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2" w:rsidRDefault="00E865A7">
      <w:pPr>
        <w:pStyle w:val="20"/>
        <w:shd w:val="clear" w:color="auto" w:fill="auto"/>
        <w:spacing w:after="183" w:line="230" w:lineRule="exact"/>
      </w:pPr>
      <w:r>
        <w:t>ДУМА КОЛПАШЕВСКОГО РАЙОНА ТОМСКОЙ ОБЛАСТИ</w:t>
      </w:r>
    </w:p>
    <w:p w:rsidR="006C38E2" w:rsidRDefault="00E865A7">
      <w:pPr>
        <w:pStyle w:val="30"/>
        <w:shd w:val="clear" w:color="auto" w:fill="auto"/>
        <w:spacing w:before="0" w:line="230" w:lineRule="exact"/>
        <w:ind w:right="200"/>
        <w:sectPr w:rsidR="006C38E2">
          <w:type w:val="continuous"/>
          <w:pgSz w:w="11909" w:h="16838"/>
          <w:pgMar w:top="3793" w:right="2153" w:bottom="3913" w:left="2777" w:header="0" w:footer="3" w:gutter="0"/>
          <w:cols w:space="720"/>
          <w:noEndnote/>
          <w:docGrid w:linePitch="360"/>
        </w:sectPr>
      </w:pPr>
      <w:r>
        <w:t>РЕШЕНИЕ</w:t>
      </w:r>
    </w:p>
    <w:p w:rsidR="006C38E2" w:rsidRDefault="006C38E2">
      <w:pPr>
        <w:spacing w:line="240" w:lineRule="exact"/>
        <w:rPr>
          <w:sz w:val="19"/>
          <w:szCs w:val="19"/>
        </w:rPr>
      </w:pPr>
    </w:p>
    <w:p w:rsidR="006C38E2" w:rsidRDefault="006C38E2">
      <w:pPr>
        <w:spacing w:before="54" w:after="54" w:line="240" w:lineRule="exact"/>
        <w:rPr>
          <w:sz w:val="19"/>
          <w:szCs w:val="19"/>
        </w:rPr>
      </w:pPr>
    </w:p>
    <w:p w:rsidR="006C38E2" w:rsidRDefault="006C38E2">
      <w:pPr>
        <w:rPr>
          <w:sz w:val="2"/>
          <w:szCs w:val="2"/>
        </w:rPr>
        <w:sectPr w:rsidR="006C38E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38E2" w:rsidRDefault="006C38E2">
      <w:pPr>
        <w:pStyle w:val="1"/>
        <w:shd w:val="clear" w:color="auto" w:fill="auto"/>
        <w:spacing w:line="230" w:lineRule="exact"/>
        <w:sectPr w:rsidR="006C38E2">
          <w:type w:val="continuous"/>
          <w:pgSz w:w="11909" w:h="16838"/>
          <w:pgMar w:top="3793" w:right="8859" w:bottom="3913" w:left="1606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7pt;margin-top:.7pt;width:43.3pt;height:11pt;z-index:-125829376;mso-wrap-distance-left:5pt;mso-wrap-distance-right:5pt;mso-position-horizontal-relative:margin" filled="f" stroked="f">
            <v:textbox style="mso-fit-shape-to-text:t" inset="0,0,0,0">
              <w:txbxContent>
                <w:p w:rsidR="006C38E2" w:rsidRDefault="00E865A7">
                  <w:pPr>
                    <w:pStyle w:val="1"/>
                    <w:shd w:val="clear" w:color="auto" w:fill="auto"/>
                    <w:spacing w:line="210" w:lineRule="exact"/>
                    <w:ind w:left="100"/>
                  </w:pPr>
                  <w:r>
                    <w:rPr>
                      <w:rStyle w:val="Exact"/>
                      <w:spacing w:val="0"/>
                    </w:rPr>
                    <w:t>№ 130</w:t>
                  </w:r>
                </w:p>
              </w:txbxContent>
            </v:textbox>
            <w10:wrap type="square" anchorx="margin"/>
          </v:shape>
        </w:pict>
      </w:r>
      <w:r w:rsidR="00E865A7">
        <w:t>16.12.2013</w:t>
      </w:r>
    </w:p>
    <w:p w:rsidR="006C38E2" w:rsidRDefault="006C38E2">
      <w:pPr>
        <w:spacing w:line="240" w:lineRule="exact"/>
        <w:rPr>
          <w:sz w:val="19"/>
          <w:szCs w:val="19"/>
        </w:rPr>
      </w:pPr>
    </w:p>
    <w:p w:rsidR="006C38E2" w:rsidRDefault="006C38E2">
      <w:pPr>
        <w:spacing w:line="240" w:lineRule="exact"/>
        <w:rPr>
          <w:sz w:val="19"/>
          <w:szCs w:val="19"/>
        </w:rPr>
      </w:pPr>
    </w:p>
    <w:p w:rsidR="006C38E2" w:rsidRDefault="006C38E2">
      <w:pPr>
        <w:spacing w:before="14" w:after="14" w:line="240" w:lineRule="exact"/>
        <w:rPr>
          <w:sz w:val="19"/>
          <w:szCs w:val="19"/>
        </w:rPr>
      </w:pPr>
    </w:p>
    <w:p w:rsidR="006C38E2" w:rsidRDefault="006C38E2">
      <w:pPr>
        <w:rPr>
          <w:sz w:val="2"/>
          <w:szCs w:val="2"/>
        </w:rPr>
        <w:sectPr w:rsidR="006C38E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38E2" w:rsidRDefault="00E865A7">
      <w:pPr>
        <w:pStyle w:val="1"/>
        <w:shd w:val="clear" w:color="auto" w:fill="auto"/>
        <w:spacing w:after="480" w:line="274" w:lineRule="exact"/>
        <w:ind w:right="260"/>
        <w:jc w:val="center"/>
      </w:pPr>
      <w:r>
        <w:lastRenderedPageBreak/>
        <w:t xml:space="preserve">Об утверждении «Схемы территориального планирования Колпашевского муниципального района </w:t>
      </w:r>
      <w:r>
        <w:t>Томской области»</w:t>
      </w:r>
    </w:p>
    <w:p w:rsidR="006C38E2" w:rsidRDefault="00E865A7">
      <w:pPr>
        <w:pStyle w:val="1"/>
        <w:shd w:val="clear" w:color="auto" w:fill="auto"/>
        <w:spacing w:after="275" w:line="274" w:lineRule="exact"/>
        <w:ind w:left="280" w:firstLine="720"/>
        <w:jc w:val="both"/>
      </w:pPr>
      <w:r>
        <w:t xml:space="preserve">В соответствии с Градостроительным кодексом Российской Федерации, рассмотрев и обсудив предоставленный на рассмотрение проект решения Думы Колпашевского района </w:t>
      </w:r>
      <w:r>
        <w:rPr>
          <w:rStyle w:val="1pt"/>
        </w:rPr>
        <w:t>«Об'</w:t>
      </w:r>
      <w:r>
        <w:t xml:space="preserve"> утверждении «Схемы территориального планирования Колпашевского муниципального района Томской области»»,</w:t>
      </w:r>
    </w:p>
    <w:p w:rsidR="006C38E2" w:rsidRDefault="00E865A7">
      <w:pPr>
        <w:pStyle w:val="1"/>
        <w:shd w:val="clear" w:color="auto" w:fill="auto"/>
        <w:spacing w:after="226" w:line="230" w:lineRule="exact"/>
        <w:ind w:right="260"/>
        <w:jc w:val="center"/>
      </w:pPr>
      <w:r>
        <w:t>Дума Колпашевского района РЕШИЛА:</w:t>
      </w:r>
    </w:p>
    <w:p w:rsidR="006C38E2" w:rsidRDefault="00E865A7">
      <w:pPr>
        <w:pStyle w:val="1"/>
        <w:numPr>
          <w:ilvl w:val="0"/>
          <w:numId w:val="1"/>
        </w:numPr>
        <w:shd w:val="clear" w:color="auto" w:fill="auto"/>
        <w:tabs>
          <w:tab w:val="left" w:pos="1437"/>
        </w:tabs>
        <w:spacing w:line="269" w:lineRule="exact"/>
        <w:ind w:left="280" w:firstLine="720"/>
        <w:jc w:val="both"/>
      </w:pPr>
      <w:r>
        <w:t>Утвердить схему территориального планирования Колпашевского муниципального района Томской области согласно приложению</w:t>
      </w:r>
      <w:r>
        <w:t>.</w:t>
      </w:r>
    </w:p>
    <w:p w:rsidR="006C38E2" w:rsidRDefault="00E865A7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269" w:lineRule="exact"/>
        <w:ind w:left="280" w:firstLine="720"/>
        <w:jc w:val="both"/>
      </w:pPr>
      <w:r>
        <w:t>Настоящее решение вступает в силу с момента подписания.</w:t>
      </w:r>
    </w:p>
    <w:p w:rsidR="006C38E2" w:rsidRDefault="006C38E2">
      <w:pPr>
        <w:pStyle w:val="1"/>
        <w:numPr>
          <w:ilvl w:val="0"/>
          <w:numId w:val="1"/>
        </w:numPr>
        <w:shd w:val="clear" w:color="auto" w:fill="auto"/>
        <w:tabs>
          <w:tab w:val="left" w:pos="1374"/>
        </w:tabs>
        <w:spacing w:after="786" w:line="269" w:lineRule="exact"/>
        <w:ind w:left="280"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2.3pt;margin-top:62.4pt;width:159.35pt;height:63.35pt;z-index:-125829375;mso-wrap-distance-left:5pt;mso-wrap-distance-right:5pt;mso-position-horizontal-relative:margin" wrapcoords="0 0 21600 0 21600 21600 0 21600 0 0">
            <v:imagedata r:id="rId7" o:title="image1"/>
            <w10:wrap type="tight" anchorx="margin"/>
          </v:shape>
        </w:pict>
      </w:r>
      <w:r w:rsidR="00E865A7">
        <w:t>Опубликовать настоящее решение в Ведомостях органов местного самоуправления Колпашевского района.</w:t>
      </w:r>
    </w:p>
    <w:p w:rsidR="006C38E2" w:rsidRDefault="00E865A7">
      <w:pPr>
        <w:framePr w:h="1003" w:wrap="notBeside" w:vAnchor="text" w:hAnchor="text" w:y="1"/>
        <w:rPr>
          <w:sz w:val="0"/>
          <w:szCs w:val="0"/>
        </w:rPr>
      </w:pPr>
      <w:r>
        <w:pict>
          <v:shape id="_x0000_i1025" type="#_x0000_t75" style="width:186pt;height:50.25pt">
            <v:imagedata r:id="rId8" r:href="rId9"/>
          </v:shape>
        </w:pict>
      </w:r>
    </w:p>
    <w:p w:rsidR="006C38E2" w:rsidRDefault="006C38E2">
      <w:pPr>
        <w:rPr>
          <w:sz w:val="2"/>
          <w:szCs w:val="2"/>
        </w:rPr>
      </w:pPr>
    </w:p>
    <w:p w:rsidR="006C38E2" w:rsidRDefault="006C38E2">
      <w:pPr>
        <w:rPr>
          <w:sz w:val="2"/>
          <w:szCs w:val="2"/>
        </w:rPr>
      </w:pPr>
    </w:p>
    <w:sectPr w:rsidR="006C38E2" w:rsidSect="006C38E2">
      <w:type w:val="continuous"/>
      <w:pgSz w:w="11909" w:h="16838"/>
      <w:pgMar w:top="3763" w:right="1169" w:bottom="3883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A7" w:rsidRDefault="00E865A7" w:rsidP="006C38E2">
      <w:r>
        <w:separator/>
      </w:r>
    </w:p>
  </w:endnote>
  <w:endnote w:type="continuationSeparator" w:id="0">
    <w:p w:rsidR="00E865A7" w:rsidRDefault="00E865A7" w:rsidP="006C3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A7" w:rsidRDefault="00E865A7"/>
  </w:footnote>
  <w:footnote w:type="continuationSeparator" w:id="0">
    <w:p w:rsidR="00E865A7" w:rsidRDefault="00E865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1FD9"/>
    <w:multiLevelType w:val="multilevel"/>
    <w:tmpl w:val="EC9012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C38E2"/>
    <w:rsid w:val="006C38E2"/>
    <w:rsid w:val="00E8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8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8E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C38E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6C38E2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6C38E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6C38E2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pt">
    <w:name w:val="Основной текст + Интервал 1 pt"/>
    <w:basedOn w:val="a4"/>
    <w:rsid w:val="006C38E2"/>
    <w:rPr>
      <w:color w:val="000000"/>
      <w:spacing w:val="2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C38E2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6C38E2"/>
    <w:pPr>
      <w:shd w:val="clear" w:color="auto" w:fill="FFFFFF"/>
      <w:spacing w:before="240" w:line="0" w:lineRule="atLeast"/>
      <w:jc w:val="center"/>
    </w:pPr>
    <w:rPr>
      <w:rFonts w:ascii="Arial" w:eastAsia="Arial" w:hAnsi="Arial" w:cs="Arial"/>
      <w:b/>
      <w:bCs/>
      <w:spacing w:val="70"/>
      <w:sz w:val="23"/>
      <w:szCs w:val="23"/>
    </w:rPr>
  </w:style>
  <w:style w:type="paragraph" w:customStyle="1" w:styleId="1">
    <w:name w:val="Основной текст1"/>
    <w:basedOn w:val="a"/>
    <w:link w:val="a4"/>
    <w:rsid w:val="006C38E2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DAD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Нижник</dc:creator>
  <cp:lastModifiedBy>Андрей В. Нижник</cp:lastModifiedBy>
  <cp:revision>1</cp:revision>
  <dcterms:created xsi:type="dcterms:W3CDTF">2014-01-10T06:31:00Z</dcterms:created>
  <dcterms:modified xsi:type="dcterms:W3CDTF">2014-01-10T06:33:00Z</dcterms:modified>
</cp:coreProperties>
</file>