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72A94" w:rsidRPr="00A72A94" w:rsidTr="009F2AA1">
        <w:tc>
          <w:tcPr>
            <w:tcW w:w="3510" w:type="dxa"/>
          </w:tcPr>
          <w:p w:rsidR="00A72A94" w:rsidRPr="00A72A94" w:rsidRDefault="00A72A94" w:rsidP="00A72A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2A94" w:rsidRPr="00A72A94" w:rsidRDefault="00A72A94" w:rsidP="00A72A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AC733B" wp14:editId="12CD62D9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A72A94" w:rsidRPr="00A72A94" w:rsidRDefault="00A72A94" w:rsidP="00A72A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2A94" w:rsidRPr="00A72A94" w:rsidRDefault="00A72A94" w:rsidP="00A72A9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A94" w:rsidRPr="00A72A94" w:rsidRDefault="002E0384" w:rsidP="00A72A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A72A94" w:rsidRPr="00A72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A72A94" w:rsidRPr="00A72A94" w:rsidRDefault="00A72A94" w:rsidP="00A72A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</w:pPr>
      <w:r w:rsidRPr="00A72A94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ПОСТАНОВЛЕНИЕ</w:t>
      </w:r>
    </w:p>
    <w:p w:rsidR="00A72A94" w:rsidRPr="00A72A94" w:rsidRDefault="00A72A94" w:rsidP="00A7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384" w:rsidRPr="002E0384" w:rsidRDefault="002E0384" w:rsidP="00A7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94" w:rsidRPr="002E0384" w:rsidRDefault="002E0384" w:rsidP="00A7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1A51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A94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1011</w:t>
      </w:r>
    </w:p>
    <w:p w:rsidR="002E0384" w:rsidRPr="002E0384" w:rsidRDefault="002E0384" w:rsidP="00A7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84" w:rsidRPr="002E0384" w:rsidRDefault="002E0384" w:rsidP="00A7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94" w:rsidRPr="002E0384" w:rsidRDefault="00A72A94" w:rsidP="002E03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</w:t>
      </w:r>
      <w:r w:rsidRPr="002E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</w:t>
      </w:r>
      <w:r w:rsidR="004820C3" w:rsidRPr="002E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E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Колпашевского района от 06.05.2019 № 448 «О порядке распределения субвенции </w:t>
      </w:r>
      <w:r w:rsidR="002E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2E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государственных гарантий реализации прав на получени</w:t>
      </w:r>
      <w:r w:rsidR="002E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общедоступного и бесплатного </w:t>
      </w:r>
      <w:r w:rsidRPr="002E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 в муниципальных дошкольных образовательных организациях в Томской области»</w:t>
      </w:r>
      <w:r w:rsidRPr="002E038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</w:p>
    <w:p w:rsidR="00A72A94" w:rsidRPr="002E0384" w:rsidRDefault="00A72A94" w:rsidP="00A72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B6" w:rsidRPr="002E0384" w:rsidRDefault="00E90EB6" w:rsidP="00A72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94" w:rsidRPr="002E0384" w:rsidRDefault="00A72A94" w:rsidP="00A7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совершенствования муниципальных правовых актов органов местного самоуправления </w:t>
      </w:r>
    </w:p>
    <w:p w:rsidR="00A72A94" w:rsidRPr="002E0384" w:rsidRDefault="00A72A94" w:rsidP="00A7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A72A94" w:rsidRPr="002E0384" w:rsidRDefault="00A72A94" w:rsidP="00A72A9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Внести в приложение к постановлению Администрации Колпашевского района от 06.05.2019 № 448 «О порядке распределения субвенции на обеспечение государственных гарантий реализации прав</w:t>
      </w:r>
      <w:r w:rsid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</w:t>
      </w: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получение общедоступного и бесплатного дошкольного образования </w:t>
      </w:r>
      <w:r w:rsid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</w:t>
      </w: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муниципальных дошкольных образовательных организациях в Томской области» </w:t>
      </w:r>
      <w:r w:rsidR="00361A51"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(в редакции постановления Администрации Колпашевского района от 29.11.2019 № 1340) </w:t>
      </w: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изменение</w:t>
      </w:r>
      <w:r w:rsidR="00613349"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изложив пункт 3 в следующей редакции:</w:t>
      </w:r>
      <w:proofErr w:type="gramEnd"/>
    </w:p>
    <w:p w:rsidR="00ED3F4B" w:rsidRDefault="00ED3F4B" w:rsidP="002E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 субвенции рассчитывается исходя из значений минимальных муниципальных нормативов - на одного воспитанника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2E0384" w:rsidRPr="002E0384" w:rsidRDefault="002E0384" w:rsidP="002E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4B" w:rsidRPr="002E0384" w:rsidRDefault="00ED3F4B" w:rsidP="002E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Vj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Mnj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proofErr w:type="gram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EA4310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511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r w:rsidR="00295116"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29511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–(∑ </w:t>
      </w:r>
      <w:proofErr w:type="spellStart"/>
      <w:r w:rsidR="00295116"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Mnjd</w:t>
      </w:r>
      <w:proofErr w:type="spellEnd"/>
      <w:r w:rsidR="0029511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="00295116"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Hjd</w:t>
      </w:r>
      <w:proofErr w:type="spellEnd"/>
      <w:r w:rsidR="0029511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/ </w:t>
      </w:r>
      <w:proofErr w:type="spellStart"/>
      <w:r w:rsidR="00295116"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</w:t>
      </w:r>
      <w:proofErr w:type="spellEnd"/>
      <w:r w:rsidR="0029511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4310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755D3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4310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Kj</w:t>
      </w:r>
      <w:proofErr w:type="spellEnd"/>
      <w:r w:rsidR="00EA4310"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A4310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1+Kjd2)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Hj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55D3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(1)</w:t>
      </w:r>
    </w:p>
    <w:p w:rsidR="00ED3F4B" w:rsidRPr="002E0384" w:rsidRDefault="00ED3F4B" w:rsidP="002E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D3F4B" w:rsidRPr="002E0384" w:rsidRDefault="00ED3F4B" w:rsidP="002E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Vj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 субвенции для j-ой образовательной организации;</w:t>
      </w:r>
    </w:p>
    <w:p w:rsidR="00ED3F4B" w:rsidRPr="002E0384" w:rsidRDefault="00ED3F4B" w:rsidP="002E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Mnj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минимальный муниципальный базовый норматив расходов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7FB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перечн</w:t>
      </w:r>
      <w:r w:rsidR="00F2682A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577FB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AE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нормативов </w:t>
      </w:r>
      <w:r w:rsidR="004577FB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j-ой образовательной организации, </w:t>
      </w:r>
      <w:proofErr w:type="gram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определяется решением Главного распорядителя; </w:t>
      </w:r>
    </w:p>
    <w:p w:rsidR="00ED3F4B" w:rsidRPr="002E0384" w:rsidRDefault="00ED3F4B" w:rsidP="00E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прогнозная среднегодовая численность воспитанников на соответствующий финансовый год по j-ой образовательной организации;</w:t>
      </w:r>
    </w:p>
    <w:p w:rsidR="004577FB" w:rsidRPr="002E0384" w:rsidRDefault="004577FB" w:rsidP="00457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proofErr w:type="gramEnd"/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прогнозная среднегодовая численность воспитанников на соответствующий финансовый год;</w:t>
      </w:r>
    </w:p>
    <w:p w:rsidR="00ED3F4B" w:rsidRPr="002E0384" w:rsidRDefault="00ED3F4B" w:rsidP="00E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S - объ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субвенции для муниципального образования «Колпашевский район» для финансирования </w:t>
      </w:r>
      <w:r w:rsidR="004577FB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975A2E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A2E" w:rsidRPr="002E0384" w:rsidRDefault="00D63EA3" w:rsidP="00975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Kj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0A2C45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индивидуальный поправочный коэффициент, учитывающий результаты деятельности и качество работы</w:t>
      </w:r>
      <w:r w:rsidRPr="002E0384">
        <w:rPr>
          <w:sz w:val="28"/>
          <w:szCs w:val="28"/>
        </w:rPr>
        <w:t xml:space="preserve">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j-ой образовательной организации. Определяется Главным распорядителем и применяется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наличия остатка средств субвенции после распределения объ</w:t>
      </w:r>
      <w:r w:rsidR="00E90EB6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субвенции на основе минимальных муниципальных базовых нормативов. </w:t>
      </w:r>
      <w:proofErr w:type="gram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 образовательных организаций осуществляется в соответствии с локальными актами Главного распорядителя</w:t>
      </w:r>
      <w:r w:rsidR="00975A2E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A2C45" w:rsidRDefault="000A2C45" w:rsidP="000A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Kj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2 - расч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коэффициент удорожания, учитывающий обязательства j-ой образовательной организации по заработной плате, среднесписочной численности, потребность в материальном обеспечении 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потребность образовательной организации 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ростом уровня заработной платы, который определяется 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следующей формуле:</w:t>
      </w:r>
    </w:p>
    <w:p w:rsidR="002E0384" w:rsidRPr="002E0384" w:rsidRDefault="002E0384" w:rsidP="000A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45" w:rsidRPr="002E0384" w:rsidRDefault="000A2C45" w:rsidP="002E0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Kj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2 = ((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Ozpj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Pzpj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))/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Hj</w:t>
      </w:r>
      <w:proofErr w:type="spellEnd"/>
      <w:r w:rsidR="006755D3"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(S –(∑ 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Mnjd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Hjd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(2)</w:t>
      </w:r>
      <w:proofErr w:type="gramEnd"/>
    </w:p>
    <w:p w:rsidR="000A2C45" w:rsidRDefault="000A2C45" w:rsidP="000A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A2C45" w:rsidRPr="002E0384" w:rsidRDefault="000A2C45" w:rsidP="000A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Ozpj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фонд оплаты труда j–ой образовательной организации на заработную плату работников j–ой образовательной организации по установленным обязательствам на текущий финансовый год с учетом увеличения уровня заработной платы и расч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объ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фонда материального обеспечения j–ой образовательной организации;</w:t>
      </w:r>
      <w:proofErr w:type="gramEnd"/>
    </w:p>
    <w:p w:rsidR="00ED3F4B" w:rsidRPr="002E0384" w:rsidRDefault="000A2C45" w:rsidP="00ED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Pzpj</w:t>
      </w:r>
      <w:proofErr w:type="spellEnd"/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–фонд оплаты труда j-ой образовательной организации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заработную плату работников j-ой образовательной организации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год, фонд материального обеспечения j–ой образовательной организации в условиях распределения субвенции </w:t>
      </w:r>
      <w:r w:rsid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коэффициента К</w:t>
      </w:r>
      <w:proofErr w:type="spellStart"/>
      <w:r w:rsidRPr="002E0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jd</w:t>
      </w:r>
      <w:proofErr w:type="spellEnd"/>
      <w:r w:rsidR="006755D3" w:rsidRPr="002E0384">
        <w:rPr>
          <w:rFonts w:ascii="Times New Roman" w:eastAsia="Times New Roman" w:hAnsi="Times New Roman" w:cs="Times New Roman"/>
          <w:sz w:val="28"/>
          <w:szCs w:val="28"/>
          <w:lang w:eastAsia="ru-RU"/>
        </w:rPr>
        <w:t>1.».</w:t>
      </w:r>
    </w:p>
    <w:p w:rsidR="00A72A94" w:rsidRPr="002E0384" w:rsidRDefault="00A72A94" w:rsidP="00A72A9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2.</w:t>
      </w:r>
      <w:r w:rsid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62380B"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Настоящее постановление вступает в силу </w:t>
      </w:r>
      <w:proofErr w:type="gramStart"/>
      <w:r w:rsidR="0062380B"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="0062380B"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даты его официального опубликования и распространяет сво</w:t>
      </w:r>
      <w:r w:rsidR="002E0384">
        <w:rPr>
          <w:rFonts w:ascii="Times New Roman" w:eastAsia="MS Mincho" w:hAnsi="Times New Roman" w:cs="Times New Roman"/>
          <w:sz w:val="28"/>
          <w:szCs w:val="28"/>
          <w:lang w:eastAsia="ja-JP"/>
        </w:rPr>
        <w:t>ё</w:t>
      </w:r>
      <w:r w:rsidR="0062380B"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действие на правоотношения, возникшие с 01.01.2024.</w:t>
      </w:r>
    </w:p>
    <w:p w:rsidR="00A72A94" w:rsidRPr="002E0384" w:rsidRDefault="00A72A94" w:rsidP="00A72A9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3.</w:t>
      </w:r>
      <w:r w:rsid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2E0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</w:t>
      </w:r>
      <w:r w:rsidRPr="002E0384">
        <w:rPr>
          <w:rFonts w:ascii="Times New Roman" w:eastAsia="MS Mincho" w:hAnsi="Times New Roman" w:cs="Times New Roman"/>
          <w:sz w:val="28"/>
          <w:szCs w:val="28"/>
          <w:lang w:eastAsia="ja-JP"/>
        </w:rPr>
        <w:t>на официальном сайте органов местного самоуправления муниципального образования «Колпашевский район».</w:t>
      </w:r>
    </w:p>
    <w:p w:rsidR="00A72A94" w:rsidRPr="002E0384" w:rsidRDefault="00A72A94" w:rsidP="00A72A9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EB6" w:rsidRPr="002E0384" w:rsidRDefault="00E90EB6" w:rsidP="00A72A9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94" w:rsidRPr="002E0384" w:rsidRDefault="00A72A94" w:rsidP="00A72A9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4C3BD7"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3BD7" w:rsidRPr="002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Агеев</w:t>
      </w:r>
      <w:proofErr w:type="spellEnd"/>
    </w:p>
    <w:p w:rsidR="00A72A94" w:rsidRPr="002E0384" w:rsidRDefault="00A72A94" w:rsidP="00A72A9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94" w:rsidRPr="00E90EB6" w:rsidRDefault="00A72A94" w:rsidP="00A72A9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90EB6">
        <w:rPr>
          <w:rFonts w:ascii="Times New Roman" w:eastAsia="Times New Roman" w:hAnsi="Times New Roman" w:cs="Times New Roman"/>
          <w:color w:val="000000"/>
          <w:lang w:eastAsia="ru-RU"/>
        </w:rPr>
        <w:t>С.В.Браун</w:t>
      </w:r>
      <w:proofErr w:type="spellEnd"/>
    </w:p>
    <w:p w:rsidR="00737A7F" w:rsidRPr="00E90EB6" w:rsidRDefault="00A72A94">
      <w:r w:rsidRPr="00E90EB6">
        <w:rPr>
          <w:rFonts w:ascii="Times New Roman" w:eastAsia="Times New Roman" w:hAnsi="Times New Roman" w:cs="Times New Roman"/>
          <w:color w:val="000000"/>
          <w:lang w:eastAsia="ru-RU"/>
        </w:rPr>
        <w:t>4 22 50</w:t>
      </w:r>
    </w:p>
    <w:sectPr w:rsidR="00737A7F" w:rsidRPr="00E90EB6" w:rsidSect="002E0384">
      <w:headerReference w:type="default" r:id="rId8"/>
      <w:pgSz w:w="11906" w:h="16838" w:code="9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B3" w:rsidRDefault="00870BB3">
      <w:pPr>
        <w:spacing w:after="0" w:line="240" w:lineRule="auto"/>
      </w:pPr>
      <w:r>
        <w:separator/>
      </w:r>
    </w:p>
  </w:endnote>
  <w:endnote w:type="continuationSeparator" w:id="0">
    <w:p w:rsidR="00870BB3" w:rsidRDefault="0087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B3" w:rsidRDefault="00870BB3">
      <w:pPr>
        <w:spacing w:after="0" w:line="240" w:lineRule="auto"/>
      </w:pPr>
      <w:r>
        <w:separator/>
      </w:r>
    </w:p>
  </w:footnote>
  <w:footnote w:type="continuationSeparator" w:id="0">
    <w:p w:rsidR="00870BB3" w:rsidRDefault="0087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3254"/>
      <w:docPartObj>
        <w:docPartGallery w:val="Page Numbers (Top of Page)"/>
        <w:docPartUnique/>
      </w:docPartObj>
    </w:sdtPr>
    <w:sdtEndPr/>
    <w:sdtContent>
      <w:p w:rsidR="00161F94" w:rsidRDefault="00A72A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3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F94" w:rsidRDefault="00870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4B"/>
    <w:rsid w:val="00007FFC"/>
    <w:rsid w:val="00061481"/>
    <w:rsid w:val="00062780"/>
    <w:rsid w:val="000A2C45"/>
    <w:rsid w:val="00212964"/>
    <w:rsid w:val="00295116"/>
    <w:rsid w:val="002E0384"/>
    <w:rsid w:val="00320762"/>
    <w:rsid w:val="00347FAA"/>
    <w:rsid w:val="00361A51"/>
    <w:rsid w:val="00377AE6"/>
    <w:rsid w:val="00387688"/>
    <w:rsid w:val="003E1551"/>
    <w:rsid w:val="00435CAD"/>
    <w:rsid w:val="004577FB"/>
    <w:rsid w:val="00470306"/>
    <w:rsid w:val="004820C3"/>
    <w:rsid w:val="00491B5A"/>
    <w:rsid w:val="004C3BD7"/>
    <w:rsid w:val="00575517"/>
    <w:rsid w:val="00613349"/>
    <w:rsid w:val="0062380B"/>
    <w:rsid w:val="00637311"/>
    <w:rsid w:val="006755D3"/>
    <w:rsid w:val="00704954"/>
    <w:rsid w:val="00773910"/>
    <w:rsid w:val="00797538"/>
    <w:rsid w:val="00870BB3"/>
    <w:rsid w:val="008F1276"/>
    <w:rsid w:val="0095389E"/>
    <w:rsid w:val="00975A2E"/>
    <w:rsid w:val="00A724AD"/>
    <w:rsid w:val="00A72A94"/>
    <w:rsid w:val="00A90C46"/>
    <w:rsid w:val="00AE40A6"/>
    <w:rsid w:val="00AE4587"/>
    <w:rsid w:val="00B36B73"/>
    <w:rsid w:val="00BF5E33"/>
    <w:rsid w:val="00C74B74"/>
    <w:rsid w:val="00CA11DB"/>
    <w:rsid w:val="00D63EA3"/>
    <w:rsid w:val="00D9021F"/>
    <w:rsid w:val="00E3764F"/>
    <w:rsid w:val="00E4690C"/>
    <w:rsid w:val="00E90EB6"/>
    <w:rsid w:val="00EA4310"/>
    <w:rsid w:val="00ED3F4B"/>
    <w:rsid w:val="00F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7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9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7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9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Светлана Витальевна</dc:creator>
  <cp:lastModifiedBy>Бутова Мария Владимировна</cp:lastModifiedBy>
  <cp:revision>10</cp:revision>
  <cp:lastPrinted>2024-12-03T02:54:00Z</cp:lastPrinted>
  <dcterms:created xsi:type="dcterms:W3CDTF">2019-12-02T02:41:00Z</dcterms:created>
  <dcterms:modified xsi:type="dcterms:W3CDTF">2024-12-03T02:54:00Z</dcterms:modified>
</cp:coreProperties>
</file>