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510"/>
        <w:gridCol w:w="2835"/>
        <w:gridCol w:w="3225"/>
      </w:tblGrid>
      <w:tr w:rsidR="00786787" w:rsidTr="001D34CD">
        <w:tc>
          <w:tcPr>
            <w:tcW w:w="3510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786787" w:rsidRPr="006323D2" w:rsidRDefault="006323D2">
      <w:pPr>
        <w:rPr>
          <w:sz w:val="28"/>
          <w:szCs w:val="28"/>
        </w:rPr>
      </w:pPr>
      <w:r>
        <w:rPr>
          <w:sz w:val="28"/>
          <w:szCs w:val="28"/>
        </w:rPr>
        <w:t>20.02.2012</w:t>
      </w:r>
      <w:r w:rsidR="00786787" w:rsidRPr="006323D2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6787" w:rsidRPr="006323D2">
        <w:rPr>
          <w:sz w:val="28"/>
          <w:szCs w:val="28"/>
        </w:rPr>
        <w:t xml:space="preserve">№  </w:t>
      </w:r>
      <w:r>
        <w:rPr>
          <w:sz w:val="28"/>
          <w:szCs w:val="28"/>
        </w:rPr>
        <w:t>152</w:t>
      </w:r>
    </w:p>
    <w:p w:rsidR="00786787" w:rsidRDefault="00786787"/>
    <w:p w:rsidR="006323D2" w:rsidRPr="006323D2" w:rsidRDefault="006323D2" w:rsidP="006323D2">
      <w:pPr>
        <w:jc w:val="center"/>
        <w:rPr>
          <w:sz w:val="26"/>
          <w:szCs w:val="26"/>
        </w:rPr>
      </w:pPr>
      <w:r w:rsidRPr="006323D2">
        <w:rPr>
          <w:sz w:val="26"/>
          <w:szCs w:val="26"/>
        </w:rPr>
        <w:t xml:space="preserve">Об установлении минимального процента отчислений </w:t>
      </w:r>
    </w:p>
    <w:p w:rsidR="006323D2" w:rsidRDefault="006323D2" w:rsidP="006323D2">
      <w:pPr>
        <w:jc w:val="center"/>
        <w:rPr>
          <w:sz w:val="26"/>
          <w:szCs w:val="26"/>
        </w:rPr>
      </w:pPr>
      <w:r w:rsidRPr="006323D2">
        <w:rPr>
          <w:sz w:val="26"/>
          <w:szCs w:val="26"/>
        </w:rPr>
        <w:t xml:space="preserve">от фонда оплаты труда для формирования фонда стимулирования </w:t>
      </w:r>
    </w:p>
    <w:p w:rsidR="006323D2" w:rsidRPr="006323D2" w:rsidRDefault="006323D2" w:rsidP="006323D2">
      <w:pPr>
        <w:jc w:val="center"/>
        <w:rPr>
          <w:sz w:val="26"/>
          <w:szCs w:val="26"/>
        </w:rPr>
      </w:pPr>
      <w:r w:rsidRPr="006323D2">
        <w:rPr>
          <w:sz w:val="26"/>
          <w:szCs w:val="26"/>
        </w:rPr>
        <w:t>муниципальных образовательных учреждений</w:t>
      </w:r>
    </w:p>
    <w:p w:rsidR="006323D2" w:rsidRDefault="006323D2" w:rsidP="006323D2">
      <w:pPr>
        <w:jc w:val="center"/>
        <w:rPr>
          <w:sz w:val="26"/>
          <w:szCs w:val="26"/>
        </w:rPr>
      </w:pPr>
    </w:p>
    <w:p w:rsidR="006323D2" w:rsidRPr="006323D2" w:rsidRDefault="006323D2" w:rsidP="006323D2">
      <w:pPr>
        <w:ind w:firstLine="709"/>
        <w:jc w:val="both"/>
        <w:rPr>
          <w:sz w:val="26"/>
          <w:szCs w:val="26"/>
        </w:rPr>
      </w:pPr>
      <w:r w:rsidRPr="006323D2">
        <w:rPr>
          <w:color w:val="000000"/>
          <w:spacing w:val="2"/>
          <w:sz w:val="26"/>
          <w:szCs w:val="26"/>
        </w:rPr>
        <w:t xml:space="preserve">В </w:t>
      </w:r>
      <w:r>
        <w:rPr>
          <w:color w:val="000000"/>
          <w:spacing w:val="2"/>
          <w:sz w:val="26"/>
          <w:szCs w:val="26"/>
        </w:rPr>
        <w:t xml:space="preserve">  </w:t>
      </w:r>
      <w:r w:rsidRPr="006323D2">
        <w:rPr>
          <w:color w:val="000000"/>
          <w:spacing w:val="2"/>
          <w:sz w:val="26"/>
          <w:szCs w:val="26"/>
        </w:rPr>
        <w:t xml:space="preserve">соответствии </w:t>
      </w:r>
      <w:r>
        <w:rPr>
          <w:color w:val="000000"/>
          <w:spacing w:val="2"/>
          <w:sz w:val="26"/>
          <w:szCs w:val="26"/>
        </w:rPr>
        <w:t xml:space="preserve">  </w:t>
      </w:r>
      <w:r w:rsidRPr="006323D2">
        <w:rPr>
          <w:color w:val="000000"/>
          <w:spacing w:val="2"/>
          <w:sz w:val="26"/>
          <w:szCs w:val="26"/>
        </w:rPr>
        <w:t>с решением Думы Колпашевского района от 25.11.2011 № 133 «О бюджете муниципального образования «Колпашевский район» на 2012 год», пунктом 5.5. Положения о системе оплаты труда работников муниципальных дошкольных образовательных учреждений, муниципальных образовательных учреждений дополнительного образования детей муниципального образования «Колпашевский район», утверждённого постановлением Главы Колпашевского района от 10.12.2009 № 1326 «О введении новых систем оплаты труда в муниципальных образовательных учреждениях муниципального образования «Колпашевский район»</w:t>
      </w:r>
    </w:p>
    <w:p w:rsidR="006323D2" w:rsidRPr="006323D2" w:rsidRDefault="006323D2" w:rsidP="006323D2">
      <w:pPr>
        <w:shd w:val="clear" w:color="auto" w:fill="FFFFFF"/>
        <w:ind w:right="-35"/>
        <w:jc w:val="both"/>
        <w:rPr>
          <w:color w:val="000000"/>
          <w:spacing w:val="-9"/>
          <w:sz w:val="26"/>
          <w:szCs w:val="26"/>
        </w:rPr>
      </w:pPr>
      <w:r w:rsidRPr="006323D2">
        <w:rPr>
          <w:color w:val="000000"/>
          <w:spacing w:val="2"/>
          <w:sz w:val="26"/>
          <w:szCs w:val="26"/>
        </w:rPr>
        <w:t xml:space="preserve"> </w:t>
      </w:r>
      <w:r w:rsidRPr="006323D2">
        <w:rPr>
          <w:color w:val="000000"/>
          <w:spacing w:val="2"/>
          <w:sz w:val="26"/>
          <w:szCs w:val="26"/>
        </w:rPr>
        <w:tab/>
      </w:r>
      <w:r w:rsidRPr="006323D2">
        <w:rPr>
          <w:color w:val="000000"/>
          <w:spacing w:val="-9"/>
          <w:sz w:val="26"/>
          <w:szCs w:val="26"/>
        </w:rPr>
        <w:t>ПОСТАНОВЛЯЮ:</w:t>
      </w:r>
    </w:p>
    <w:p w:rsidR="006323D2" w:rsidRPr="006323D2" w:rsidRDefault="006323D2" w:rsidP="006323D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pacing w:val="-37"/>
          <w:sz w:val="26"/>
          <w:szCs w:val="26"/>
        </w:rPr>
      </w:pPr>
      <w:r w:rsidRPr="006323D2">
        <w:rPr>
          <w:color w:val="000000"/>
          <w:sz w:val="26"/>
          <w:szCs w:val="26"/>
        </w:rPr>
        <w:t>1. Установить минимальный процент отчислений от фонда оплаты труда работников по штатному расписанию и тарификационным спискам для формирования фонда стимулирования муниципальных образовательных учреждений Колпашевского района согласно приложению к настоящему постановлению.</w:t>
      </w:r>
    </w:p>
    <w:p w:rsidR="006323D2" w:rsidRPr="006323D2" w:rsidRDefault="006323D2" w:rsidP="006323D2">
      <w:pPr>
        <w:pStyle w:val="ConsPlusNonformat"/>
        <w:widowControl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323D2">
        <w:rPr>
          <w:rFonts w:ascii="Times New Roman" w:hAnsi="Times New Roman"/>
          <w:color w:val="000000"/>
          <w:sz w:val="26"/>
          <w:szCs w:val="26"/>
        </w:rPr>
        <w:t xml:space="preserve">2. Руководителям муниципальных образовательных учреждений привести объём выплат стимулирующего характера в соответствие с настоящим постановлением в пределах средств субсидии на </w:t>
      </w:r>
      <w:r w:rsidRPr="006323D2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муниципального задания </w:t>
      </w:r>
      <w:r w:rsidRPr="006323D2">
        <w:rPr>
          <w:rFonts w:ascii="Times New Roman" w:hAnsi="Times New Roman"/>
          <w:color w:val="000000"/>
          <w:sz w:val="26"/>
          <w:szCs w:val="26"/>
        </w:rPr>
        <w:t>соответствующему муниципальному образовательному учреждению.</w:t>
      </w:r>
    </w:p>
    <w:p w:rsidR="006323D2" w:rsidRPr="006323D2" w:rsidRDefault="006323D2" w:rsidP="006323D2">
      <w:pPr>
        <w:pStyle w:val="ConsPlusNonformat"/>
        <w:widowControl/>
        <w:ind w:firstLine="708"/>
        <w:jc w:val="both"/>
        <w:rPr>
          <w:rFonts w:ascii="Times New Roman" w:hAnsi="Times New Roman"/>
          <w:color w:val="000000"/>
          <w:spacing w:val="-37"/>
          <w:sz w:val="26"/>
          <w:szCs w:val="26"/>
        </w:rPr>
      </w:pPr>
      <w:r w:rsidRPr="006323D2">
        <w:rPr>
          <w:rFonts w:ascii="Times New Roman" w:hAnsi="Times New Roman"/>
          <w:color w:val="000000"/>
          <w:sz w:val="26"/>
          <w:szCs w:val="26"/>
        </w:rPr>
        <w:t>3. Опубликовать настоящее постановление в Ведомостях органов местного самоуправления Колпашевского района и разместить на официальном Интернет - сайте муниципального образования «Колпашевский район».</w:t>
      </w:r>
    </w:p>
    <w:p w:rsidR="006323D2" w:rsidRPr="006323D2" w:rsidRDefault="006323D2" w:rsidP="006323D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6"/>
          <w:szCs w:val="26"/>
        </w:rPr>
      </w:pPr>
      <w:r w:rsidRPr="006323D2">
        <w:rPr>
          <w:color w:val="000000"/>
          <w:spacing w:val="-7"/>
          <w:sz w:val="26"/>
          <w:szCs w:val="26"/>
        </w:rPr>
        <w:t>4. Настоящее постановление вступает в силу с момента официального опубликования, распространяется на правоотношения, возникшие с 1 января 2012 г. и действует до 31 декабря 2012 г.</w:t>
      </w:r>
    </w:p>
    <w:p w:rsidR="006323D2" w:rsidRPr="006323D2" w:rsidRDefault="006323D2" w:rsidP="006323D2">
      <w:pPr>
        <w:shd w:val="clear" w:color="auto" w:fill="FFFFFF"/>
        <w:tabs>
          <w:tab w:val="left" w:pos="5712"/>
        </w:tabs>
        <w:jc w:val="both"/>
        <w:rPr>
          <w:color w:val="000000"/>
          <w:spacing w:val="-8"/>
          <w:sz w:val="26"/>
          <w:szCs w:val="26"/>
        </w:rPr>
      </w:pPr>
    </w:p>
    <w:p w:rsidR="006323D2" w:rsidRPr="006323D2" w:rsidRDefault="006323D2" w:rsidP="006323D2">
      <w:pPr>
        <w:shd w:val="clear" w:color="auto" w:fill="FFFFFF"/>
        <w:tabs>
          <w:tab w:val="left" w:pos="5712"/>
        </w:tabs>
        <w:jc w:val="both"/>
        <w:rPr>
          <w:color w:val="000000"/>
          <w:spacing w:val="-8"/>
          <w:sz w:val="26"/>
          <w:szCs w:val="26"/>
        </w:rPr>
      </w:pPr>
    </w:p>
    <w:p w:rsidR="006323D2" w:rsidRPr="006323D2" w:rsidRDefault="006323D2" w:rsidP="006323D2">
      <w:pPr>
        <w:shd w:val="clear" w:color="auto" w:fill="FFFFFF"/>
        <w:tabs>
          <w:tab w:val="left" w:pos="5712"/>
        </w:tabs>
        <w:jc w:val="both"/>
        <w:rPr>
          <w:color w:val="000000"/>
          <w:spacing w:val="-9"/>
          <w:sz w:val="26"/>
          <w:szCs w:val="26"/>
        </w:rPr>
      </w:pPr>
      <w:r w:rsidRPr="006323D2">
        <w:rPr>
          <w:color w:val="000000"/>
          <w:spacing w:val="-8"/>
          <w:sz w:val="26"/>
          <w:szCs w:val="26"/>
        </w:rPr>
        <w:t>Глава района</w:t>
      </w:r>
      <w:r w:rsidRPr="006323D2">
        <w:rPr>
          <w:color w:val="000000"/>
          <w:spacing w:val="-8"/>
          <w:sz w:val="26"/>
          <w:szCs w:val="26"/>
        </w:rPr>
        <w:tab/>
      </w:r>
      <w:r>
        <w:rPr>
          <w:color w:val="000000"/>
          <w:spacing w:val="-8"/>
          <w:sz w:val="26"/>
          <w:szCs w:val="26"/>
        </w:rPr>
        <w:tab/>
      </w:r>
      <w:r>
        <w:rPr>
          <w:color w:val="000000"/>
          <w:spacing w:val="-8"/>
          <w:sz w:val="26"/>
          <w:szCs w:val="26"/>
        </w:rPr>
        <w:tab/>
      </w:r>
      <w:proofErr w:type="spellStart"/>
      <w:r w:rsidRPr="006323D2">
        <w:rPr>
          <w:color w:val="000000"/>
          <w:spacing w:val="-8"/>
          <w:sz w:val="26"/>
          <w:szCs w:val="26"/>
        </w:rPr>
        <w:t>В.И.Шафрыгин</w:t>
      </w:r>
      <w:proofErr w:type="spellEnd"/>
    </w:p>
    <w:p w:rsidR="006323D2" w:rsidRPr="006323D2" w:rsidRDefault="006323D2" w:rsidP="006323D2">
      <w:pPr>
        <w:shd w:val="clear" w:color="auto" w:fill="FFFFFF"/>
        <w:tabs>
          <w:tab w:val="left" w:pos="5712"/>
        </w:tabs>
        <w:jc w:val="both"/>
        <w:rPr>
          <w:sz w:val="27"/>
          <w:szCs w:val="27"/>
        </w:rPr>
      </w:pPr>
    </w:p>
    <w:p w:rsidR="006323D2" w:rsidRPr="006323D2" w:rsidRDefault="006323D2" w:rsidP="006323D2">
      <w:pPr>
        <w:rPr>
          <w:color w:val="000000"/>
          <w:spacing w:val="-8"/>
          <w:sz w:val="22"/>
          <w:szCs w:val="22"/>
        </w:rPr>
      </w:pPr>
      <w:r w:rsidRPr="006323D2">
        <w:rPr>
          <w:color w:val="000000"/>
          <w:spacing w:val="-8"/>
          <w:sz w:val="22"/>
          <w:szCs w:val="22"/>
        </w:rPr>
        <w:t xml:space="preserve">А.В.Щукин </w:t>
      </w:r>
    </w:p>
    <w:p w:rsidR="006323D2" w:rsidRPr="006323D2" w:rsidRDefault="006323D2" w:rsidP="006323D2">
      <w:pPr>
        <w:rPr>
          <w:sz w:val="22"/>
          <w:szCs w:val="22"/>
        </w:rPr>
      </w:pPr>
      <w:r w:rsidRPr="006323D2">
        <w:rPr>
          <w:color w:val="000000"/>
          <w:spacing w:val="-8"/>
          <w:sz w:val="22"/>
          <w:szCs w:val="22"/>
        </w:rPr>
        <w:t>5 23</w:t>
      </w:r>
      <w:r w:rsidRPr="006323D2">
        <w:rPr>
          <w:sz w:val="22"/>
          <w:szCs w:val="22"/>
        </w:rPr>
        <w:t xml:space="preserve"> 59</w:t>
      </w:r>
    </w:p>
    <w:p w:rsidR="006323D2" w:rsidRDefault="006323D2" w:rsidP="006323D2"/>
    <w:p w:rsidR="006323D2" w:rsidRPr="006323D2" w:rsidRDefault="006323D2" w:rsidP="006323D2">
      <w:pPr>
        <w:ind w:left="5670"/>
        <w:jc w:val="right"/>
        <w:rPr>
          <w:sz w:val="28"/>
          <w:szCs w:val="28"/>
        </w:rPr>
      </w:pPr>
      <w:r w:rsidRPr="006323D2">
        <w:rPr>
          <w:sz w:val="28"/>
          <w:szCs w:val="28"/>
        </w:rPr>
        <w:lastRenderedPageBreak/>
        <w:t>Приложение к постановлению</w:t>
      </w:r>
    </w:p>
    <w:p w:rsidR="006323D2" w:rsidRPr="006323D2" w:rsidRDefault="006323D2" w:rsidP="006323D2">
      <w:pPr>
        <w:jc w:val="right"/>
        <w:rPr>
          <w:sz w:val="28"/>
          <w:szCs w:val="28"/>
        </w:rPr>
      </w:pPr>
      <w:r w:rsidRPr="006323D2">
        <w:rPr>
          <w:sz w:val="28"/>
          <w:szCs w:val="28"/>
        </w:rPr>
        <w:t xml:space="preserve">Администрации Колпашевского района  </w:t>
      </w:r>
    </w:p>
    <w:p w:rsidR="006323D2" w:rsidRPr="006323D2" w:rsidRDefault="006323D2" w:rsidP="006323D2">
      <w:pPr>
        <w:ind w:left="5670"/>
        <w:jc w:val="right"/>
        <w:rPr>
          <w:sz w:val="28"/>
          <w:szCs w:val="28"/>
        </w:rPr>
      </w:pPr>
      <w:r w:rsidRPr="006323D2">
        <w:rPr>
          <w:sz w:val="28"/>
          <w:szCs w:val="28"/>
        </w:rPr>
        <w:t xml:space="preserve">от  20.02.2012 </w:t>
      </w:r>
      <w:r w:rsidRPr="006323D2">
        <w:rPr>
          <w:sz w:val="28"/>
          <w:szCs w:val="28"/>
        </w:rPr>
        <w:tab/>
        <w:t>№  152</w:t>
      </w:r>
    </w:p>
    <w:p w:rsidR="006323D2" w:rsidRDefault="006323D2" w:rsidP="006323D2">
      <w:pPr>
        <w:ind w:left="5670"/>
        <w:rPr>
          <w:sz w:val="28"/>
          <w:szCs w:val="28"/>
        </w:rPr>
      </w:pPr>
    </w:p>
    <w:p w:rsidR="006323D2" w:rsidRDefault="006323D2" w:rsidP="006323D2">
      <w:pPr>
        <w:ind w:left="5670"/>
        <w:rPr>
          <w:sz w:val="28"/>
          <w:szCs w:val="28"/>
        </w:rPr>
      </w:pPr>
    </w:p>
    <w:p w:rsidR="006323D2" w:rsidRDefault="006323D2" w:rsidP="006323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Минимальный процент отчислений от фонда оплаты труда работников </w:t>
      </w:r>
    </w:p>
    <w:p w:rsidR="006323D2" w:rsidRDefault="006323D2" w:rsidP="006323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штатному расписанию и тарификационным спискам </w:t>
      </w:r>
    </w:p>
    <w:p w:rsidR="006323D2" w:rsidRDefault="006323D2" w:rsidP="006323D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формирования фонда стимулирования муниципальных образовательных учреждений Колпашевского района</w:t>
      </w:r>
    </w:p>
    <w:p w:rsidR="006323D2" w:rsidRDefault="006323D2" w:rsidP="006323D2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7"/>
        <w:gridCol w:w="5528"/>
        <w:gridCol w:w="2835"/>
      </w:tblGrid>
      <w:tr w:rsidR="006323D2" w:rsidRPr="00F0443D" w:rsidTr="000858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0443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0443D">
              <w:rPr>
                <w:sz w:val="26"/>
                <w:szCs w:val="26"/>
              </w:rPr>
              <w:t>/</w:t>
            </w:r>
            <w:proofErr w:type="spellStart"/>
            <w:r w:rsidRPr="00F0443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Наименование муниципальных образовательных учреждений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 xml:space="preserve">Процент отчислений </w:t>
            </w:r>
            <w:proofErr w:type="gramStart"/>
            <w:r w:rsidRPr="00F0443D">
              <w:rPr>
                <w:sz w:val="26"/>
                <w:szCs w:val="26"/>
              </w:rPr>
              <w:t>от</w:t>
            </w:r>
            <w:proofErr w:type="gramEnd"/>
            <w:r w:rsidRPr="00F0443D">
              <w:rPr>
                <w:sz w:val="26"/>
                <w:szCs w:val="26"/>
              </w:rPr>
              <w:t xml:space="preserve"> </w:t>
            </w:r>
            <w:proofErr w:type="gramStart"/>
            <w:r w:rsidRPr="00F0443D">
              <w:rPr>
                <w:sz w:val="26"/>
                <w:szCs w:val="26"/>
              </w:rPr>
              <w:t>ФОТ</w:t>
            </w:r>
            <w:proofErr w:type="gramEnd"/>
            <w:r w:rsidRPr="00F0443D">
              <w:rPr>
                <w:sz w:val="26"/>
                <w:szCs w:val="26"/>
              </w:rPr>
              <w:t xml:space="preserve"> для формирования фонда стимулирования</w:t>
            </w:r>
          </w:p>
        </w:tc>
      </w:tr>
      <w:tr w:rsidR="006323D2" w:rsidRPr="00F0443D" w:rsidTr="000858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8"/>
                <w:szCs w:val="28"/>
                <w:lang w:eastAsia="en-US"/>
              </w:rPr>
            </w:pPr>
            <w:r w:rsidRPr="00F0443D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МБОУ ДОД «ДЮЦ»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8"/>
                <w:szCs w:val="28"/>
                <w:lang w:eastAsia="en-US"/>
              </w:rPr>
            </w:pPr>
            <w:r w:rsidRPr="00F0443D">
              <w:rPr>
                <w:sz w:val="28"/>
                <w:szCs w:val="28"/>
              </w:rPr>
              <w:t>14</w:t>
            </w:r>
          </w:p>
        </w:tc>
      </w:tr>
      <w:tr w:rsidR="006323D2" w:rsidRPr="00F0443D" w:rsidTr="000858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8"/>
                <w:szCs w:val="28"/>
                <w:lang w:eastAsia="en-US"/>
              </w:rPr>
            </w:pPr>
            <w:r w:rsidRPr="00F0443D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МБОУ ДОД ДЭБЦ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8"/>
                <w:szCs w:val="28"/>
                <w:lang w:eastAsia="en-US"/>
              </w:rPr>
            </w:pPr>
            <w:r w:rsidRPr="00F0443D">
              <w:rPr>
                <w:sz w:val="28"/>
                <w:szCs w:val="28"/>
              </w:rPr>
              <w:t>11</w:t>
            </w:r>
          </w:p>
        </w:tc>
      </w:tr>
      <w:tr w:rsidR="006323D2" w:rsidRPr="00F0443D" w:rsidTr="000858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8"/>
                <w:szCs w:val="28"/>
                <w:lang w:eastAsia="en-US"/>
              </w:rPr>
            </w:pPr>
            <w:r w:rsidRPr="00F0443D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МБОУ ДОД «ДШИ» г</w:t>
            </w:r>
            <w:proofErr w:type="gramStart"/>
            <w:r w:rsidRPr="00F0443D">
              <w:rPr>
                <w:sz w:val="26"/>
                <w:szCs w:val="26"/>
              </w:rPr>
              <w:t>.К</w:t>
            </w:r>
            <w:proofErr w:type="gramEnd"/>
            <w:r w:rsidRPr="00F0443D">
              <w:rPr>
                <w:sz w:val="26"/>
                <w:szCs w:val="26"/>
              </w:rPr>
              <w:t>олпашево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8"/>
                <w:szCs w:val="28"/>
                <w:lang w:eastAsia="en-US"/>
              </w:rPr>
            </w:pPr>
            <w:r w:rsidRPr="00F0443D">
              <w:rPr>
                <w:sz w:val="28"/>
                <w:szCs w:val="28"/>
              </w:rPr>
              <w:t>10</w:t>
            </w:r>
          </w:p>
        </w:tc>
      </w:tr>
      <w:tr w:rsidR="006323D2" w:rsidRPr="00F0443D" w:rsidTr="000858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8"/>
                <w:szCs w:val="28"/>
                <w:lang w:eastAsia="en-US"/>
              </w:rPr>
            </w:pPr>
            <w:r w:rsidRPr="00F0443D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МБОУ ДОД «ДШИ» с</w:t>
            </w:r>
            <w:proofErr w:type="gramStart"/>
            <w:r w:rsidRPr="00F0443D">
              <w:rPr>
                <w:sz w:val="26"/>
                <w:szCs w:val="26"/>
              </w:rPr>
              <w:t>.Т</w:t>
            </w:r>
            <w:proofErr w:type="gramEnd"/>
            <w:r w:rsidRPr="00F0443D">
              <w:rPr>
                <w:sz w:val="26"/>
                <w:szCs w:val="26"/>
              </w:rPr>
              <w:t>огур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8"/>
                <w:szCs w:val="28"/>
                <w:lang w:eastAsia="en-US"/>
              </w:rPr>
            </w:pPr>
            <w:r w:rsidRPr="00F0443D">
              <w:rPr>
                <w:sz w:val="28"/>
                <w:szCs w:val="28"/>
              </w:rPr>
              <w:t>23</w:t>
            </w:r>
          </w:p>
        </w:tc>
      </w:tr>
      <w:tr w:rsidR="006323D2" w:rsidRPr="00F0443D" w:rsidTr="000858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 xml:space="preserve">МАОУ ДОД «ДЮСШ </w:t>
            </w:r>
            <w:proofErr w:type="spellStart"/>
            <w:r w:rsidRPr="00F0443D">
              <w:rPr>
                <w:sz w:val="26"/>
                <w:szCs w:val="26"/>
              </w:rPr>
              <w:t>им.О.Рахматулиной</w:t>
            </w:r>
            <w:proofErr w:type="spellEnd"/>
            <w:r w:rsidRPr="00F0443D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10</w:t>
            </w:r>
          </w:p>
        </w:tc>
      </w:tr>
      <w:tr w:rsidR="006323D2" w:rsidRPr="00F0443D" w:rsidTr="000858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МБДОУ № 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17</w:t>
            </w:r>
          </w:p>
        </w:tc>
      </w:tr>
      <w:tr w:rsidR="006323D2" w:rsidRPr="00F0443D" w:rsidTr="000858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МБДОУ №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15</w:t>
            </w:r>
          </w:p>
        </w:tc>
      </w:tr>
      <w:tr w:rsidR="006323D2" w:rsidRPr="00F0443D" w:rsidTr="000858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МБДОУ № 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22</w:t>
            </w:r>
          </w:p>
        </w:tc>
      </w:tr>
      <w:tr w:rsidR="006323D2" w:rsidRPr="00F0443D" w:rsidTr="000858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МБДОУ № 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16</w:t>
            </w:r>
          </w:p>
        </w:tc>
      </w:tr>
      <w:tr w:rsidR="006323D2" w:rsidRPr="00F0443D" w:rsidTr="000858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МБДОУ № 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16</w:t>
            </w:r>
          </w:p>
        </w:tc>
      </w:tr>
      <w:tr w:rsidR="006323D2" w:rsidRPr="00F0443D" w:rsidTr="000858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11.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МБДОУ № 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17</w:t>
            </w:r>
          </w:p>
        </w:tc>
      </w:tr>
      <w:tr w:rsidR="006323D2" w:rsidRPr="00F0443D" w:rsidTr="000858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12.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6323D2">
            <w:pPr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МБДОУ Ц</w:t>
            </w:r>
            <w:r>
              <w:rPr>
                <w:sz w:val="26"/>
                <w:szCs w:val="26"/>
              </w:rPr>
              <w:t>РР</w:t>
            </w:r>
            <w:r w:rsidRPr="00F0443D">
              <w:rPr>
                <w:sz w:val="26"/>
                <w:szCs w:val="26"/>
              </w:rPr>
              <w:t xml:space="preserve"> </w:t>
            </w:r>
            <w:proofErr w:type="spellStart"/>
            <w:r w:rsidRPr="00F0443D">
              <w:rPr>
                <w:sz w:val="26"/>
                <w:szCs w:val="26"/>
              </w:rPr>
              <w:t>д</w:t>
            </w:r>
            <w:proofErr w:type="spellEnd"/>
            <w:r w:rsidRPr="00F0443D">
              <w:rPr>
                <w:sz w:val="26"/>
                <w:szCs w:val="26"/>
              </w:rPr>
              <w:t>/с «Золотой ключик»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30</w:t>
            </w:r>
          </w:p>
        </w:tc>
      </w:tr>
      <w:tr w:rsidR="006323D2" w:rsidRPr="00F0443D" w:rsidTr="000858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МБДОУ «</w:t>
            </w:r>
            <w:proofErr w:type="spellStart"/>
            <w:r w:rsidRPr="00F0443D">
              <w:rPr>
                <w:sz w:val="26"/>
                <w:szCs w:val="26"/>
              </w:rPr>
              <w:t>Озеренский</w:t>
            </w:r>
            <w:proofErr w:type="spellEnd"/>
            <w:r w:rsidRPr="00F0443D">
              <w:rPr>
                <w:sz w:val="26"/>
                <w:szCs w:val="26"/>
              </w:rPr>
              <w:t xml:space="preserve"> детский сад»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16</w:t>
            </w:r>
          </w:p>
        </w:tc>
      </w:tr>
      <w:tr w:rsidR="006323D2" w:rsidRPr="00F0443D" w:rsidTr="000858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14.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МБДОУ «</w:t>
            </w:r>
            <w:proofErr w:type="spellStart"/>
            <w:r w:rsidRPr="00F0443D">
              <w:rPr>
                <w:sz w:val="26"/>
                <w:szCs w:val="26"/>
              </w:rPr>
              <w:t>Чажемтовский</w:t>
            </w:r>
            <w:proofErr w:type="spellEnd"/>
            <w:r w:rsidRPr="00F0443D">
              <w:rPr>
                <w:sz w:val="26"/>
                <w:szCs w:val="26"/>
              </w:rPr>
              <w:t xml:space="preserve"> детский сад»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D2" w:rsidRPr="00F0443D" w:rsidRDefault="006323D2" w:rsidP="00085874">
            <w:pPr>
              <w:jc w:val="center"/>
              <w:rPr>
                <w:sz w:val="26"/>
                <w:szCs w:val="26"/>
                <w:lang w:eastAsia="en-US"/>
              </w:rPr>
            </w:pPr>
            <w:r w:rsidRPr="00F0443D">
              <w:rPr>
                <w:sz w:val="26"/>
                <w:szCs w:val="26"/>
              </w:rPr>
              <w:t>15</w:t>
            </w:r>
          </w:p>
        </w:tc>
      </w:tr>
    </w:tbl>
    <w:p w:rsidR="006323D2" w:rsidRDefault="006323D2" w:rsidP="006323D2">
      <w:pPr>
        <w:jc w:val="center"/>
        <w:rPr>
          <w:sz w:val="26"/>
          <w:szCs w:val="26"/>
          <w:lang w:eastAsia="en-US"/>
        </w:rPr>
      </w:pPr>
    </w:p>
    <w:p w:rsidR="006323D2" w:rsidRPr="007917FC" w:rsidRDefault="006323D2" w:rsidP="006323D2"/>
    <w:p w:rsidR="006323D2" w:rsidRDefault="006323D2" w:rsidP="006323D2">
      <w:pPr>
        <w:jc w:val="center"/>
      </w:pPr>
    </w:p>
    <w:sectPr w:rsidR="006323D2" w:rsidSect="00786787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B97" w:rsidRDefault="00DE2B97" w:rsidP="00786787">
      <w:r>
        <w:separator/>
      </w:r>
    </w:p>
  </w:endnote>
  <w:endnote w:type="continuationSeparator" w:id="0">
    <w:p w:rsidR="00DE2B97" w:rsidRDefault="00DE2B97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Courier New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B97" w:rsidRDefault="00DE2B97" w:rsidP="00786787">
      <w:r>
        <w:separator/>
      </w:r>
    </w:p>
  </w:footnote>
  <w:footnote w:type="continuationSeparator" w:id="0">
    <w:p w:rsidR="00DE2B97" w:rsidRDefault="00DE2B97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787"/>
    <w:rsid w:val="00045C52"/>
    <w:rsid w:val="000B106A"/>
    <w:rsid w:val="001243E2"/>
    <w:rsid w:val="00137C57"/>
    <w:rsid w:val="00145BB9"/>
    <w:rsid w:val="001E01F9"/>
    <w:rsid w:val="001F1A56"/>
    <w:rsid w:val="00205850"/>
    <w:rsid w:val="00221F8F"/>
    <w:rsid w:val="002379E4"/>
    <w:rsid w:val="0027172E"/>
    <w:rsid w:val="00280F32"/>
    <w:rsid w:val="00294158"/>
    <w:rsid w:val="00335ED0"/>
    <w:rsid w:val="003B6668"/>
    <w:rsid w:val="003C5E63"/>
    <w:rsid w:val="00417778"/>
    <w:rsid w:val="00434BF6"/>
    <w:rsid w:val="0044678D"/>
    <w:rsid w:val="00460114"/>
    <w:rsid w:val="00466782"/>
    <w:rsid w:val="004C6EB6"/>
    <w:rsid w:val="004E04F5"/>
    <w:rsid w:val="005001C6"/>
    <w:rsid w:val="006323D2"/>
    <w:rsid w:val="006C6E85"/>
    <w:rsid w:val="007023D2"/>
    <w:rsid w:val="00733FDE"/>
    <w:rsid w:val="00786787"/>
    <w:rsid w:val="007B0115"/>
    <w:rsid w:val="0082520A"/>
    <w:rsid w:val="00832A22"/>
    <w:rsid w:val="00863BCF"/>
    <w:rsid w:val="008644E3"/>
    <w:rsid w:val="008E4898"/>
    <w:rsid w:val="009540C7"/>
    <w:rsid w:val="00991500"/>
    <w:rsid w:val="009A6B24"/>
    <w:rsid w:val="009D38E5"/>
    <w:rsid w:val="00A40707"/>
    <w:rsid w:val="00A54776"/>
    <w:rsid w:val="00A91376"/>
    <w:rsid w:val="00AB68BE"/>
    <w:rsid w:val="00B75BCB"/>
    <w:rsid w:val="00BA003E"/>
    <w:rsid w:val="00BF1752"/>
    <w:rsid w:val="00C100FF"/>
    <w:rsid w:val="00C168B1"/>
    <w:rsid w:val="00C175FB"/>
    <w:rsid w:val="00CB0FE5"/>
    <w:rsid w:val="00D152A2"/>
    <w:rsid w:val="00D24293"/>
    <w:rsid w:val="00D37690"/>
    <w:rsid w:val="00D75CA9"/>
    <w:rsid w:val="00DA4BE5"/>
    <w:rsid w:val="00DE2B97"/>
    <w:rsid w:val="00E355B7"/>
    <w:rsid w:val="00E9451B"/>
    <w:rsid w:val="00EA50BE"/>
    <w:rsid w:val="00EC05B4"/>
    <w:rsid w:val="00F96145"/>
    <w:rsid w:val="00FC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32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Татьяна В. Григоренко</cp:lastModifiedBy>
  <cp:revision>2</cp:revision>
  <cp:lastPrinted>2012-02-20T03:59:00Z</cp:lastPrinted>
  <dcterms:created xsi:type="dcterms:W3CDTF">2012-02-20T04:00:00Z</dcterms:created>
  <dcterms:modified xsi:type="dcterms:W3CDTF">2012-02-20T04:00:00Z</dcterms:modified>
</cp:coreProperties>
</file>