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99" w:rsidRPr="003C07F7" w:rsidRDefault="00F02299" w:rsidP="00F02299">
      <w:pPr>
        <w:jc w:val="center"/>
        <w:rPr>
          <w:b/>
          <w:sz w:val="32"/>
          <w:szCs w:val="32"/>
          <w:lang w:val="ru-RU"/>
        </w:rPr>
      </w:pPr>
      <w:r w:rsidRPr="003C07F7">
        <w:rPr>
          <w:b/>
          <w:sz w:val="32"/>
          <w:szCs w:val="32"/>
          <w:lang w:val="ru-RU"/>
        </w:rPr>
        <w:t>АДМИНИСТРАЦИЯ  КОЛПАШЕВСКОГО РАЙОНА ТОМСКОЙ ОБЛАСТИ</w:t>
      </w:r>
    </w:p>
    <w:p w:rsidR="00F02299" w:rsidRDefault="00F02299" w:rsidP="00F02299">
      <w:pPr>
        <w:rPr>
          <w:b/>
          <w:sz w:val="26"/>
          <w:lang w:val="ru-RU"/>
        </w:rPr>
      </w:pPr>
    </w:p>
    <w:p w:rsidR="00F02299" w:rsidRDefault="00F02299" w:rsidP="00F02299">
      <w:pPr>
        <w:pStyle w:val="a3"/>
        <w:rPr>
          <w:sz w:val="40"/>
        </w:rPr>
      </w:pPr>
      <w:r>
        <w:rPr>
          <w:sz w:val="40"/>
        </w:rPr>
        <w:t>ПОСТАНОВЛЕНИЕ</w:t>
      </w:r>
    </w:p>
    <w:p w:rsidR="009677B4" w:rsidRDefault="009677B4" w:rsidP="00F02299">
      <w:pPr>
        <w:pStyle w:val="a3"/>
        <w:rPr>
          <w:sz w:val="40"/>
        </w:rPr>
      </w:pPr>
    </w:p>
    <w:p w:rsidR="00F02299" w:rsidRDefault="00F02299" w:rsidP="00F02299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</w:t>
      </w:r>
    </w:p>
    <w:p w:rsidR="00F02299" w:rsidRDefault="009677B4" w:rsidP="00F02299">
      <w:pPr>
        <w:jc w:val="both"/>
        <w:rPr>
          <w:sz w:val="28"/>
          <w:lang w:val="ru-RU"/>
        </w:rPr>
      </w:pPr>
      <w:r>
        <w:rPr>
          <w:sz w:val="28"/>
          <w:lang w:val="ru-RU"/>
        </w:rPr>
        <w:t>25.04.2011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F02299">
        <w:rPr>
          <w:sz w:val="28"/>
          <w:lang w:val="ru-RU"/>
        </w:rPr>
        <w:t xml:space="preserve">    №    </w:t>
      </w:r>
      <w:r>
        <w:rPr>
          <w:sz w:val="28"/>
          <w:lang w:val="ru-RU"/>
        </w:rPr>
        <w:t xml:space="preserve">  381</w:t>
      </w:r>
    </w:p>
    <w:p w:rsidR="00F02299" w:rsidRDefault="00F02299" w:rsidP="00F02299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г. Колпашево</w:t>
      </w:r>
    </w:p>
    <w:p w:rsidR="00F02299" w:rsidRDefault="00F02299" w:rsidP="00F02299">
      <w:pPr>
        <w:jc w:val="both"/>
        <w:rPr>
          <w:sz w:val="28"/>
          <w:lang w:val="ru-RU"/>
        </w:rPr>
      </w:pPr>
    </w:p>
    <w:p w:rsidR="00E42818" w:rsidRDefault="00E42818" w:rsidP="00F02299">
      <w:pPr>
        <w:jc w:val="both"/>
        <w:rPr>
          <w:sz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4786"/>
      </w:tblGrid>
      <w:tr w:rsidR="00E42818" w:rsidRPr="009677B4" w:rsidTr="00E4281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42818" w:rsidRDefault="00E42818" w:rsidP="00F02299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 создании рабочей группы по вопросам развития личных подсобных хозяйств </w:t>
            </w:r>
            <w:r w:rsidR="00DA09D7">
              <w:rPr>
                <w:sz w:val="28"/>
                <w:lang w:val="ru-RU"/>
              </w:rPr>
              <w:t xml:space="preserve">населения </w:t>
            </w:r>
            <w:r>
              <w:rPr>
                <w:sz w:val="28"/>
                <w:lang w:val="ru-RU"/>
              </w:rPr>
              <w:t>в поселениях Колпашевского района</w:t>
            </w:r>
          </w:p>
        </w:tc>
      </w:tr>
    </w:tbl>
    <w:p w:rsidR="00E42818" w:rsidRDefault="00E42818" w:rsidP="00F02299">
      <w:pPr>
        <w:jc w:val="both"/>
        <w:rPr>
          <w:sz w:val="28"/>
          <w:szCs w:val="28"/>
          <w:lang w:val="ru-RU"/>
        </w:rPr>
      </w:pPr>
    </w:p>
    <w:p w:rsidR="00DA09D7" w:rsidRDefault="00DA09D7" w:rsidP="00F02299">
      <w:pPr>
        <w:jc w:val="both"/>
        <w:rPr>
          <w:sz w:val="28"/>
          <w:szCs w:val="28"/>
          <w:lang w:val="ru-RU"/>
        </w:rPr>
      </w:pPr>
    </w:p>
    <w:p w:rsidR="00DA09D7" w:rsidRDefault="00E42818" w:rsidP="00E42818">
      <w:pPr>
        <w:ind w:firstLine="720"/>
        <w:jc w:val="both"/>
        <w:rPr>
          <w:sz w:val="28"/>
          <w:szCs w:val="28"/>
          <w:lang w:val="ru-RU"/>
        </w:rPr>
      </w:pPr>
      <w:bookmarkStart w:id="0" w:name="sub_1000"/>
      <w:r w:rsidRPr="00E42818">
        <w:rPr>
          <w:sz w:val="28"/>
          <w:szCs w:val="28"/>
          <w:lang w:val="ru-RU"/>
        </w:rPr>
        <w:t xml:space="preserve">В целях обеспечения эффективности функционирования и </w:t>
      </w:r>
      <w:r w:rsidR="00DA09D7">
        <w:rPr>
          <w:sz w:val="28"/>
          <w:szCs w:val="28"/>
          <w:lang w:val="ru-RU"/>
        </w:rPr>
        <w:t xml:space="preserve">перспективного </w:t>
      </w:r>
      <w:r w:rsidRPr="00E42818">
        <w:rPr>
          <w:sz w:val="28"/>
          <w:szCs w:val="28"/>
          <w:lang w:val="ru-RU"/>
        </w:rPr>
        <w:t>развития личных подсобных хо</w:t>
      </w:r>
      <w:r w:rsidR="00DA09D7">
        <w:rPr>
          <w:sz w:val="28"/>
          <w:szCs w:val="28"/>
          <w:lang w:val="ru-RU"/>
        </w:rPr>
        <w:t>зяйств населения в поселениях Колпашевского района</w:t>
      </w:r>
    </w:p>
    <w:p w:rsidR="00DA09D7" w:rsidRDefault="00DA09D7" w:rsidP="00E4281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E42818" w:rsidRPr="00E42818" w:rsidRDefault="00775A04" w:rsidP="009677B4">
      <w:pPr>
        <w:tabs>
          <w:tab w:val="left" w:pos="709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9677B4">
        <w:rPr>
          <w:sz w:val="28"/>
          <w:szCs w:val="28"/>
          <w:lang w:val="ru-RU"/>
        </w:rPr>
        <w:t> </w:t>
      </w:r>
      <w:r w:rsidR="00DA09D7">
        <w:rPr>
          <w:sz w:val="28"/>
          <w:szCs w:val="28"/>
          <w:lang w:val="ru-RU"/>
        </w:rPr>
        <w:t>С</w:t>
      </w:r>
      <w:r w:rsidR="00E42818" w:rsidRPr="00E42818">
        <w:rPr>
          <w:sz w:val="28"/>
          <w:szCs w:val="28"/>
          <w:lang w:val="ru-RU"/>
        </w:rPr>
        <w:t>оздать рабочую группу по вопросам развития личных подсобных хо</w:t>
      </w:r>
      <w:r w:rsidR="00DA09D7">
        <w:rPr>
          <w:sz w:val="28"/>
          <w:szCs w:val="28"/>
          <w:lang w:val="ru-RU"/>
        </w:rPr>
        <w:t>зяйств населения в поселениях Колпашевского района</w:t>
      </w:r>
      <w:r w:rsidR="00E42818" w:rsidRPr="00E42818">
        <w:rPr>
          <w:sz w:val="28"/>
          <w:szCs w:val="28"/>
          <w:lang w:val="ru-RU"/>
        </w:rPr>
        <w:t xml:space="preserve"> в составе согласно</w:t>
      </w:r>
      <w:r w:rsidR="00DA09D7">
        <w:rPr>
          <w:sz w:val="28"/>
          <w:szCs w:val="28"/>
          <w:lang w:val="ru-RU"/>
        </w:rPr>
        <w:t xml:space="preserve"> приложению </w:t>
      </w:r>
      <w:r w:rsidR="00E44E58">
        <w:rPr>
          <w:sz w:val="28"/>
          <w:szCs w:val="28"/>
          <w:lang w:val="ru-RU"/>
        </w:rPr>
        <w:t xml:space="preserve">№ </w:t>
      </w:r>
      <w:r w:rsidR="00DA09D7">
        <w:rPr>
          <w:sz w:val="28"/>
          <w:szCs w:val="28"/>
          <w:lang w:val="ru-RU"/>
        </w:rPr>
        <w:t>1.</w:t>
      </w:r>
    </w:p>
    <w:p w:rsidR="00E42818" w:rsidRDefault="00E42818" w:rsidP="00E42818">
      <w:pPr>
        <w:ind w:firstLine="720"/>
        <w:jc w:val="both"/>
        <w:rPr>
          <w:sz w:val="28"/>
          <w:szCs w:val="28"/>
          <w:lang w:val="ru-RU"/>
        </w:rPr>
      </w:pPr>
      <w:bookmarkStart w:id="1" w:name="sub_2000"/>
      <w:bookmarkEnd w:id="0"/>
      <w:r w:rsidRPr="00E42818">
        <w:rPr>
          <w:sz w:val="28"/>
          <w:szCs w:val="28"/>
          <w:lang w:val="ru-RU"/>
        </w:rPr>
        <w:t>2.</w:t>
      </w:r>
      <w:r w:rsidR="009677B4">
        <w:rPr>
          <w:sz w:val="28"/>
          <w:szCs w:val="28"/>
          <w:lang w:val="ru-RU"/>
        </w:rPr>
        <w:t> </w:t>
      </w:r>
      <w:r w:rsidRPr="00E42818">
        <w:rPr>
          <w:sz w:val="28"/>
          <w:szCs w:val="28"/>
          <w:lang w:val="ru-RU"/>
        </w:rPr>
        <w:t xml:space="preserve">Утвердить </w:t>
      </w:r>
      <w:r w:rsidR="00DA09D7">
        <w:rPr>
          <w:sz w:val="28"/>
          <w:szCs w:val="28"/>
          <w:lang w:val="ru-RU"/>
        </w:rPr>
        <w:t xml:space="preserve">положение </w:t>
      </w:r>
      <w:r w:rsidRPr="00E42818">
        <w:rPr>
          <w:sz w:val="28"/>
          <w:szCs w:val="28"/>
          <w:lang w:val="ru-RU"/>
        </w:rPr>
        <w:t>о рабочей группе по вопросам развития личных подсобных хо</w:t>
      </w:r>
      <w:r w:rsidR="00DA09D7">
        <w:rPr>
          <w:sz w:val="28"/>
          <w:szCs w:val="28"/>
          <w:lang w:val="ru-RU"/>
        </w:rPr>
        <w:t xml:space="preserve">зяйств населения в поселениях Колпашевского района согласно приложению </w:t>
      </w:r>
      <w:r w:rsidR="00E44E58">
        <w:rPr>
          <w:sz w:val="28"/>
          <w:szCs w:val="28"/>
          <w:lang w:val="ru-RU"/>
        </w:rPr>
        <w:t xml:space="preserve">№ </w:t>
      </w:r>
      <w:r w:rsidR="00DA09D7">
        <w:rPr>
          <w:sz w:val="28"/>
          <w:szCs w:val="28"/>
          <w:lang w:val="ru-RU"/>
        </w:rPr>
        <w:t>2</w:t>
      </w:r>
      <w:r w:rsidRPr="00E42818">
        <w:rPr>
          <w:sz w:val="28"/>
          <w:szCs w:val="28"/>
          <w:lang w:val="ru-RU"/>
        </w:rPr>
        <w:t>.</w:t>
      </w:r>
    </w:p>
    <w:p w:rsidR="00DA09D7" w:rsidRPr="00E42818" w:rsidRDefault="00775A04" w:rsidP="00E4281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9677B4">
        <w:rPr>
          <w:sz w:val="28"/>
          <w:szCs w:val="28"/>
          <w:lang w:val="ru-RU"/>
        </w:rPr>
        <w:t> </w:t>
      </w:r>
      <w:r w:rsidR="00DA09D7">
        <w:rPr>
          <w:sz w:val="28"/>
          <w:szCs w:val="28"/>
          <w:lang w:val="ru-RU"/>
        </w:rPr>
        <w:t>Опубликовать настоящее постановление в Ведомостях органов местного само</w:t>
      </w:r>
      <w:r w:rsidR="00A63014">
        <w:rPr>
          <w:sz w:val="28"/>
          <w:szCs w:val="28"/>
          <w:lang w:val="ru-RU"/>
        </w:rPr>
        <w:t>управления Колпаше</w:t>
      </w:r>
      <w:r w:rsidR="009677B4">
        <w:rPr>
          <w:sz w:val="28"/>
          <w:szCs w:val="28"/>
          <w:lang w:val="ru-RU"/>
        </w:rPr>
        <w:t>вского района и на официальном И</w:t>
      </w:r>
      <w:r w:rsidR="00A63014">
        <w:rPr>
          <w:sz w:val="28"/>
          <w:szCs w:val="28"/>
          <w:lang w:val="ru-RU"/>
        </w:rPr>
        <w:t>нтернет - сайте муниципального образования «Колпашевский район».</w:t>
      </w:r>
    </w:p>
    <w:p w:rsidR="00E42818" w:rsidRPr="00E42818" w:rsidRDefault="00DA09D7" w:rsidP="00E42818">
      <w:pPr>
        <w:ind w:firstLine="720"/>
        <w:jc w:val="both"/>
        <w:rPr>
          <w:sz w:val="28"/>
          <w:szCs w:val="28"/>
          <w:lang w:val="ru-RU"/>
        </w:rPr>
      </w:pPr>
      <w:bookmarkStart w:id="2" w:name="sub_300"/>
      <w:bookmarkEnd w:id="1"/>
      <w:r>
        <w:rPr>
          <w:sz w:val="28"/>
          <w:szCs w:val="28"/>
          <w:lang w:val="ru-RU"/>
        </w:rPr>
        <w:t>4</w:t>
      </w:r>
      <w:r w:rsidR="00E42818" w:rsidRPr="00E42818">
        <w:rPr>
          <w:sz w:val="28"/>
          <w:szCs w:val="28"/>
          <w:lang w:val="ru-RU"/>
        </w:rPr>
        <w:t>.</w:t>
      </w:r>
      <w:r w:rsidR="009677B4">
        <w:rPr>
          <w:sz w:val="28"/>
          <w:szCs w:val="28"/>
          <w:lang w:val="ru-RU"/>
        </w:rPr>
        <w:t> </w:t>
      </w:r>
      <w:proofErr w:type="gramStart"/>
      <w:r w:rsidR="00E42818" w:rsidRPr="00E42818">
        <w:rPr>
          <w:sz w:val="28"/>
          <w:szCs w:val="28"/>
          <w:lang w:val="ru-RU"/>
        </w:rPr>
        <w:t>Контроль за</w:t>
      </w:r>
      <w:proofErr w:type="gramEnd"/>
      <w:r w:rsidR="00E42818" w:rsidRPr="00E42818">
        <w:rPr>
          <w:sz w:val="28"/>
          <w:szCs w:val="28"/>
          <w:lang w:val="ru-RU"/>
        </w:rPr>
        <w:t xml:space="preserve"> </w:t>
      </w:r>
      <w:r w:rsidR="009677B4">
        <w:rPr>
          <w:sz w:val="28"/>
          <w:szCs w:val="28"/>
          <w:lang w:val="ru-RU"/>
        </w:rPr>
        <w:t>вы</w:t>
      </w:r>
      <w:r w:rsidR="00E42818" w:rsidRPr="00E42818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олнением  постановления</w:t>
      </w:r>
      <w:r w:rsidR="00E42818" w:rsidRPr="00E42818">
        <w:rPr>
          <w:sz w:val="28"/>
          <w:szCs w:val="28"/>
          <w:lang w:val="ru-RU"/>
        </w:rPr>
        <w:t xml:space="preserve"> </w:t>
      </w:r>
      <w:bookmarkEnd w:id="2"/>
      <w:r>
        <w:rPr>
          <w:sz w:val="28"/>
          <w:szCs w:val="28"/>
          <w:lang w:val="ru-RU"/>
        </w:rPr>
        <w:t>оставляю за собой.</w:t>
      </w:r>
    </w:p>
    <w:p w:rsidR="00D8191F" w:rsidRDefault="00D8191F">
      <w:pPr>
        <w:rPr>
          <w:sz w:val="28"/>
          <w:szCs w:val="28"/>
          <w:lang w:val="ru-RU"/>
        </w:rPr>
      </w:pPr>
    </w:p>
    <w:p w:rsidR="00DA09D7" w:rsidRDefault="00DA09D7">
      <w:pPr>
        <w:rPr>
          <w:sz w:val="28"/>
          <w:szCs w:val="28"/>
          <w:lang w:val="ru-RU"/>
        </w:rPr>
      </w:pPr>
    </w:p>
    <w:p w:rsidR="00DA09D7" w:rsidRDefault="009677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</w:t>
      </w:r>
      <w:proofErr w:type="gramStart"/>
      <w:r>
        <w:rPr>
          <w:sz w:val="28"/>
          <w:szCs w:val="28"/>
          <w:lang w:val="ru-RU"/>
        </w:rPr>
        <w:t>.</w:t>
      </w:r>
      <w:r w:rsidR="00DA09D7">
        <w:rPr>
          <w:sz w:val="28"/>
          <w:szCs w:val="28"/>
          <w:lang w:val="ru-RU"/>
        </w:rPr>
        <w:t>Г</w:t>
      </w:r>
      <w:proofErr w:type="gramEnd"/>
      <w:r w:rsidR="00DA09D7">
        <w:rPr>
          <w:sz w:val="28"/>
          <w:szCs w:val="28"/>
          <w:lang w:val="ru-RU"/>
        </w:rPr>
        <w:t xml:space="preserve">лавы района                                                 </w:t>
      </w:r>
      <w:r>
        <w:rPr>
          <w:sz w:val="28"/>
          <w:szCs w:val="28"/>
          <w:lang w:val="ru-RU"/>
        </w:rPr>
        <w:t xml:space="preserve">                           </w:t>
      </w:r>
      <w:proofErr w:type="spellStart"/>
      <w:r>
        <w:rPr>
          <w:sz w:val="28"/>
          <w:szCs w:val="28"/>
          <w:lang w:val="ru-RU"/>
        </w:rPr>
        <w:t>А.А.</w:t>
      </w:r>
      <w:r w:rsidR="00DA09D7">
        <w:rPr>
          <w:sz w:val="28"/>
          <w:szCs w:val="28"/>
          <w:lang w:val="ru-RU"/>
        </w:rPr>
        <w:t>Черников</w:t>
      </w:r>
      <w:proofErr w:type="spellEnd"/>
    </w:p>
    <w:p w:rsidR="00DA09D7" w:rsidRDefault="00DA09D7">
      <w:pPr>
        <w:rPr>
          <w:sz w:val="28"/>
          <w:szCs w:val="28"/>
          <w:lang w:val="ru-RU"/>
        </w:rPr>
      </w:pPr>
    </w:p>
    <w:p w:rsidR="00DA09D7" w:rsidRPr="00DA09D7" w:rsidRDefault="009677B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Т.Д.</w:t>
      </w:r>
      <w:r w:rsidR="00DA09D7" w:rsidRPr="00DA09D7">
        <w:rPr>
          <w:sz w:val="24"/>
          <w:szCs w:val="24"/>
          <w:lang w:val="ru-RU"/>
        </w:rPr>
        <w:t>Ушакова</w:t>
      </w:r>
    </w:p>
    <w:p w:rsidR="00DA09D7" w:rsidRDefault="00DA09D7">
      <w:pPr>
        <w:rPr>
          <w:sz w:val="24"/>
          <w:szCs w:val="24"/>
          <w:lang w:val="ru-RU"/>
        </w:rPr>
      </w:pPr>
      <w:r w:rsidRPr="00DA09D7">
        <w:rPr>
          <w:sz w:val="24"/>
          <w:szCs w:val="24"/>
          <w:lang w:val="ru-RU"/>
        </w:rPr>
        <w:t>5 02 21</w:t>
      </w:r>
    </w:p>
    <w:p w:rsidR="00DA09D7" w:rsidRDefault="00DA09D7">
      <w:pPr>
        <w:rPr>
          <w:sz w:val="24"/>
          <w:szCs w:val="24"/>
          <w:lang w:val="ru-RU"/>
        </w:rPr>
      </w:pPr>
    </w:p>
    <w:p w:rsidR="00DA09D7" w:rsidRDefault="00DA09D7">
      <w:pPr>
        <w:rPr>
          <w:sz w:val="24"/>
          <w:szCs w:val="24"/>
          <w:lang w:val="ru-RU"/>
        </w:rPr>
      </w:pPr>
    </w:p>
    <w:p w:rsidR="00DA09D7" w:rsidRDefault="00DA09D7">
      <w:pPr>
        <w:rPr>
          <w:sz w:val="24"/>
          <w:szCs w:val="24"/>
          <w:lang w:val="ru-RU"/>
        </w:rPr>
      </w:pPr>
    </w:p>
    <w:p w:rsidR="00DA09D7" w:rsidRDefault="00DA09D7">
      <w:pPr>
        <w:rPr>
          <w:sz w:val="24"/>
          <w:szCs w:val="24"/>
          <w:lang w:val="ru-RU"/>
        </w:rPr>
      </w:pPr>
    </w:p>
    <w:p w:rsidR="00DA09D7" w:rsidRDefault="00DA09D7">
      <w:pPr>
        <w:rPr>
          <w:sz w:val="24"/>
          <w:szCs w:val="24"/>
          <w:lang w:val="ru-RU"/>
        </w:rPr>
      </w:pPr>
    </w:p>
    <w:p w:rsidR="00DA09D7" w:rsidRDefault="00DA09D7">
      <w:pPr>
        <w:rPr>
          <w:sz w:val="24"/>
          <w:szCs w:val="24"/>
          <w:lang w:val="ru-RU"/>
        </w:rPr>
      </w:pPr>
    </w:p>
    <w:p w:rsidR="00DA09D7" w:rsidRDefault="00DA09D7">
      <w:pPr>
        <w:rPr>
          <w:sz w:val="24"/>
          <w:szCs w:val="24"/>
          <w:lang w:val="ru-RU"/>
        </w:rPr>
      </w:pPr>
    </w:p>
    <w:p w:rsidR="00DA09D7" w:rsidRDefault="00DA09D7">
      <w:pPr>
        <w:rPr>
          <w:sz w:val="24"/>
          <w:szCs w:val="24"/>
          <w:lang w:val="ru-RU"/>
        </w:rPr>
      </w:pPr>
    </w:p>
    <w:p w:rsidR="009677B4" w:rsidRDefault="009677B4">
      <w:pPr>
        <w:rPr>
          <w:sz w:val="24"/>
          <w:szCs w:val="24"/>
          <w:lang w:val="ru-RU"/>
        </w:rPr>
      </w:pPr>
    </w:p>
    <w:p w:rsidR="00DA09D7" w:rsidRPr="009677B4" w:rsidRDefault="009677B4" w:rsidP="00E44E5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1 к п</w:t>
      </w:r>
      <w:r w:rsidR="00E44E58" w:rsidRPr="009677B4">
        <w:rPr>
          <w:sz w:val="28"/>
          <w:szCs w:val="28"/>
          <w:lang w:val="ru-RU"/>
        </w:rPr>
        <w:t>остановлению</w:t>
      </w:r>
    </w:p>
    <w:p w:rsidR="00E44E58" w:rsidRPr="009677B4" w:rsidRDefault="00E44E58" w:rsidP="00E44E58">
      <w:pPr>
        <w:jc w:val="right"/>
        <w:rPr>
          <w:sz w:val="28"/>
          <w:szCs w:val="28"/>
          <w:lang w:val="ru-RU"/>
        </w:rPr>
      </w:pPr>
      <w:r w:rsidRPr="009677B4">
        <w:rPr>
          <w:sz w:val="28"/>
          <w:szCs w:val="28"/>
          <w:lang w:val="ru-RU"/>
        </w:rPr>
        <w:t>Администрации Колпашевского района</w:t>
      </w:r>
    </w:p>
    <w:p w:rsidR="00E44E58" w:rsidRPr="009677B4" w:rsidRDefault="00E44E58" w:rsidP="00E44E58">
      <w:pPr>
        <w:jc w:val="right"/>
        <w:rPr>
          <w:sz w:val="28"/>
          <w:szCs w:val="28"/>
          <w:lang w:val="ru-RU"/>
        </w:rPr>
      </w:pPr>
      <w:r w:rsidRPr="009677B4">
        <w:rPr>
          <w:sz w:val="28"/>
          <w:szCs w:val="28"/>
          <w:lang w:val="ru-RU"/>
        </w:rPr>
        <w:t xml:space="preserve">от  </w:t>
      </w:r>
      <w:r w:rsidR="009677B4">
        <w:rPr>
          <w:sz w:val="28"/>
          <w:szCs w:val="28"/>
          <w:lang w:val="ru-RU"/>
        </w:rPr>
        <w:t xml:space="preserve">25.04.2011    </w:t>
      </w:r>
      <w:r w:rsidRPr="009677B4">
        <w:rPr>
          <w:sz w:val="28"/>
          <w:szCs w:val="28"/>
          <w:lang w:val="ru-RU"/>
        </w:rPr>
        <w:t>№</w:t>
      </w:r>
      <w:r w:rsidR="009677B4">
        <w:rPr>
          <w:sz w:val="28"/>
          <w:szCs w:val="28"/>
          <w:lang w:val="ru-RU"/>
        </w:rPr>
        <w:t xml:space="preserve">  381</w:t>
      </w:r>
      <w:r w:rsidRPr="009677B4">
        <w:rPr>
          <w:sz w:val="28"/>
          <w:szCs w:val="28"/>
          <w:lang w:val="ru-RU"/>
        </w:rPr>
        <w:t xml:space="preserve">    </w:t>
      </w:r>
    </w:p>
    <w:p w:rsidR="00DA09D7" w:rsidRDefault="00DA09D7">
      <w:pPr>
        <w:rPr>
          <w:sz w:val="24"/>
          <w:szCs w:val="24"/>
          <w:lang w:val="ru-RU"/>
        </w:rPr>
      </w:pPr>
    </w:p>
    <w:p w:rsidR="00DA09D7" w:rsidRPr="00E44E58" w:rsidRDefault="00E44E58" w:rsidP="00E44E58">
      <w:pPr>
        <w:jc w:val="center"/>
        <w:rPr>
          <w:sz w:val="28"/>
          <w:szCs w:val="28"/>
          <w:lang w:val="ru-RU"/>
        </w:rPr>
      </w:pPr>
      <w:r w:rsidRPr="00E44E58">
        <w:rPr>
          <w:sz w:val="28"/>
          <w:szCs w:val="28"/>
          <w:lang w:val="ru-RU"/>
        </w:rPr>
        <w:t>СОСТАВ</w:t>
      </w:r>
    </w:p>
    <w:p w:rsidR="00DA09D7" w:rsidRPr="00E44E58" w:rsidRDefault="00237BAB" w:rsidP="00E44E5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рабочей группы</w:t>
      </w:r>
      <w:r w:rsidR="00E44E58" w:rsidRPr="00E44E58">
        <w:rPr>
          <w:sz w:val="28"/>
          <w:szCs w:val="28"/>
          <w:lang w:val="ru-RU"/>
        </w:rPr>
        <w:t xml:space="preserve"> по вопросам развития личных подсобных хозяйств населения в поселениях Колпашевского района</w:t>
      </w:r>
    </w:p>
    <w:p w:rsidR="00E44E58" w:rsidRPr="006E522F" w:rsidRDefault="00E44E58">
      <w:pPr>
        <w:jc w:val="center"/>
        <w:rPr>
          <w:sz w:val="26"/>
          <w:szCs w:val="28"/>
          <w:lang w:val="ru-RU"/>
        </w:rPr>
      </w:pPr>
    </w:p>
    <w:tbl>
      <w:tblPr>
        <w:tblStyle w:val="a6"/>
        <w:tblW w:w="10490" w:type="dxa"/>
        <w:tblInd w:w="-743" w:type="dxa"/>
        <w:tblLook w:val="04A0"/>
      </w:tblPr>
      <w:tblGrid>
        <w:gridCol w:w="851"/>
        <w:gridCol w:w="4395"/>
        <w:gridCol w:w="5244"/>
      </w:tblGrid>
      <w:tr w:rsidR="00E44E58" w:rsidRPr="006E522F" w:rsidTr="00101C0F">
        <w:tc>
          <w:tcPr>
            <w:tcW w:w="851" w:type="dxa"/>
          </w:tcPr>
          <w:p w:rsidR="00E44E58" w:rsidRPr="006E522F" w:rsidRDefault="00E44E58">
            <w:pPr>
              <w:jc w:val="center"/>
              <w:rPr>
                <w:sz w:val="26"/>
                <w:szCs w:val="28"/>
                <w:lang w:val="ru-RU"/>
              </w:rPr>
            </w:pPr>
            <w:r w:rsidRPr="006E522F">
              <w:rPr>
                <w:sz w:val="26"/>
                <w:szCs w:val="28"/>
                <w:lang w:val="ru-RU"/>
              </w:rPr>
              <w:t xml:space="preserve">№№ </w:t>
            </w:r>
            <w:proofErr w:type="spellStart"/>
            <w:proofErr w:type="gramStart"/>
            <w:r w:rsidRPr="006E522F">
              <w:rPr>
                <w:sz w:val="26"/>
                <w:szCs w:val="28"/>
                <w:lang w:val="ru-RU"/>
              </w:rPr>
              <w:t>п</w:t>
            </w:r>
            <w:proofErr w:type="spellEnd"/>
            <w:proofErr w:type="gramEnd"/>
            <w:r w:rsidRPr="006E522F">
              <w:rPr>
                <w:sz w:val="26"/>
                <w:szCs w:val="28"/>
                <w:lang w:val="ru-RU"/>
              </w:rPr>
              <w:t>/</w:t>
            </w:r>
            <w:proofErr w:type="spellStart"/>
            <w:r w:rsidRPr="006E522F">
              <w:rPr>
                <w:sz w:val="26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395" w:type="dxa"/>
          </w:tcPr>
          <w:p w:rsidR="00E44E58" w:rsidRPr="006E522F" w:rsidRDefault="00E44E58">
            <w:pPr>
              <w:jc w:val="center"/>
              <w:rPr>
                <w:sz w:val="26"/>
                <w:szCs w:val="28"/>
                <w:lang w:val="ru-RU"/>
              </w:rPr>
            </w:pPr>
            <w:r w:rsidRPr="006E522F">
              <w:rPr>
                <w:sz w:val="26"/>
                <w:szCs w:val="28"/>
                <w:lang w:val="ru-RU"/>
              </w:rPr>
              <w:t>Ф.И.О.</w:t>
            </w:r>
          </w:p>
        </w:tc>
        <w:tc>
          <w:tcPr>
            <w:tcW w:w="5244" w:type="dxa"/>
          </w:tcPr>
          <w:p w:rsidR="00E44E58" w:rsidRPr="006E522F" w:rsidRDefault="00E44E58">
            <w:pPr>
              <w:jc w:val="center"/>
              <w:rPr>
                <w:sz w:val="26"/>
                <w:szCs w:val="28"/>
                <w:lang w:val="ru-RU"/>
              </w:rPr>
            </w:pPr>
            <w:r w:rsidRPr="006E522F">
              <w:rPr>
                <w:sz w:val="26"/>
                <w:szCs w:val="28"/>
                <w:lang w:val="ru-RU"/>
              </w:rPr>
              <w:t>Должность</w:t>
            </w:r>
          </w:p>
        </w:tc>
      </w:tr>
      <w:tr w:rsidR="00E44E58" w:rsidRPr="009677B4" w:rsidTr="00101C0F">
        <w:tc>
          <w:tcPr>
            <w:tcW w:w="851" w:type="dxa"/>
          </w:tcPr>
          <w:p w:rsidR="00E44E58" w:rsidRPr="009677B4" w:rsidRDefault="00E44E58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95" w:type="dxa"/>
          </w:tcPr>
          <w:p w:rsidR="009677B4" w:rsidRPr="009677B4" w:rsidRDefault="00E44E58" w:rsidP="00E44E58">
            <w:pPr>
              <w:rPr>
                <w:sz w:val="28"/>
                <w:szCs w:val="28"/>
                <w:lang w:val="ru-RU"/>
              </w:rPr>
            </w:pPr>
            <w:proofErr w:type="spellStart"/>
            <w:r w:rsidRPr="009677B4">
              <w:rPr>
                <w:sz w:val="28"/>
                <w:szCs w:val="28"/>
                <w:lang w:val="ru-RU"/>
              </w:rPr>
              <w:t>Шафрыгин</w:t>
            </w:r>
            <w:proofErr w:type="spellEnd"/>
            <w:r w:rsidRPr="009677B4">
              <w:rPr>
                <w:sz w:val="28"/>
                <w:szCs w:val="28"/>
                <w:lang w:val="ru-RU"/>
              </w:rPr>
              <w:t xml:space="preserve"> </w:t>
            </w:r>
          </w:p>
          <w:p w:rsidR="00E44E58" w:rsidRPr="009677B4" w:rsidRDefault="00E44E58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В</w:t>
            </w:r>
            <w:r w:rsidR="00101C0F" w:rsidRPr="009677B4">
              <w:rPr>
                <w:sz w:val="28"/>
                <w:szCs w:val="28"/>
                <w:lang w:val="ru-RU"/>
              </w:rPr>
              <w:t>ладимир Иванович</w:t>
            </w:r>
          </w:p>
        </w:tc>
        <w:tc>
          <w:tcPr>
            <w:tcW w:w="5244" w:type="dxa"/>
          </w:tcPr>
          <w:p w:rsidR="00E44E58" w:rsidRPr="009677B4" w:rsidRDefault="00E44E58" w:rsidP="009677B4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Глава Колпашевского района, председатель рабочей группы</w:t>
            </w:r>
          </w:p>
        </w:tc>
      </w:tr>
      <w:tr w:rsidR="00E44E58" w:rsidRPr="009677B4" w:rsidTr="00101C0F">
        <w:tc>
          <w:tcPr>
            <w:tcW w:w="851" w:type="dxa"/>
          </w:tcPr>
          <w:p w:rsidR="00E44E58" w:rsidRPr="009677B4" w:rsidRDefault="00E44E58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395" w:type="dxa"/>
          </w:tcPr>
          <w:p w:rsidR="009677B4" w:rsidRPr="009677B4" w:rsidRDefault="00E44E58" w:rsidP="00E44E58">
            <w:pPr>
              <w:rPr>
                <w:sz w:val="28"/>
                <w:szCs w:val="28"/>
                <w:lang w:val="ru-RU"/>
              </w:rPr>
            </w:pPr>
            <w:proofErr w:type="spellStart"/>
            <w:r w:rsidRPr="009677B4">
              <w:rPr>
                <w:sz w:val="28"/>
                <w:szCs w:val="28"/>
                <w:lang w:val="ru-RU"/>
              </w:rPr>
              <w:t>Черников</w:t>
            </w:r>
            <w:proofErr w:type="spellEnd"/>
            <w:r w:rsidRPr="009677B4">
              <w:rPr>
                <w:sz w:val="28"/>
                <w:szCs w:val="28"/>
                <w:lang w:val="ru-RU"/>
              </w:rPr>
              <w:t xml:space="preserve"> </w:t>
            </w:r>
          </w:p>
          <w:p w:rsidR="00E44E58" w:rsidRPr="009677B4" w:rsidRDefault="00101C0F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Александр Анатольевич</w:t>
            </w:r>
          </w:p>
        </w:tc>
        <w:tc>
          <w:tcPr>
            <w:tcW w:w="5244" w:type="dxa"/>
          </w:tcPr>
          <w:p w:rsidR="00E44E58" w:rsidRPr="009677B4" w:rsidRDefault="00E44E58" w:rsidP="009677B4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Первый заместитель Главы Колпашевского района, заместитель председателя рабочей группы</w:t>
            </w:r>
          </w:p>
        </w:tc>
      </w:tr>
      <w:tr w:rsidR="00E44E58" w:rsidRPr="009677B4" w:rsidTr="00101C0F">
        <w:tc>
          <w:tcPr>
            <w:tcW w:w="10490" w:type="dxa"/>
            <w:gridSpan w:val="3"/>
          </w:tcPr>
          <w:p w:rsidR="00E44E58" w:rsidRPr="009677B4" w:rsidRDefault="00E44E58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ЧЛЕНЫ РАБОЧЕЙ ГРУППЫ</w:t>
            </w:r>
          </w:p>
        </w:tc>
      </w:tr>
      <w:tr w:rsidR="00E44E58" w:rsidRPr="009677B4" w:rsidTr="00101C0F">
        <w:tc>
          <w:tcPr>
            <w:tcW w:w="851" w:type="dxa"/>
          </w:tcPr>
          <w:p w:rsidR="00E44E58" w:rsidRPr="009677B4" w:rsidRDefault="00E44E58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95" w:type="dxa"/>
          </w:tcPr>
          <w:p w:rsidR="009677B4" w:rsidRPr="009677B4" w:rsidRDefault="00E44E58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 xml:space="preserve">Ушакова </w:t>
            </w:r>
          </w:p>
          <w:p w:rsidR="00E44E58" w:rsidRPr="009677B4" w:rsidRDefault="00E44E58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Т</w:t>
            </w:r>
            <w:r w:rsidR="00101C0F" w:rsidRPr="009677B4">
              <w:rPr>
                <w:sz w:val="28"/>
                <w:szCs w:val="28"/>
                <w:lang w:val="ru-RU"/>
              </w:rPr>
              <w:t>атьяна Дмитриевна</w:t>
            </w:r>
          </w:p>
        </w:tc>
        <w:tc>
          <w:tcPr>
            <w:tcW w:w="5244" w:type="dxa"/>
          </w:tcPr>
          <w:p w:rsidR="00E44E58" w:rsidRPr="009677B4" w:rsidRDefault="00E44E58" w:rsidP="009677B4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Начальник отдела анализа и развития реального сектора экономики Администрации Колпашевского района</w:t>
            </w:r>
          </w:p>
        </w:tc>
      </w:tr>
      <w:tr w:rsidR="00E44E58" w:rsidRPr="009677B4" w:rsidTr="00101C0F">
        <w:tc>
          <w:tcPr>
            <w:tcW w:w="851" w:type="dxa"/>
          </w:tcPr>
          <w:p w:rsidR="00E44E58" w:rsidRPr="009677B4" w:rsidRDefault="00E44E58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395" w:type="dxa"/>
          </w:tcPr>
          <w:p w:rsidR="009677B4" w:rsidRPr="009677B4" w:rsidRDefault="00E44E58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 xml:space="preserve">Крылов </w:t>
            </w:r>
          </w:p>
          <w:p w:rsidR="00E44E58" w:rsidRPr="009677B4" w:rsidRDefault="00E44E58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А</w:t>
            </w:r>
            <w:r w:rsidR="00101C0F" w:rsidRPr="009677B4">
              <w:rPr>
                <w:sz w:val="28"/>
                <w:szCs w:val="28"/>
                <w:lang w:val="ru-RU"/>
              </w:rPr>
              <w:t>ндрей Николаевич</w:t>
            </w:r>
          </w:p>
        </w:tc>
        <w:tc>
          <w:tcPr>
            <w:tcW w:w="5244" w:type="dxa"/>
          </w:tcPr>
          <w:p w:rsidR="00E44E58" w:rsidRPr="009677B4" w:rsidRDefault="00E44E58" w:rsidP="009677B4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Ведущий специалист отдела анализа и развития реального сектора экономики Администрации Колпашевского района, секретарь рабочей группы</w:t>
            </w:r>
          </w:p>
        </w:tc>
      </w:tr>
      <w:tr w:rsidR="00E44E58" w:rsidRPr="009677B4" w:rsidTr="00101C0F">
        <w:tc>
          <w:tcPr>
            <w:tcW w:w="851" w:type="dxa"/>
          </w:tcPr>
          <w:p w:rsidR="00E44E58" w:rsidRPr="009677B4" w:rsidRDefault="00E44E58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395" w:type="dxa"/>
          </w:tcPr>
          <w:p w:rsidR="009677B4" w:rsidRPr="009677B4" w:rsidRDefault="00237BAB" w:rsidP="00E44E58">
            <w:pPr>
              <w:rPr>
                <w:sz w:val="28"/>
                <w:szCs w:val="28"/>
                <w:lang w:val="ru-RU"/>
              </w:rPr>
            </w:pPr>
            <w:proofErr w:type="spellStart"/>
            <w:r w:rsidRPr="009677B4">
              <w:rPr>
                <w:sz w:val="28"/>
                <w:szCs w:val="28"/>
                <w:lang w:val="ru-RU"/>
              </w:rPr>
              <w:t>Овчинникова</w:t>
            </w:r>
            <w:proofErr w:type="spellEnd"/>
            <w:r w:rsidRPr="009677B4">
              <w:rPr>
                <w:sz w:val="28"/>
                <w:szCs w:val="28"/>
                <w:lang w:val="ru-RU"/>
              </w:rPr>
              <w:t xml:space="preserve"> </w:t>
            </w:r>
          </w:p>
          <w:p w:rsidR="00E44E58" w:rsidRPr="009677B4" w:rsidRDefault="00237BAB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Л</w:t>
            </w:r>
            <w:r w:rsidR="00101C0F" w:rsidRPr="009677B4">
              <w:rPr>
                <w:sz w:val="28"/>
                <w:szCs w:val="28"/>
                <w:lang w:val="ru-RU"/>
              </w:rPr>
              <w:t>уиза Николаевна</w:t>
            </w:r>
          </w:p>
        </w:tc>
        <w:tc>
          <w:tcPr>
            <w:tcW w:w="5244" w:type="dxa"/>
          </w:tcPr>
          <w:p w:rsidR="00E44E58" w:rsidRPr="009677B4" w:rsidRDefault="00237BAB" w:rsidP="009677B4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Начальник ОГУ «</w:t>
            </w:r>
            <w:proofErr w:type="spellStart"/>
            <w:r w:rsidRPr="009677B4">
              <w:rPr>
                <w:sz w:val="28"/>
                <w:szCs w:val="28"/>
                <w:lang w:val="ru-RU"/>
              </w:rPr>
              <w:t>Колпашевское</w:t>
            </w:r>
            <w:proofErr w:type="spellEnd"/>
            <w:r w:rsidRPr="009677B4">
              <w:rPr>
                <w:sz w:val="28"/>
                <w:szCs w:val="28"/>
                <w:lang w:val="ru-RU"/>
              </w:rPr>
              <w:t xml:space="preserve"> межрайонное ветеринарное управление» (по согласованию)</w:t>
            </w:r>
          </w:p>
        </w:tc>
      </w:tr>
      <w:tr w:rsidR="00775A04" w:rsidRPr="009677B4" w:rsidTr="00101C0F">
        <w:tc>
          <w:tcPr>
            <w:tcW w:w="851" w:type="dxa"/>
          </w:tcPr>
          <w:p w:rsidR="00775A04" w:rsidRPr="009677B4" w:rsidRDefault="003F1BC2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6</w:t>
            </w:r>
            <w:r w:rsidR="00775A04" w:rsidRPr="009677B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9677B4" w:rsidRPr="009677B4" w:rsidRDefault="00775A04" w:rsidP="00E44E58">
            <w:pPr>
              <w:rPr>
                <w:sz w:val="28"/>
                <w:szCs w:val="28"/>
                <w:lang w:val="ru-RU"/>
              </w:rPr>
            </w:pPr>
            <w:proofErr w:type="spellStart"/>
            <w:r w:rsidRPr="009677B4">
              <w:rPr>
                <w:sz w:val="28"/>
                <w:szCs w:val="28"/>
                <w:lang w:val="ru-RU"/>
              </w:rPr>
              <w:t>Зяблицев</w:t>
            </w:r>
            <w:proofErr w:type="spellEnd"/>
            <w:r w:rsidRPr="009677B4">
              <w:rPr>
                <w:sz w:val="28"/>
                <w:szCs w:val="28"/>
                <w:lang w:val="ru-RU"/>
              </w:rPr>
              <w:t xml:space="preserve"> </w:t>
            </w:r>
          </w:p>
          <w:p w:rsidR="00775A04" w:rsidRPr="009677B4" w:rsidRDefault="00775A04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Юрий Георгиевич</w:t>
            </w:r>
          </w:p>
        </w:tc>
        <w:tc>
          <w:tcPr>
            <w:tcW w:w="5244" w:type="dxa"/>
          </w:tcPr>
          <w:p w:rsidR="00775A04" w:rsidRPr="009677B4" w:rsidRDefault="00775A04" w:rsidP="009677B4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Глава Колпашевского городского поселения</w:t>
            </w:r>
            <w:r w:rsidR="003F1BC2" w:rsidRPr="009677B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775A04" w:rsidRPr="009677B4" w:rsidTr="00101C0F">
        <w:tc>
          <w:tcPr>
            <w:tcW w:w="851" w:type="dxa"/>
          </w:tcPr>
          <w:p w:rsidR="00775A04" w:rsidRPr="009677B4" w:rsidRDefault="003F1BC2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7</w:t>
            </w:r>
            <w:r w:rsidR="00775A04" w:rsidRPr="009677B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9677B4" w:rsidRPr="009677B4" w:rsidRDefault="00604BCD" w:rsidP="00E44E58">
            <w:pPr>
              <w:rPr>
                <w:sz w:val="28"/>
                <w:szCs w:val="28"/>
                <w:lang w:val="ru-RU"/>
              </w:rPr>
            </w:pPr>
            <w:proofErr w:type="spellStart"/>
            <w:r w:rsidRPr="009677B4">
              <w:rPr>
                <w:sz w:val="28"/>
                <w:szCs w:val="28"/>
                <w:lang w:val="ru-RU"/>
              </w:rPr>
              <w:t>Колпашникова</w:t>
            </w:r>
            <w:proofErr w:type="spellEnd"/>
            <w:r w:rsidRPr="009677B4">
              <w:rPr>
                <w:sz w:val="28"/>
                <w:szCs w:val="28"/>
                <w:lang w:val="ru-RU"/>
              </w:rPr>
              <w:t xml:space="preserve"> </w:t>
            </w:r>
          </w:p>
          <w:p w:rsidR="00775A04" w:rsidRPr="009677B4" w:rsidRDefault="00604BCD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Людмила Николаевна</w:t>
            </w:r>
          </w:p>
        </w:tc>
        <w:tc>
          <w:tcPr>
            <w:tcW w:w="5244" w:type="dxa"/>
          </w:tcPr>
          <w:p w:rsidR="00775A04" w:rsidRPr="009677B4" w:rsidRDefault="00604BCD" w:rsidP="009677B4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И.о. Главы</w:t>
            </w:r>
            <w:r w:rsidR="00775A04" w:rsidRPr="009677B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75A04" w:rsidRPr="009677B4">
              <w:rPr>
                <w:sz w:val="28"/>
                <w:szCs w:val="28"/>
                <w:lang w:val="ru-RU"/>
              </w:rPr>
              <w:t>Дальненского</w:t>
            </w:r>
            <w:proofErr w:type="spellEnd"/>
            <w:r w:rsidR="00775A04" w:rsidRPr="009677B4">
              <w:rPr>
                <w:sz w:val="28"/>
                <w:szCs w:val="28"/>
                <w:lang w:val="ru-RU"/>
              </w:rPr>
              <w:t xml:space="preserve"> сельского поселения</w:t>
            </w:r>
            <w:r w:rsidR="003F1BC2" w:rsidRPr="009677B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775A04" w:rsidRPr="009677B4" w:rsidTr="00101C0F">
        <w:tc>
          <w:tcPr>
            <w:tcW w:w="851" w:type="dxa"/>
          </w:tcPr>
          <w:p w:rsidR="00775A04" w:rsidRPr="009677B4" w:rsidRDefault="003F1BC2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8</w:t>
            </w:r>
            <w:r w:rsidR="00775A04" w:rsidRPr="009677B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9677B4" w:rsidRPr="009677B4" w:rsidRDefault="00775A04" w:rsidP="00E44E58">
            <w:pPr>
              <w:rPr>
                <w:sz w:val="28"/>
                <w:szCs w:val="28"/>
                <w:lang w:val="ru-RU"/>
              </w:rPr>
            </w:pPr>
            <w:proofErr w:type="spellStart"/>
            <w:r w:rsidRPr="009677B4">
              <w:rPr>
                <w:sz w:val="28"/>
                <w:szCs w:val="28"/>
                <w:lang w:val="ru-RU"/>
              </w:rPr>
              <w:t>Вариводова</w:t>
            </w:r>
            <w:proofErr w:type="spellEnd"/>
            <w:r w:rsidRPr="009677B4">
              <w:rPr>
                <w:sz w:val="28"/>
                <w:szCs w:val="28"/>
                <w:lang w:val="ru-RU"/>
              </w:rPr>
              <w:t xml:space="preserve"> </w:t>
            </w:r>
          </w:p>
          <w:p w:rsidR="00775A04" w:rsidRPr="009677B4" w:rsidRDefault="00775A04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Галина Николаевна</w:t>
            </w:r>
          </w:p>
        </w:tc>
        <w:tc>
          <w:tcPr>
            <w:tcW w:w="5244" w:type="dxa"/>
          </w:tcPr>
          <w:p w:rsidR="00775A04" w:rsidRPr="009677B4" w:rsidRDefault="00775A04" w:rsidP="009677B4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9677B4">
              <w:rPr>
                <w:sz w:val="28"/>
                <w:szCs w:val="28"/>
                <w:lang w:val="ru-RU"/>
              </w:rPr>
              <w:t>Инкинского</w:t>
            </w:r>
            <w:proofErr w:type="spellEnd"/>
            <w:r w:rsidRPr="009677B4">
              <w:rPr>
                <w:sz w:val="28"/>
                <w:szCs w:val="28"/>
                <w:lang w:val="ru-RU"/>
              </w:rPr>
              <w:t xml:space="preserve"> сельского поселения</w:t>
            </w:r>
            <w:r w:rsidR="003F1BC2" w:rsidRPr="009677B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775A04" w:rsidRPr="009677B4" w:rsidTr="00101C0F">
        <w:tc>
          <w:tcPr>
            <w:tcW w:w="851" w:type="dxa"/>
          </w:tcPr>
          <w:p w:rsidR="00775A04" w:rsidRPr="009677B4" w:rsidRDefault="003F1BC2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9</w:t>
            </w:r>
            <w:r w:rsidR="00775A04" w:rsidRPr="009677B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9677B4" w:rsidRPr="009677B4" w:rsidRDefault="00775A04" w:rsidP="00E44E58">
            <w:pPr>
              <w:rPr>
                <w:sz w:val="28"/>
                <w:szCs w:val="28"/>
                <w:lang w:val="ru-RU"/>
              </w:rPr>
            </w:pPr>
            <w:proofErr w:type="spellStart"/>
            <w:r w:rsidRPr="009677B4">
              <w:rPr>
                <w:sz w:val="28"/>
                <w:szCs w:val="28"/>
                <w:lang w:val="ru-RU"/>
              </w:rPr>
              <w:t>Алексеенко</w:t>
            </w:r>
            <w:proofErr w:type="spellEnd"/>
            <w:r w:rsidRPr="009677B4">
              <w:rPr>
                <w:sz w:val="28"/>
                <w:szCs w:val="28"/>
                <w:lang w:val="ru-RU"/>
              </w:rPr>
              <w:t xml:space="preserve"> </w:t>
            </w:r>
          </w:p>
          <w:p w:rsidR="00775A04" w:rsidRPr="009677B4" w:rsidRDefault="00775A04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Виктор Юрьевич</w:t>
            </w:r>
          </w:p>
        </w:tc>
        <w:tc>
          <w:tcPr>
            <w:tcW w:w="5244" w:type="dxa"/>
          </w:tcPr>
          <w:p w:rsidR="00775A04" w:rsidRPr="009677B4" w:rsidRDefault="00775A04" w:rsidP="009677B4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9677B4">
              <w:rPr>
                <w:sz w:val="28"/>
                <w:szCs w:val="28"/>
                <w:lang w:val="ru-RU"/>
              </w:rPr>
              <w:t>Иванкинского</w:t>
            </w:r>
            <w:proofErr w:type="spellEnd"/>
            <w:r w:rsidRPr="009677B4">
              <w:rPr>
                <w:sz w:val="28"/>
                <w:szCs w:val="28"/>
                <w:lang w:val="ru-RU"/>
              </w:rPr>
              <w:t xml:space="preserve"> национального сельского поселения</w:t>
            </w:r>
            <w:r w:rsidR="003F1BC2" w:rsidRPr="009677B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775A04" w:rsidRPr="009677B4" w:rsidTr="00101C0F">
        <w:tc>
          <w:tcPr>
            <w:tcW w:w="851" w:type="dxa"/>
          </w:tcPr>
          <w:p w:rsidR="00775A04" w:rsidRPr="009677B4" w:rsidRDefault="003F1BC2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10</w:t>
            </w:r>
            <w:r w:rsidR="00775A04" w:rsidRPr="009677B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9677B4" w:rsidRPr="009677B4" w:rsidRDefault="00775A04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Бердников</w:t>
            </w:r>
          </w:p>
          <w:p w:rsidR="00775A04" w:rsidRPr="009677B4" w:rsidRDefault="00775A04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Сергей Александрович</w:t>
            </w:r>
          </w:p>
        </w:tc>
        <w:tc>
          <w:tcPr>
            <w:tcW w:w="5244" w:type="dxa"/>
          </w:tcPr>
          <w:p w:rsidR="00775A04" w:rsidRPr="009677B4" w:rsidRDefault="00775A04" w:rsidP="009677B4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9677B4">
              <w:rPr>
                <w:sz w:val="28"/>
                <w:szCs w:val="28"/>
                <w:lang w:val="ru-RU"/>
              </w:rPr>
              <w:t>Копыловского</w:t>
            </w:r>
            <w:proofErr w:type="spellEnd"/>
            <w:r w:rsidRPr="009677B4">
              <w:rPr>
                <w:sz w:val="28"/>
                <w:szCs w:val="28"/>
                <w:lang w:val="ru-RU"/>
              </w:rPr>
              <w:t xml:space="preserve"> сельского поселения</w:t>
            </w:r>
            <w:r w:rsidR="003F1BC2" w:rsidRPr="009677B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775A04" w:rsidRPr="009677B4" w:rsidTr="00101C0F">
        <w:tc>
          <w:tcPr>
            <w:tcW w:w="851" w:type="dxa"/>
          </w:tcPr>
          <w:p w:rsidR="00775A04" w:rsidRPr="009677B4" w:rsidRDefault="003F1BC2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11</w:t>
            </w:r>
            <w:r w:rsidR="00775A04" w:rsidRPr="009677B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9677B4" w:rsidRPr="009677B4" w:rsidRDefault="00775A04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 xml:space="preserve">Чурбаков </w:t>
            </w:r>
          </w:p>
          <w:p w:rsidR="00775A04" w:rsidRPr="009677B4" w:rsidRDefault="00775A04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Геннадий Васильевич</w:t>
            </w:r>
          </w:p>
        </w:tc>
        <w:tc>
          <w:tcPr>
            <w:tcW w:w="5244" w:type="dxa"/>
          </w:tcPr>
          <w:p w:rsidR="00775A04" w:rsidRPr="009677B4" w:rsidRDefault="00775A04" w:rsidP="009677B4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Глава Новосёловского сельского поселения</w:t>
            </w:r>
            <w:r w:rsidR="003F1BC2" w:rsidRPr="009677B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775A04" w:rsidRPr="009677B4" w:rsidTr="00101C0F">
        <w:tc>
          <w:tcPr>
            <w:tcW w:w="851" w:type="dxa"/>
          </w:tcPr>
          <w:p w:rsidR="00775A04" w:rsidRPr="009677B4" w:rsidRDefault="003F1BC2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12</w:t>
            </w:r>
            <w:r w:rsidR="00775A04" w:rsidRPr="009677B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9677B4" w:rsidRPr="009677B4" w:rsidRDefault="00775A04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 xml:space="preserve">Викторов </w:t>
            </w:r>
          </w:p>
          <w:p w:rsidR="00775A04" w:rsidRPr="009677B4" w:rsidRDefault="00775A04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Виталий Николаевич</w:t>
            </w:r>
          </w:p>
        </w:tc>
        <w:tc>
          <w:tcPr>
            <w:tcW w:w="5244" w:type="dxa"/>
          </w:tcPr>
          <w:p w:rsidR="00775A04" w:rsidRPr="009677B4" w:rsidRDefault="00775A04" w:rsidP="009677B4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9677B4">
              <w:rPr>
                <w:sz w:val="28"/>
                <w:szCs w:val="28"/>
                <w:lang w:val="ru-RU"/>
              </w:rPr>
              <w:t>Саровского</w:t>
            </w:r>
            <w:proofErr w:type="spellEnd"/>
            <w:r w:rsidRPr="009677B4">
              <w:rPr>
                <w:sz w:val="28"/>
                <w:szCs w:val="28"/>
                <w:lang w:val="ru-RU"/>
              </w:rPr>
              <w:t xml:space="preserve"> сельского поселения</w:t>
            </w:r>
            <w:r w:rsidR="003F1BC2" w:rsidRPr="009677B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775A04" w:rsidRPr="009677B4" w:rsidTr="00101C0F">
        <w:tc>
          <w:tcPr>
            <w:tcW w:w="851" w:type="dxa"/>
          </w:tcPr>
          <w:p w:rsidR="00775A04" w:rsidRPr="009677B4" w:rsidRDefault="003F1BC2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13</w:t>
            </w:r>
            <w:r w:rsidR="00775A04" w:rsidRPr="009677B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9677B4" w:rsidRPr="009677B4" w:rsidRDefault="00775A04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 xml:space="preserve">Комарова </w:t>
            </w:r>
          </w:p>
          <w:p w:rsidR="00775A04" w:rsidRPr="009677B4" w:rsidRDefault="00775A04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Ирина Анатольевна</w:t>
            </w:r>
          </w:p>
        </w:tc>
        <w:tc>
          <w:tcPr>
            <w:tcW w:w="5244" w:type="dxa"/>
          </w:tcPr>
          <w:p w:rsidR="00775A04" w:rsidRPr="009677B4" w:rsidRDefault="00775A04" w:rsidP="009677B4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9677B4">
              <w:rPr>
                <w:sz w:val="28"/>
                <w:szCs w:val="28"/>
                <w:lang w:val="ru-RU"/>
              </w:rPr>
              <w:t>Новогоренского</w:t>
            </w:r>
            <w:proofErr w:type="spellEnd"/>
            <w:r w:rsidRPr="009677B4">
              <w:rPr>
                <w:sz w:val="28"/>
                <w:szCs w:val="28"/>
                <w:lang w:val="ru-RU"/>
              </w:rPr>
              <w:t xml:space="preserve"> сельского поселения</w:t>
            </w:r>
            <w:r w:rsidR="003F1BC2" w:rsidRPr="009677B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775A04" w:rsidRPr="009677B4" w:rsidTr="00101C0F">
        <w:tc>
          <w:tcPr>
            <w:tcW w:w="851" w:type="dxa"/>
          </w:tcPr>
          <w:p w:rsidR="00775A04" w:rsidRPr="009677B4" w:rsidRDefault="003F1BC2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14</w:t>
            </w:r>
            <w:r w:rsidR="00775A04" w:rsidRPr="009677B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9677B4" w:rsidRPr="009677B4" w:rsidRDefault="00775A04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 xml:space="preserve">Медных </w:t>
            </w:r>
          </w:p>
          <w:p w:rsidR="00775A04" w:rsidRPr="009677B4" w:rsidRDefault="00775A04" w:rsidP="00E44E58">
            <w:pPr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>Андрей Фёдорович</w:t>
            </w:r>
          </w:p>
        </w:tc>
        <w:tc>
          <w:tcPr>
            <w:tcW w:w="5244" w:type="dxa"/>
          </w:tcPr>
          <w:p w:rsidR="00775A04" w:rsidRPr="009677B4" w:rsidRDefault="00775A04" w:rsidP="009677B4">
            <w:pPr>
              <w:jc w:val="center"/>
              <w:rPr>
                <w:sz w:val="28"/>
                <w:szCs w:val="28"/>
                <w:lang w:val="ru-RU"/>
              </w:rPr>
            </w:pPr>
            <w:r w:rsidRPr="009677B4">
              <w:rPr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9677B4">
              <w:rPr>
                <w:sz w:val="28"/>
                <w:szCs w:val="28"/>
                <w:lang w:val="ru-RU"/>
              </w:rPr>
              <w:t>Чажемтовского</w:t>
            </w:r>
            <w:proofErr w:type="spellEnd"/>
            <w:r w:rsidRPr="009677B4">
              <w:rPr>
                <w:sz w:val="28"/>
                <w:szCs w:val="28"/>
                <w:lang w:val="ru-RU"/>
              </w:rPr>
              <w:t xml:space="preserve"> сельского поселения</w:t>
            </w:r>
            <w:r w:rsidR="003F1BC2" w:rsidRPr="009677B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</w:tbl>
    <w:p w:rsidR="00E44E58" w:rsidRPr="009677B4" w:rsidRDefault="00E44E58">
      <w:pPr>
        <w:jc w:val="center"/>
        <w:rPr>
          <w:sz w:val="28"/>
          <w:szCs w:val="28"/>
          <w:lang w:val="ru-RU"/>
        </w:rPr>
      </w:pPr>
    </w:p>
    <w:p w:rsidR="006E522F" w:rsidRPr="009677B4" w:rsidRDefault="006E522F" w:rsidP="006E522F">
      <w:pPr>
        <w:jc w:val="right"/>
        <w:rPr>
          <w:sz w:val="28"/>
          <w:szCs w:val="28"/>
          <w:lang w:val="ru-RU"/>
        </w:rPr>
      </w:pPr>
      <w:r w:rsidRPr="009677B4">
        <w:rPr>
          <w:sz w:val="28"/>
          <w:szCs w:val="28"/>
          <w:lang w:val="ru-RU"/>
        </w:rPr>
        <w:lastRenderedPageBreak/>
        <w:t xml:space="preserve">Приложение № 2 к </w:t>
      </w:r>
      <w:r w:rsidR="009677B4">
        <w:rPr>
          <w:sz w:val="28"/>
          <w:szCs w:val="28"/>
          <w:lang w:val="ru-RU"/>
        </w:rPr>
        <w:t>п</w:t>
      </w:r>
      <w:r w:rsidRPr="009677B4">
        <w:rPr>
          <w:sz w:val="28"/>
          <w:szCs w:val="28"/>
          <w:lang w:val="ru-RU"/>
        </w:rPr>
        <w:t>остановлению</w:t>
      </w:r>
    </w:p>
    <w:p w:rsidR="006E522F" w:rsidRPr="009677B4" w:rsidRDefault="006E522F" w:rsidP="006E522F">
      <w:pPr>
        <w:jc w:val="right"/>
        <w:rPr>
          <w:sz w:val="28"/>
          <w:szCs w:val="28"/>
          <w:lang w:val="ru-RU"/>
        </w:rPr>
      </w:pPr>
      <w:r w:rsidRPr="009677B4">
        <w:rPr>
          <w:sz w:val="28"/>
          <w:szCs w:val="28"/>
          <w:lang w:val="ru-RU"/>
        </w:rPr>
        <w:t>Администрации Колпашевского района</w:t>
      </w:r>
    </w:p>
    <w:p w:rsidR="006E522F" w:rsidRPr="009677B4" w:rsidRDefault="009677B4" w:rsidP="006E522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25.04.2011    </w:t>
      </w:r>
      <w:r w:rsidR="006E522F" w:rsidRPr="009677B4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 381</w:t>
      </w:r>
      <w:r w:rsidR="006E522F" w:rsidRPr="009677B4">
        <w:rPr>
          <w:sz w:val="28"/>
          <w:szCs w:val="28"/>
          <w:lang w:val="ru-RU"/>
        </w:rPr>
        <w:t xml:space="preserve">    </w:t>
      </w:r>
    </w:p>
    <w:p w:rsidR="006E522F" w:rsidRDefault="006E522F">
      <w:pPr>
        <w:jc w:val="center"/>
        <w:rPr>
          <w:sz w:val="28"/>
          <w:szCs w:val="28"/>
          <w:lang w:val="ru-RU"/>
        </w:rPr>
      </w:pPr>
    </w:p>
    <w:p w:rsidR="006E522F" w:rsidRDefault="006E522F">
      <w:pPr>
        <w:jc w:val="center"/>
        <w:rPr>
          <w:sz w:val="28"/>
          <w:szCs w:val="28"/>
          <w:lang w:val="ru-RU"/>
        </w:rPr>
      </w:pPr>
    </w:p>
    <w:p w:rsidR="006E522F" w:rsidRDefault="006E522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ПОЛОЖЕНИЕ </w:t>
      </w:r>
    </w:p>
    <w:p w:rsidR="006E522F" w:rsidRDefault="006E522F" w:rsidP="006E522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рабочей группе</w:t>
      </w:r>
      <w:r w:rsidRPr="00E44E58">
        <w:rPr>
          <w:sz w:val="28"/>
          <w:szCs w:val="28"/>
          <w:lang w:val="ru-RU"/>
        </w:rPr>
        <w:t xml:space="preserve"> по вопросам развития личных подсобных хозяйств населения в поселениях Колпашевского района</w:t>
      </w:r>
    </w:p>
    <w:p w:rsidR="006E522F" w:rsidRPr="00E44E58" w:rsidRDefault="006E522F" w:rsidP="006E522F">
      <w:pPr>
        <w:jc w:val="center"/>
        <w:rPr>
          <w:sz w:val="28"/>
          <w:szCs w:val="28"/>
          <w:lang w:val="ru-RU"/>
        </w:rPr>
      </w:pPr>
    </w:p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bookmarkStart w:id="3" w:name="sub_201"/>
      <w:r w:rsidRPr="006E522F">
        <w:rPr>
          <w:sz w:val="28"/>
          <w:szCs w:val="28"/>
          <w:lang w:val="ru-RU"/>
        </w:rPr>
        <w:t>1.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Рабочая группа по вопросам развития личных подсобных хо</w:t>
      </w:r>
      <w:r>
        <w:rPr>
          <w:sz w:val="28"/>
          <w:szCs w:val="28"/>
          <w:lang w:val="ru-RU"/>
        </w:rPr>
        <w:t>зяйств населения в поселениях Колпашевского района</w:t>
      </w:r>
      <w:r w:rsidRPr="006E522F">
        <w:rPr>
          <w:sz w:val="28"/>
          <w:szCs w:val="28"/>
          <w:lang w:val="ru-RU"/>
        </w:rPr>
        <w:t xml:space="preserve"> (далее - рабочая группа) создаётся в целях обеспечения эффективности функционирования и развития личных подсобных хо</w:t>
      </w:r>
      <w:r>
        <w:rPr>
          <w:sz w:val="28"/>
          <w:szCs w:val="28"/>
          <w:lang w:val="ru-RU"/>
        </w:rPr>
        <w:t>зяйств населения в поселениях Колпашевского района</w:t>
      </w:r>
      <w:r w:rsidRPr="006E522F">
        <w:rPr>
          <w:sz w:val="28"/>
          <w:szCs w:val="28"/>
          <w:lang w:val="ru-RU"/>
        </w:rPr>
        <w:t>.</w:t>
      </w:r>
    </w:p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bookmarkStart w:id="4" w:name="sub_202"/>
      <w:bookmarkEnd w:id="3"/>
      <w:r w:rsidRPr="006E522F">
        <w:rPr>
          <w:sz w:val="28"/>
          <w:szCs w:val="28"/>
          <w:lang w:val="ru-RU"/>
        </w:rPr>
        <w:t>2.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Рабочая группа в своей деятельности руководствуется федеральным законодательством, законодательством Томской области,</w:t>
      </w:r>
      <w:r>
        <w:rPr>
          <w:sz w:val="28"/>
          <w:szCs w:val="28"/>
          <w:lang w:val="ru-RU"/>
        </w:rPr>
        <w:t xml:space="preserve"> нормативно-правовыми </w:t>
      </w:r>
      <w:proofErr w:type="gramStart"/>
      <w:r>
        <w:rPr>
          <w:sz w:val="28"/>
          <w:szCs w:val="28"/>
          <w:lang w:val="ru-RU"/>
        </w:rPr>
        <w:t>актами</w:t>
      </w:r>
      <w:proofErr w:type="gramEnd"/>
      <w:r>
        <w:rPr>
          <w:sz w:val="28"/>
          <w:szCs w:val="28"/>
          <w:lang w:val="ru-RU"/>
        </w:rPr>
        <w:t xml:space="preserve"> принятыми на территории Колпашевского района,</w:t>
      </w:r>
      <w:r w:rsidRPr="006E522F">
        <w:rPr>
          <w:sz w:val="28"/>
          <w:szCs w:val="28"/>
          <w:lang w:val="ru-RU"/>
        </w:rPr>
        <w:t xml:space="preserve"> а также настоящим Положением.</w:t>
      </w:r>
    </w:p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bookmarkStart w:id="5" w:name="sub_203"/>
      <w:bookmarkEnd w:id="4"/>
      <w:r w:rsidRPr="006E522F">
        <w:rPr>
          <w:sz w:val="28"/>
          <w:szCs w:val="28"/>
          <w:lang w:val="ru-RU"/>
        </w:rPr>
        <w:t>3.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Основными задачами рабочей группы являются:</w:t>
      </w:r>
    </w:p>
    <w:bookmarkEnd w:id="5"/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r w:rsidRPr="006E522F">
        <w:rPr>
          <w:sz w:val="28"/>
          <w:szCs w:val="28"/>
          <w:lang w:val="ru-RU"/>
        </w:rPr>
        <w:t>1)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рассмотрение проблем развития личных подсобных хо</w:t>
      </w:r>
      <w:r>
        <w:rPr>
          <w:sz w:val="28"/>
          <w:szCs w:val="28"/>
          <w:lang w:val="ru-RU"/>
        </w:rPr>
        <w:t xml:space="preserve">зяйств населения в поселениях Колпашевского района </w:t>
      </w:r>
      <w:r w:rsidRPr="006E522F">
        <w:rPr>
          <w:sz w:val="28"/>
          <w:szCs w:val="28"/>
          <w:lang w:val="ru-RU"/>
        </w:rPr>
        <w:t xml:space="preserve"> (далее - ЛПХ);</w:t>
      </w:r>
    </w:p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r w:rsidRPr="006E522F">
        <w:rPr>
          <w:sz w:val="28"/>
          <w:szCs w:val="28"/>
          <w:lang w:val="ru-RU"/>
        </w:rPr>
        <w:t>2)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анализ практики развития Л</w:t>
      </w:r>
      <w:r w:rsidR="00604BCD">
        <w:rPr>
          <w:sz w:val="28"/>
          <w:szCs w:val="28"/>
          <w:lang w:val="ru-RU"/>
        </w:rPr>
        <w:t>ПХ на территории Колпашевского района</w:t>
      </w:r>
      <w:r w:rsidRPr="006E522F">
        <w:rPr>
          <w:sz w:val="28"/>
          <w:szCs w:val="28"/>
          <w:lang w:val="ru-RU"/>
        </w:rPr>
        <w:t>;</w:t>
      </w:r>
    </w:p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r w:rsidRPr="006E522F">
        <w:rPr>
          <w:sz w:val="28"/>
          <w:szCs w:val="28"/>
          <w:lang w:val="ru-RU"/>
        </w:rPr>
        <w:t>3)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подготовка предложений по обеспечению взаимодействия между территориальными органами федеральных органов исполнительной власти, исполнительными органами государственной власти Томской области, органами местного самоуправления муниципал</w:t>
      </w:r>
      <w:r w:rsidR="00F312C6">
        <w:rPr>
          <w:sz w:val="28"/>
          <w:szCs w:val="28"/>
          <w:lang w:val="ru-RU"/>
        </w:rPr>
        <w:t>ьных образований Колпашевского района</w:t>
      </w:r>
      <w:r w:rsidRPr="006E522F">
        <w:rPr>
          <w:sz w:val="28"/>
          <w:szCs w:val="28"/>
          <w:lang w:val="ru-RU"/>
        </w:rPr>
        <w:t xml:space="preserve">, </w:t>
      </w:r>
      <w:r w:rsidR="00F312C6">
        <w:rPr>
          <w:sz w:val="28"/>
          <w:szCs w:val="28"/>
          <w:lang w:val="ru-RU"/>
        </w:rPr>
        <w:t xml:space="preserve">субъектами предпринимательства, </w:t>
      </w:r>
      <w:r w:rsidRPr="006E522F">
        <w:rPr>
          <w:sz w:val="28"/>
          <w:szCs w:val="28"/>
          <w:lang w:val="ru-RU"/>
        </w:rPr>
        <w:t>осуществляющими деятельность в сфере агропромышленного комплекса.</w:t>
      </w:r>
    </w:p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bookmarkStart w:id="6" w:name="sub_204"/>
      <w:r w:rsidRPr="006E522F">
        <w:rPr>
          <w:sz w:val="28"/>
          <w:szCs w:val="28"/>
          <w:lang w:val="ru-RU"/>
        </w:rPr>
        <w:t>4.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Рабочая группа для решения возложенных на неё задач имеет право:</w:t>
      </w:r>
    </w:p>
    <w:bookmarkEnd w:id="6"/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r w:rsidRPr="006E522F">
        <w:rPr>
          <w:sz w:val="28"/>
          <w:szCs w:val="28"/>
          <w:lang w:val="ru-RU"/>
        </w:rPr>
        <w:t>1)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 xml:space="preserve">в соответствии с действующим законодательством запрашивать необходимые для решения поставленных вопросов материалы от территориальных органов федеральных органов исполнительной власти, исполнительных органов государственной власти Томской области, органов местного самоуправления муниципальных образований </w:t>
      </w:r>
      <w:r w:rsidR="00F312C6">
        <w:rPr>
          <w:sz w:val="28"/>
          <w:szCs w:val="28"/>
          <w:lang w:val="ru-RU"/>
        </w:rPr>
        <w:t>Колпашевского района,</w:t>
      </w:r>
      <w:r w:rsidR="00F312C6" w:rsidRPr="00F312C6">
        <w:rPr>
          <w:sz w:val="28"/>
          <w:szCs w:val="28"/>
          <w:lang w:val="ru-RU"/>
        </w:rPr>
        <w:t xml:space="preserve"> </w:t>
      </w:r>
      <w:r w:rsidR="00F312C6">
        <w:rPr>
          <w:sz w:val="28"/>
          <w:szCs w:val="28"/>
          <w:lang w:val="ru-RU"/>
        </w:rPr>
        <w:t xml:space="preserve">субъектов предпринимательства,  </w:t>
      </w:r>
      <w:r w:rsidRPr="006E522F">
        <w:rPr>
          <w:sz w:val="28"/>
          <w:szCs w:val="28"/>
          <w:lang w:val="ru-RU"/>
        </w:rPr>
        <w:t>осуществляющих деятельность в сфере агропромышленного комплекса;</w:t>
      </w:r>
    </w:p>
    <w:p w:rsidR="00F312C6" w:rsidRPr="006E522F" w:rsidRDefault="006E522F" w:rsidP="00F312C6">
      <w:pPr>
        <w:ind w:firstLine="720"/>
        <w:jc w:val="both"/>
        <w:rPr>
          <w:sz w:val="28"/>
          <w:szCs w:val="28"/>
          <w:lang w:val="ru-RU"/>
        </w:rPr>
      </w:pPr>
      <w:r w:rsidRPr="006E522F">
        <w:rPr>
          <w:sz w:val="28"/>
          <w:szCs w:val="28"/>
          <w:lang w:val="ru-RU"/>
        </w:rPr>
        <w:t>2)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в установленном порядке приглашать на свои заседания должностных лиц территориальных органов федеральных органов исполнительной власти, исполнительных органов государственной власти Томской области, органов местного самоуправления муниципал</w:t>
      </w:r>
      <w:r w:rsidR="00F312C6">
        <w:rPr>
          <w:sz w:val="28"/>
          <w:szCs w:val="28"/>
          <w:lang w:val="ru-RU"/>
        </w:rPr>
        <w:t>ьных образований Колпашевского района</w:t>
      </w:r>
      <w:r w:rsidRPr="006E522F">
        <w:rPr>
          <w:sz w:val="28"/>
          <w:szCs w:val="28"/>
          <w:lang w:val="ru-RU"/>
        </w:rPr>
        <w:t xml:space="preserve">, представителей </w:t>
      </w:r>
      <w:r w:rsidR="00F312C6">
        <w:rPr>
          <w:sz w:val="28"/>
          <w:szCs w:val="28"/>
          <w:lang w:val="ru-RU"/>
        </w:rPr>
        <w:t xml:space="preserve">субъектов предпринимательства, </w:t>
      </w:r>
      <w:r w:rsidR="00F312C6" w:rsidRPr="006E522F">
        <w:rPr>
          <w:sz w:val="28"/>
          <w:szCs w:val="28"/>
          <w:lang w:val="ru-RU"/>
        </w:rPr>
        <w:t>осуществляющих деятельность в сфере агропромышленного комплекса;</w:t>
      </w:r>
    </w:p>
    <w:p w:rsidR="00F312C6" w:rsidRPr="006E522F" w:rsidRDefault="006E522F" w:rsidP="00F312C6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6E522F">
        <w:rPr>
          <w:sz w:val="28"/>
          <w:szCs w:val="28"/>
          <w:lang w:val="ru-RU"/>
        </w:rPr>
        <w:t>3)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направлять своих представителей в муниципал</w:t>
      </w:r>
      <w:r w:rsidR="00604BCD">
        <w:rPr>
          <w:sz w:val="28"/>
          <w:szCs w:val="28"/>
          <w:lang w:val="ru-RU"/>
        </w:rPr>
        <w:t>ьные образования Колпашевского района</w:t>
      </w:r>
      <w:r w:rsidRPr="006E522F">
        <w:rPr>
          <w:sz w:val="28"/>
          <w:szCs w:val="28"/>
          <w:lang w:val="ru-RU"/>
        </w:rPr>
        <w:t xml:space="preserve"> для подготовки вопросов, предлагаемых к </w:t>
      </w:r>
      <w:r w:rsidRPr="006E522F">
        <w:rPr>
          <w:sz w:val="28"/>
          <w:szCs w:val="28"/>
          <w:lang w:val="ru-RU"/>
        </w:rPr>
        <w:lastRenderedPageBreak/>
        <w:t>рассмотрению рабочей группой, для участия в совещаниях, конференциях и семинарах по вопросам, связанным с разработкой и реализацией направления развития ЛПХ, проводимых территориальными органами федеральных органов исполнительной власти Томской области, исполнительными органами государс</w:t>
      </w:r>
      <w:bookmarkStart w:id="7" w:name="sub_205"/>
      <w:r w:rsidR="00604BCD">
        <w:rPr>
          <w:sz w:val="28"/>
          <w:szCs w:val="28"/>
          <w:lang w:val="ru-RU"/>
        </w:rPr>
        <w:t xml:space="preserve">твенной власти Томской области </w:t>
      </w:r>
      <w:r w:rsidR="00F312C6">
        <w:rPr>
          <w:sz w:val="28"/>
          <w:szCs w:val="28"/>
          <w:lang w:val="ru-RU"/>
        </w:rPr>
        <w:t>и субъектами предпринимательства, осуществляющими</w:t>
      </w:r>
      <w:r w:rsidR="00F312C6" w:rsidRPr="006E522F">
        <w:rPr>
          <w:sz w:val="28"/>
          <w:szCs w:val="28"/>
          <w:lang w:val="ru-RU"/>
        </w:rPr>
        <w:t xml:space="preserve"> деятельность в сф</w:t>
      </w:r>
      <w:r w:rsidR="00F312C6">
        <w:rPr>
          <w:sz w:val="28"/>
          <w:szCs w:val="28"/>
          <w:lang w:val="ru-RU"/>
        </w:rPr>
        <w:t>ере агропромышленного комплекса.</w:t>
      </w:r>
      <w:proofErr w:type="gramEnd"/>
    </w:p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r w:rsidRPr="006E522F">
        <w:rPr>
          <w:sz w:val="28"/>
          <w:szCs w:val="28"/>
          <w:lang w:val="ru-RU"/>
        </w:rPr>
        <w:t>5.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В состав ра</w:t>
      </w:r>
      <w:r w:rsidR="00F312C6">
        <w:rPr>
          <w:sz w:val="28"/>
          <w:szCs w:val="28"/>
          <w:lang w:val="ru-RU"/>
        </w:rPr>
        <w:t>бочей группы входят председатель, заместитель председателя</w:t>
      </w:r>
      <w:r w:rsidRPr="006E522F">
        <w:rPr>
          <w:sz w:val="28"/>
          <w:szCs w:val="28"/>
          <w:lang w:val="ru-RU"/>
        </w:rPr>
        <w:t xml:space="preserve"> и члены рабочей группы.</w:t>
      </w:r>
    </w:p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bookmarkStart w:id="8" w:name="sub_206"/>
      <w:bookmarkEnd w:id="7"/>
      <w:r w:rsidRPr="006E522F">
        <w:rPr>
          <w:sz w:val="28"/>
          <w:szCs w:val="28"/>
          <w:lang w:val="ru-RU"/>
        </w:rPr>
        <w:t>6.</w:t>
      </w:r>
      <w:r w:rsidRPr="006E522F">
        <w:rPr>
          <w:sz w:val="28"/>
          <w:szCs w:val="28"/>
        </w:rPr>
        <w:t> </w:t>
      </w:r>
      <w:r w:rsidR="00F312C6">
        <w:rPr>
          <w:sz w:val="28"/>
          <w:szCs w:val="28"/>
          <w:lang w:val="ru-RU"/>
        </w:rPr>
        <w:t>Председатель</w:t>
      </w:r>
      <w:r w:rsidRPr="006E522F">
        <w:rPr>
          <w:sz w:val="28"/>
          <w:szCs w:val="28"/>
          <w:lang w:val="ru-RU"/>
        </w:rPr>
        <w:t xml:space="preserve"> рабочей группы:</w:t>
      </w:r>
    </w:p>
    <w:bookmarkEnd w:id="8"/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r w:rsidRPr="006E522F">
        <w:rPr>
          <w:sz w:val="28"/>
          <w:szCs w:val="28"/>
          <w:lang w:val="ru-RU"/>
        </w:rPr>
        <w:t>1)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осуществляет общее руководство работой рабочей группы;</w:t>
      </w:r>
    </w:p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r w:rsidRPr="006E522F">
        <w:rPr>
          <w:sz w:val="28"/>
          <w:szCs w:val="28"/>
          <w:lang w:val="ru-RU"/>
        </w:rPr>
        <w:t>2)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назначает заседания рабочей группы;</w:t>
      </w:r>
    </w:p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r w:rsidRPr="006E522F">
        <w:rPr>
          <w:sz w:val="28"/>
          <w:szCs w:val="28"/>
          <w:lang w:val="ru-RU"/>
        </w:rPr>
        <w:t>3)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определяет вопросы для обсуждения на заседаниях рабочей группы;</w:t>
      </w:r>
    </w:p>
    <w:p w:rsidR="00F312C6" w:rsidRDefault="00F312C6" w:rsidP="006E522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E522F" w:rsidRPr="006E522F">
        <w:rPr>
          <w:sz w:val="28"/>
          <w:szCs w:val="28"/>
          <w:lang w:val="ru-RU"/>
        </w:rPr>
        <w:t>)</w:t>
      </w:r>
      <w:r w:rsidR="006E522F" w:rsidRPr="006E522F">
        <w:rPr>
          <w:sz w:val="28"/>
          <w:szCs w:val="28"/>
        </w:rPr>
        <w:t> </w:t>
      </w:r>
      <w:r w:rsidR="006E522F" w:rsidRPr="006E522F">
        <w:rPr>
          <w:sz w:val="28"/>
          <w:szCs w:val="28"/>
          <w:lang w:val="ru-RU"/>
        </w:rPr>
        <w:t>рассматривает вопросы, связанные с реализацией решен</w:t>
      </w:r>
      <w:r>
        <w:rPr>
          <w:sz w:val="28"/>
          <w:szCs w:val="28"/>
          <w:lang w:val="ru-RU"/>
        </w:rPr>
        <w:t>ий и предложений рабочей группы.</w:t>
      </w:r>
      <w:r w:rsidR="006E522F" w:rsidRPr="006E522F">
        <w:rPr>
          <w:sz w:val="28"/>
          <w:szCs w:val="28"/>
          <w:lang w:val="ru-RU"/>
        </w:rPr>
        <w:t xml:space="preserve"> </w:t>
      </w:r>
      <w:bookmarkStart w:id="9" w:name="sub_207"/>
    </w:p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r w:rsidRPr="006E522F">
        <w:rPr>
          <w:sz w:val="28"/>
          <w:szCs w:val="28"/>
          <w:lang w:val="ru-RU"/>
        </w:rPr>
        <w:t>7.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Заседания рабочей группы проводя</w:t>
      </w:r>
      <w:r w:rsidR="00F312C6">
        <w:rPr>
          <w:sz w:val="28"/>
          <w:szCs w:val="28"/>
          <w:lang w:val="ru-RU"/>
        </w:rPr>
        <w:t>тся не реже од</w:t>
      </w:r>
      <w:r w:rsidR="00583F63">
        <w:rPr>
          <w:sz w:val="28"/>
          <w:szCs w:val="28"/>
          <w:lang w:val="ru-RU"/>
        </w:rPr>
        <w:t>ного раза в квартал</w:t>
      </w:r>
      <w:r w:rsidR="00F312C6">
        <w:rPr>
          <w:sz w:val="28"/>
          <w:szCs w:val="28"/>
          <w:lang w:val="ru-RU"/>
        </w:rPr>
        <w:t>.</w:t>
      </w:r>
      <w:r w:rsidRPr="006E522F">
        <w:rPr>
          <w:sz w:val="28"/>
          <w:szCs w:val="28"/>
          <w:lang w:val="ru-RU"/>
        </w:rPr>
        <w:t xml:space="preserve"> В случае необходимости могут проводиться внеочередные заседания рабочей группы.</w:t>
      </w:r>
    </w:p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bookmarkStart w:id="10" w:name="sub_208"/>
      <w:bookmarkEnd w:id="9"/>
      <w:r w:rsidRPr="006E522F">
        <w:rPr>
          <w:sz w:val="28"/>
          <w:szCs w:val="28"/>
          <w:lang w:val="ru-RU"/>
        </w:rPr>
        <w:t>8.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Заседание рабочей группы</w:t>
      </w:r>
      <w:r w:rsidR="00583F63">
        <w:rPr>
          <w:sz w:val="28"/>
          <w:szCs w:val="28"/>
          <w:lang w:val="ru-RU"/>
        </w:rPr>
        <w:t xml:space="preserve"> ведет председатель</w:t>
      </w:r>
      <w:r w:rsidRPr="006E522F">
        <w:rPr>
          <w:sz w:val="28"/>
          <w:szCs w:val="28"/>
          <w:lang w:val="ru-RU"/>
        </w:rPr>
        <w:t>, а при его отсут</w:t>
      </w:r>
      <w:r w:rsidR="00583F63">
        <w:rPr>
          <w:sz w:val="28"/>
          <w:szCs w:val="28"/>
          <w:lang w:val="ru-RU"/>
        </w:rPr>
        <w:t>ствии - заместитель председателя</w:t>
      </w:r>
      <w:r w:rsidRPr="006E522F">
        <w:rPr>
          <w:sz w:val="28"/>
          <w:szCs w:val="28"/>
          <w:lang w:val="ru-RU"/>
        </w:rPr>
        <w:t xml:space="preserve"> рабочей группы</w:t>
      </w:r>
      <w:r w:rsidR="00583F63">
        <w:rPr>
          <w:sz w:val="28"/>
          <w:szCs w:val="28"/>
          <w:lang w:val="ru-RU"/>
        </w:rPr>
        <w:t>, либо по поручению председателя</w:t>
      </w:r>
      <w:r w:rsidRPr="006E522F">
        <w:rPr>
          <w:sz w:val="28"/>
          <w:szCs w:val="28"/>
          <w:lang w:val="ru-RU"/>
        </w:rPr>
        <w:t xml:space="preserve"> рабочей группы - один из членов рабочей группы.</w:t>
      </w:r>
    </w:p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bookmarkStart w:id="11" w:name="sub_209"/>
      <w:bookmarkEnd w:id="10"/>
      <w:r w:rsidRPr="006E522F">
        <w:rPr>
          <w:sz w:val="28"/>
          <w:szCs w:val="28"/>
          <w:lang w:val="ru-RU"/>
        </w:rPr>
        <w:t>9.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Заседание рабочей группы считается правомочным, если на нём присутствует не менее половины членов рабочей группы.</w:t>
      </w:r>
    </w:p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bookmarkStart w:id="12" w:name="sub_210"/>
      <w:bookmarkEnd w:id="11"/>
      <w:r w:rsidRPr="006E522F">
        <w:rPr>
          <w:sz w:val="28"/>
          <w:szCs w:val="28"/>
          <w:lang w:val="ru-RU"/>
        </w:rPr>
        <w:t>10.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Решения рабочей группы принимаются большинством голосов присутствующих на заседании членов рабочей группы. Особое мнение членов рабочей группы, голосовавших против принятия решения, излагается в письменном виде и приобщается к решению рабочей группы.</w:t>
      </w:r>
    </w:p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  <w:bookmarkStart w:id="13" w:name="sub_211"/>
      <w:bookmarkEnd w:id="12"/>
      <w:r w:rsidRPr="006E522F">
        <w:rPr>
          <w:sz w:val="28"/>
          <w:szCs w:val="28"/>
          <w:lang w:val="ru-RU"/>
        </w:rPr>
        <w:t>11.</w:t>
      </w:r>
      <w:r w:rsidRPr="006E522F">
        <w:rPr>
          <w:sz w:val="28"/>
          <w:szCs w:val="28"/>
        </w:rPr>
        <w:t> </w:t>
      </w:r>
      <w:r w:rsidRPr="006E522F">
        <w:rPr>
          <w:sz w:val="28"/>
          <w:szCs w:val="28"/>
          <w:lang w:val="ru-RU"/>
        </w:rPr>
        <w:t>Решения рабочей группы оформляются протоколом, кот</w:t>
      </w:r>
      <w:r w:rsidR="00583F63">
        <w:rPr>
          <w:sz w:val="28"/>
          <w:szCs w:val="28"/>
          <w:lang w:val="ru-RU"/>
        </w:rPr>
        <w:t>орый подписывается председателем (заместителем председателя</w:t>
      </w:r>
      <w:r w:rsidRPr="006E522F">
        <w:rPr>
          <w:sz w:val="28"/>
          <w:szCs w:val="28"/>
          <w:lang w:val="ru-RU"/>
        </w:rPr>
        <w:t>) либо лицом, председательствующим на заседании рабочей группы.</w:t>
      </w:r>
    </w:p>
    <w:bookmarkEnd w:id="13"/>
    <w:p w:rsidR="006E522F" w:rsidRPr="006E522F" w:rsidRDefault="006E522F" w:rsidP="006E522F">
      <w:pPr>
        <w:ind w:firstLine="720"/>
        <w:jc w:val="both"/>
        <w:rPr>
          <w:sz w:val="28"/>
          <w:szCs w:val="28"/>
          <w:lang w:val="ru-RU"/>
        </w:rPr>
      </w:pPr>
    </w:p>
    <w:p w:rsidR="006E522F" w:rsidRPr="006E522F" w:rsidRDefault="006E522F">
      <w:pPr>
        <w:jc w:val="center"/>
        <w:rPr>
          <w:sz w:val="28"/>
          <w:szCs w:val="28"/>
          <w:lang w:val="ru-RU"/>
        </w:rPr>
      </w:pPr>
    </w:p>
    <w:sectPr w:rsidR="006E522F" w:rsidRPr="006E522F" w:rsidSect="00D8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299"/>
    <w:rsid w:val="00007A7F"/>
    <w:rsid w:val="00014E38"/>
    <w:rsid w:val="00017EF8"/>
    <w:rsid w:val="00017FAE"/>
    <w:rsid w:val="00023794"/>
    <w:rsid w:val="00024B10"/>
    <w:rsid w:val="000423AC"/>
    <w:rsid w:val="00052798"/>
    <w:rsid w:val="00054EF7"/>
    <w:rsid w:val="00056E29"/>
    <w:rsid w:val="0005707A"/>
    <w:rsid w:val="0006535B"/>
    <w:rsid w:val="00072B03"/>
    <w:rsid w:val="00082B8E"/>
    <w:rsid w:val="000A459B"/>
    <w:rsid w:val="000A61EA"/>
    <w:rsid w:val="000A7554"/>
    <w:rsid w:val="000B016F"/>
    <w:rsid w:val="000B5BFD"/>
    <w:rsid w:val="000B5D5F"/>
    <w:rsid w:val="000C0525"/>
    <w:rsid w:val="000C2125"/>
    <w:rsid w:val="000C465D"/>
    <w:rsid w:val="000C60D6"/>
    <w:rsid w:val="000E6FD4"/>
    <w:rsid w:val="000F0E0A"/>
    <w:rsid w:val="000F6864"/>
    <w:rsid w:val="001000C5"/>
    <w:rsid w:val="00101C0F"/>
    <w:rsid w:val="00104221"/>
    <w:rsid w:val="00105BF2"/>
    <w:rsid w:val="0011069B"/>
    <w:rsid w:val="001138E5"/>
    <w:rsid w:val="00114690"/>
    <w:rsid w:val="00125035"/>
    <w:rsid w:val="001414EE"/>
    <w:rsid w:val="00141925"/>
    <w:rsid w:val="0016257B"/>
    <w:rsid w:val="001652B6"/>
    <w:rsid w:val="00166714"/>
    <w:rsid w:val="00167336"/>
    <w:rsid w:val="00171732"/>
    <w:rsid w:val="00175EF4"/>
    <w:rsid w:val="00182ADF"/>
    <w:rsid w:val="00184AA0"/>
    <w:rsid w:val="001A6092"/>
    <w:rsid w:val="001C1FC1"/>
    <w:rsid w:val="001D254A"/>
    <w:rsid w:val="001E3AA2"/>
    <w:rsid w:val="001E642D"/>
    <w:rsid w:val="00205304"/>
    <w:rsid w:val="00211D83"/>
    <w:rsid w:val="00216C32"/>
    <w:rsid w:val="00221548"/>
    <w:rsid w:val="00232E0F"/>
    <w:rsid w:val="002349F0"/>
    <w:rsid w:val="00237BAB"/>
    <w:rsid w:val="00247DB6"/>
    <w:rsid w:val="002503BC"/>
    <w:rsid w:val="00263595"/>
    <w:rsid w:val="00264408"/>
    <w:rsid w:val="0026625D"/>
    <w:rsid w:val="002743F5"/>
    <w:rsid w:val="002806F0"/>
    <w:rsid w:val="002833F5"/>
    <w:rsid w:val="002A0F28"/>
    <w:rsid w:val="002B3ACA"/>
    <w:rsid w:val="002C6FDC"/>
    <w:rsid w:val="002E017F"/>
    <w:rsid w:val="002F0E7A"/>
    <w:rsid w:val="002F164B"/>
    <w:rsid w:val="002F31D4"/>
    <w:rsid w:val="003041B0"/>
    <w:rsid w:val="00330699"/>
    <w:rsid w:val="00331D19"/>
    <w:rsid w:val="003352A5"/>
    <w:rsid w:val="00343038"/>
    <w:rsid w:val="00343B87"/>
    <w:rsid w:val="00351607"/>
    <w:rsid w:val="00352082"/>
    <w:rsid w:val="00356CB8"/>
    <w:rsid w:val="003645F2"/>
    <w:rsid w:val="00371AA6"/>
    <w:rsid w:val="00372B69"/>
    <w:rsid w:val="0037339A"/>
    <w:rsid w:val="00383AB2"/>
    <w:rsid w:val="00385EA1"/>
    <w:rsid w:val="00386754"/>
    <w:rsid w:val="003A21F7"/>
    <w:rsid w:val="003A3C3B"/>
    <w:rsid w:val="003A63AE"/>
    <w:rsid w:val="003B6094"/>
    <w:rsid w:val="003C1718"/>
    <w:rsid w:val="003E0C9A"/>
    <w:rsid w:val="003E4132"/>
    <w:rsid w:val="003F1BC2"/>
    <w:rsid w:val="0042614D"/>
    <w:rsid w:val="00463BAF"/>
    <w:rsid w:val="004651A9"/>
    <w:rsid w:val="00467833"/>
    <w:rsid w:val="004A04A6"/>
    <w:rsid w:val="004A0FE8"/>
    <w:rsid w:val="004B05A1"/>
    <w:rsid w:val="004B1053"/>
    <w:rsid w:val="004D243D"/>
    <w:rsid w:val="004D30BB"/>
    <w:rsid w:val="004D4BE7"/>
    <w:rsid w:val="004F11FF"/>
    <w:rsid w:val="0050032C"/>
    <w:rsid w:val="00504B6B"/>
    <w:rsid w:val="00505280"/>
    <w:rsid w:val="00522F43"/>
    <w:rsid w:val="00541B16"/>
    <w:rsid w:val="00543647"/>
    <w:rsid w:val="005464A4"/>
    <w:rsid w:val="00555496"/>
    <w:rsid w:val="005562AC"/>
    <w:rsid w:val="005615A8"/>
    <w:rsid w:val="00563A39"/>
    <w:rsid w:val="00583107"/>
    <w:rsid w:val="00583F63"/>
    <w:rsid w:val="00597799"/>
    <w:rsid w:val="005A17E3"/>
    <w:rsid w:val="005A3991"/>
    <w:rsid w:val="005A7DF6"/>
    <w:rsid w:val="005B3F10"/>
    <w:rsid w:val="005B52C9"/>
    <w:rsid w:val="005B5D21"/>
    <w:rsid w:val="005C066F"/>
    <w:rsid w:val="005C284A"/>
    <w:rsid w:val="005C62DD"/>
    <w:rsid w:val="005E03DC"/>
    <w:rsid w:val="005E573F"/>
    <w:rsid w:val="005F0FB1"/>
    <w:rsid w:val="005F1ACD"/>
    <w:rsid w:val="005F6453"/>
    <w:rsid w:val="00600C78"/>
    <w:rsid w:val="00604BCD"/>
    <w:rsid w:val="00606235"/>
    <w:rsid w:val="00614BE6"/>
    <w:rsid w:val="00616B58"/>
    <w:rsid w:val="00616C4C"/>
    <w:rsid w:val="006234A5"/>
    <w:rsid w:val="00623BC1"/>
    <w:rsid w:val="00627383"/>
    <w:rsid w:val="006331FB"/>
    <w:rsid w:val="0064360C"/>
    <w:rsid w:val="00643628"/>
    <w:rsid w:val="006528C7"/>
    <w:rsid w:val="0066546D"/>
    <w:rsid w:val="00681A4E"/>
    <w:rsid w:val="00682411"/>
    <w:rsid w:val="006A10E7"/>
    <w:rsid w:val="006A21F9"/>
    <w:rsid w:val="006A6F8C"/>
    <w:rsid w:val="006B04CD"/>
    <w:rsid w:val="006C6249"/>
    <w:rsid w:val="006C65E0"/>
    <w:rsid w:val="006D1448"/>
    <w:rsid w:val="006D1B55"/>
    <w:rsid w:val="006D29F0"/>
    <w:rsid w:val="006D3C57"/>
    <w:rsid w:val="006E0425"/>
    <w:rsid w:val="006E0EE2"/>
    <w:rsid w:val="006E29D0"/>
    <w:rsid w:val="006E522F"/>
    <w:rsid w:val="006F3FC7"/>
    <w:rsid w:val="006F6F1F"/>
    <w:rsid w:val="007110ED"/>
    <w:rsid w:val="00713F19"/>
    <w:rsid w:val="007205E1"/>
    <w:rsid w:val="0072073F"/>
    <w:rsid w:val="00731681"/>
    <w:rsid w:val="0073290D"/>
    <w:rsid w:val="00752130"/>
    <w:rsid w:val="00765051"/>
    <w:rsid w:val="00767348"/>
    <w:rsid w:val="007676EC"/>
    <w:rsid w:val="00775A04"/>
    <w:rsid w:val="00786D62"/>
    <w:rsid w:val="00790B63"/>
    <w:rsid w:val="00791381"/>
    <w:rsid w:val="007B05A8"/>
    <w:rsid w:val="007B6068"/>
    <w:rsid w:val="007B7EAA"/>
    <w:rsid w:val="007D1A06"/>
    <w:rsid w:val="007D48B5"/>
    <w:rsid w:val="007E603D"/>
    <w:rsid w:val="007E76E2"/>
    <w:rsid w:val="0081248C"/>
    <w:rsid w:val="008149CB"/>
    <w:rsid w:val="00830718"/>
    <w:rsid w:val="00830939"/>
    <w:rsid w:val="00841F27"/>
    <w:rsid w:val="008449E3"/>
    <w:rsid w:val="00847881"/>
    <w:rsid w:val="00851ABB"/>
    <w:rsid w:val="00855424"/>
    <w:rsid w:val="00857EE7"/>
    <w:rsid w:val="00874E27"/>
    <w:rsid w:val="008804B7"/>
    <w:rsid w:val="00883B6F"/>
    <w:rsid w:val="008861E7"/>
    <w:rsid w:val="0088678C"/>
    <w:rsid w:val="008A0850"/>
    <w:rsid w:val="008A1323"/>
    <w:rsid w:val="008B58EE"/>
    <w:rsid w:val="008C46A1"/>
    <w:rsid w:val="008C6352"/>
    <w:rsid w:val="008D7024"/>
    <w:rsid w:val="008E31A9"/>
    <w:rsid w:val="008E4EA7"/>
    <w:rsid w:val="008E5725"/>
    <w:rsid w:val="00906CD0"/>
    <w:rsid w:val="009131BA"/>
    <w:rsid w:val="009378AF"/>
    <w:rsid w:val="0094410D"/>
    <w:rsid w:val="009534CB"/>
    <w:rsid w:val="009677B4"/>
    <w:rsid w:val="00972184"/>
    <w:rsid w:val="00986C77"/>
    <w:rsid w:val="00992C0A"/>
    <w:rsid w:val="0099590E"/>
    <w:rsid w:val="0099598B"/>
    <w:rsid w:val="00997184"/>
    <w:rsid w:val="009A125C"/>
    <w:rsid w:val="009A5C1C"/>
    <w:rsid w:val="009B1CFB"/>
    <w:rsid w:val="009D0F70"/>
    <w:rsid w:val="009F1FD5"/>
    <w:rsid w:val="009F4B2A"/>
    <w:rsid w:val="009F7E6B"/>
    <w:rsid w:val="00A15833"/>
    <w:rsid w:val="00A20768"/>
    <w:rsid w:val="00A24E2E"/>
    <w:rsid w:val="00A31025"/>
    <w:rsid w:val="00A40BBD"/>
    <w:rsid w:val="00A4376D"/>
    <w:rsid w:val="00A43CF2"/>
    <w:rsid w:val="00A50F4A"/>
    <w:rsid w:val="00A55811"/>
    <w:rsid w:val="00A63014"/>
    <w:rsid w:val="00A6392E"/>
    <w:rsid w:val="00A71A4A"/>
    <w:rsid w:val="00A741BA"/>
    <w:rsid w:val="00A82403"/>
    <w:rsid w:val="00A934FD"/>
    <w:rsid w:val="00AA01E8"/>
    <w:rsid w:val="00AA01EE"/>
    <w:rsid w:val="00AA058B"/>
    <w:rsid w:val="00AB610F"/>
    <w:rsid w:val="00AC52FA"/>
    <w:rsid w:val="00AF6C9E"/>
    <w:rsid w:val="00B00C6E"/>
    <w:rsid w:val="00B05586"/>
    <w:rsid w:val="00B23E9C"/>
    <w:rsid w:val="00B244CC"/>
    <w:rsid w:val="00B27260"/>
    <w:rsid w:val="00B36886"/>
    <w:rsid w:val="00B40A1B"/>
    <w:rsid w:val="00B6208D"/>
    <w:rsid w:val="00B65E35"/>
    <w:rsid w:val="00B674BF"/>
    <w:rsid w:val="00B72C57"/>
    <w:rsid w:val="00BC5CC9"/>
    <w:rsid w:val="00BD6E86"/>
    <w:rsid w:val="00BE0590"/>
    <w:rsid w:val="00BF3F8E"/>
    <w:rsid w:val="00BF62F5"/>
    <w:rsid w:val="00C13013"/>
    <w:rsid w:val="00C22674"/>
    <w:rsid w:val="00C42170"/>
    <w:rsid w:val="00C45A4A"/>
    <w:rsid w:val="00C470E6"/>
    <w:rsid w:val="00C52AE1"/>
    <w:rsid w:val="00C55933"/>
    <w:rsid w:val="00C670C3"/>
    <w:rsid w:val="00C6727D"/>
    <w:rsid w:val="00C8487C"/>
    <w:rsid w:val="00C855F4"/>
    <w:rsid w:val="00C8798B"/>
    <w:rsid w:val="00C94773"/>
    <w:rsid w:val="00C95332"/>
    <w:rsid w:val="00CA2276"/>
    <w:rsid w:val="00CA7706"/>
    <w:rsid w:val="00CB0FB0"/>
    <w:rsid w:val="00CC1AAC"/>
    <w:rsid w:val="00CC4F6F"/>
    <w:rsid w:val="00CE1D09"/>
    <w:rsid w:val="00CF0773"/>
    <w:rsid w:val="00D01579"/>
    <w:rsid w:val="00D061A8"/>
    <w:rsid w:val="00D065D3"/>
    <w:rsid w:val="00D13DBE"/>
    <w:rsid w:val="00D178E8"/>
    <w:rsid w:val="00D21E08"/>
    <w:rsid w:val="00D43A0A"/>
    <w:rsid w:val="00D518B0"/>
    <w:rsid w:val="00D6279D"/>
    <w:rsid w:val="00D729D9"/>
    <w:rsid w:val="00D8142B"/>
    <w:rsid w:val="00D8191F"/>
    <w:rsid w:val="00D86DEC"/>
    <w:rsid w:val="00D9018F"/>
    <w:rsid w:val="00D9496C"/>
    <w:rsid w:val="00D94C61"/>
    <w:rsid w:val="00DA09D7"/>
    <w:rsid w:val="00DB5AE4"/>
    <w:rsid w:val="00DC301D"/>
    <w:rsid w:val="00DD0969"/>
    <w:rsid w:val="00DD0BE8"/>
    <w:rsid w:val="00DD39FB"/>
    <w:rsid w:val="00DD3FB9"/>
    <w:rsid w:val="00DD59FE"/>
    <w:rsid w:val="00DD7372"/>
    <w:rsid w:val="00DE313F"/>
    <w:rsid w:val="00DE3BD4"/>
    <w:rsid w:val="00DE4E79"/>
    <w:rsid w:val="00DE4E7D"/>
    <w:rsid w:val="00DF2FAA"/>
    <w:rsid w:val="00E16727"/>
    <w:rsid w:val="00E25F14"/>
    <w:rsid w:val="00E42080"/>
    <w:rsid w:val="00E42818"/>
    <w:rsid w:val="00E42902"/>
    <w:rsid w:val="00E44E58"/>
    <w:rsid w:val="00E53863"/>
    <w:rsid w:val="00E70811"/>
    <w:rsid w:val="00E720E8"/>
    <w:rsid w:val="00E736C9"/>
    <w:rsid w:val="00E7790E"/>
    <w:rsid w:val="00E9214A"/>
    <w:rsid w:val="00E943E1"/>
    <w:rsid w:val="00EA1FCC"/>
    <w:rsid w:val="00EC2D47"/>
    <w:rsid w:val="00ED309F"/>
    <w:rsid w:val="00ED7534"/>
    <w:rsid w:val="00EE2B86"/>
    <w:rsid w:val="00EF4942"/>
    <w:rsid w:val="00F02299"/>
    <w:rsid w:val="00F06F0F"/>
    <w:rsid w:val="00F252C4"/>
    <w:rsid w:val="00F312C6"/>
    <w:rsid w:val="00F47949"/>
    <w:rsid w:val="00F47AF6"/>
    <w:rsid w:val="00F53054"/>
    <w:rsid w:val="00F64346"/>
    <w:rsid w:val="00F714C6"/>
    <w:rsid w:val="00F75BF8"/>
    <w:rsid w:val="00F774F0"/>
    <w:rsid w:val="00F80EB8"/>
    <w:rsid w:val="00F939EF"/>
    <w:rsid w:val="00FB3E0A"/>
    <w:rsid w:val="00FB5BA0"/>
    <w:rsid w:val="00FC1832"/>
    <w:rsid w:val="00FC6CBC"/>
    <w:rsid w:val="00FC75CD"/>
    <w:rsid w:val="00FD0FD7"/>
    <w:rsid w:val="00FE7DEC"/>
    <w:rsid w:val="00FF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E428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2299"/>
    <w:pPr>
      <w:jc w:val="center"/>
    </w:pPr>
    <w:rPr>
      <w:b/>
      <w:sz w:val="36"/>
      <w:lang w:val="ru-RU"/>
    </w:rPr>
  </w:style>
  <w:style w:type="character" w:customStyle="1" w:styleId="a4">
    <w:name w:val="Подзаголовок Знак"/>
    <w:basedOn w:val="a0"/>
    <w:link w:val="a3"/>
    <w:rsid w:val="00F022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42818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42818"/>
    <w:rPr>
      <w:rFonts w:cs="Times New Roman"/>
      <w:color w:val="008000"/>
    </w:rPr>
  </w:style>
  <w:style w:type="table" w:styleId="a6">
    <w:name w:val="Table Grid"/>
    <w:basedOn w:val="a1"/>
    <w:uiPriority w:val="59"/>
    <w:rsid w:val="00E42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77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7B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</dc:creator>
  <cp:keywords/>
  <dc:description/>
  <cp:lastModifiedBy>Татьяна В. Григоренко</cp:lastModifiedBy>
  <cp:revision>2</cp:revision>
  <cp:lastPrinted>2011-04-25T02:59:00Z</cp:lastPrinted>
  <dcterms:created xsi:type="dcterms:W3CDTF">2011-04-25T02:59:00Z</dcterms:created>
  <dcterms:modified xsi:type="dcterms:W3CDTF">2011-04-25T02:59:00Z</dcterms:modified>
</cp:coreProperties>
</file>