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006CF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</w:t>
      </w:r>
      <w:r w:rsidR="00122809">
        <w:rPr>
          <w:sz w:val="28"/>
          <w:szCs w:val="28"/>
        </w:rPr>
        <w:t>03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40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BC2206" w:rsidP="00516F2F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 списании</w:t>
            </w:r>
            <w:r w:rsidRPr="00EA3F6B">
              <w:rPr>
                <w:sz w:val="28"/>
              </w:rPr>
              <w:t xml:space="preserve"> </w:t>
            </w:r>
            <w:r>
              <w:rPr>
                <w:sz w:val="28"/>
              </w:rPr>
              <w:t>особо ценного движимого имущества, находящегося 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>Муниципальному бюджетному общеобразовательному учреждению «Тогурская средняя общеобразовате</w:t>
            </w:r>
            <w:r>
              <w:rPr>
                <w:sz w:val="28"/>
              </w:rPr>
              <w:t xml:space="preserve">льная школа имени Героя России </w:t>
            </w:r>
            <w:r w:rsidRPr="00BB1251">
              <w:rPr>
                <w:sz w:val="28"/>
              </w:rPr>
              <w:t>Сергея Владимировича Маслова»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бюджетного общеобразовательного учреждения «Тогурская средняя общеобразовательная школа имени Героя России Сергея Владимировича Маслова» от </w:t>
      </w:r>
      <w:r w:rsidR="00103DC2">
        <w:t>14.0</w:t>
      </w:r>
      <w:r>
        <w:t>2.202</w:t>
      </w:r>
      <w:r w:rsidR="00103DC2">
        <w:t>2</w:t>
      </w:r>
      <w:r>
        <w:t xml:space="preserve"> № </w:t>
      </w:r>
      <w:r w:rsidR="00103DC2">
        <w:t>54</w:t>
      </w:r>
      <w:r>
        <w:t xml:space="preserve">, актов оценки технического состояния от </w:t>
      </w:r>
      <w:r w:rsidR="00103DC2">
        <w:t>25</w:t>
      </w:r>
      <w:r>
        <w:t>.</w:t>
      </w:r>
      <w:r w:rsidR="00103DC2">
        <w:t>08</w:t>
      </w:r>
      <w:r>
        <w:t xml:space="preserve">.2021 № </w:t>
      </w:r>
      <w:r w:rsidR="00103DC2">
        <w:t>153</w:t>
      </w:r>
      <w:r>
        <w:t>,</w:t>
      </w:r>
      <w:r w:rsidR="00103DC2">
        <w:t xml:space="preserve"> от 11.01.2022 № 037, № 038, № 039, № 040, № 041, № 042, № 043, № 044, № 045, № 046, </w:t>
      </w:r>
      <w:r>
        <w:t xml:space="preserve">выданных обществом с ограниченной ответственностью «ООО Коннект» и акта </w:t>
      </w:r>
      <w:r w:rsidRPr="00EC7957">
        <w:t>обследования имущества, находящегося в собственности  муниципального образования «Колпашевский район» и переданного в оперативное управление Муниципальному бюджетному общеобразовательному учреждению «Тогурская средняя общеобразовательная ш</w:t>
      </w:r>
      <w:r>
        <w:t xml:space="preserve">кола имени Героя России </w:t>
      </w:r>
      <w:r w:rsidRPr="00EC7957">
        <w:t>Сергея Владимировича Маслова»</w:t>
      </w:r>
      <w:r>
        <w:t xml:space="preserve"> от </w:t>
      </w:r>
      <w:r w:rsidR="00103DC2">
        <w:t>25</w:t>
      </w:r>
      <w:r>
        <w:t>.</w:t>
      </w:r>
      <w:r w:rsidR="00103DC2">
        <w:t>03.2022</w:t>
      </w:r>
    </w:p>
    <w:p w:rsidR="00BC2206" w:rsidRDefault="00BC2206" w:rsidP="00BC2206">
      <w:pPr>
        <w:pStyle w:val="ab"/>
        <w:ind w:firstLine="709"/>
      </w:pPr>
      <w:r w:rsidRPr="00EC7957">
        <w:t xml:space="preserve"> </w:t>
      </w:r>
      <w:r>
        <w:t>ПОСТАНОВЛЯЮ:</w:t>
      </w:r>
    </w:p>
    <w:p w:rsidR="00BC2206" w:rsidRDefault="00BC2206" w:rsidP="00BC2206">
      <w:pPr>
        <w:pStyle w:val="ab"/>
        <w:ind w:firstLine="709"/>
      </w:pPr>
      <w:r>
        <w:t xml:space="preserve">1.Разрешить </w:t>
      </w:r>
      <w:r w:rsidRPr="00EC7957">
        <w:t>Муниципальному бюджетному общеобразовательному учреждению «Тогурская средняя общеобразовательная ш</w:t>
      </w:r>
      <w:r>
        <w:t xml:space="preserve">кола имени Героя России </w:t>
      </w:r>
      <w:r w:rsidRPr="00EC7957">
        <w:t xml:space="preserve">Сергея Владимировича Маслова»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</w:t>
      </w:r>
      <w:r w:rsidR="00006CF4">
        <w:t>ния «Колпашевский район», включё</w:t>
      </w:r>
      <w:r>
        <w:t>нное в реестр муниципального имущества муниципального образования «Колпашевский район»:</w:t>
      </w:r>
    </w:p>
    <w:p w:rsidR="00FF4ABB" w:rsidRDefault="00FF4ABB" w:rsidP="00BC2206">
      <w:pPr>
        <w:pStyle w:val="ab"/>
        <w:ind w:firstLine="709"/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701"/>
        <w:gridCol w:w="1418"/>
        <w:gridCol w:w="1276"/>
        <w:gridCol w:w="1388"/>
      </w:tblGrid>
      <w:tr w:rsidR="00103DC2" w:rsidRPr="00103DC2" w:rsidTr="00103DC2">
        <w:trPr>
          <w:trHeight w:val="645"/>
        </w:trPr>
        <w:tc>
          <w:tcPr>
            <w:tcW w:w="596" w:type="dxa"/>
            <w:shd w:val="clear" w:color="auto" w:fill="auto"/>
            <w:vAlign w:val="center"/>
          </w:tcPr>
          <w:p w:rsid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lastRenderedPageBreak/>
              <w:t>№</w:t>
            </w:r>
          </w:p>
          <w:p w:rsidR="00006CF4" w:rsidRPr="00103DC2" w:rsidRDefault="00006CF4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4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88" w:type="dxa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103DC2" w:rsidRPr="00103DC2" w:rsidTr="00103DC2">
        <w:trPr>
          <w:trHeight w:val="354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Компьютер в сборе 2012 ип воронин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ТНт 01381755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01-02-3113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17 240,00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05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1343020201031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0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1343020201032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5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1343020201033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21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5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134020201034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3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6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1343020201035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9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7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1343020201036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1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8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1343020201037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17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 xml:space="preserve">Компьютер </w:t>
            </w:r>
            <w:r w:rsidRPr="00103DC2">
              <w:rPr>
                <w:sz w:val="22"/>
                <w:szCs w:val="22"/>
                <w:lang w:val="en-US"/>
              </w:rPr>
              <w:t>INTAIT a7250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1343020201038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01-02-2777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16 758,00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  <w:tr w:rsidR="00103DC2" w:rsidRPr="00103DC2" w:rsidTr="00103DC2">
        <w:trPr>
          <w:trHeight w:val="423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10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 xml:space="preserve">Станок токарный по металлу </w:t>
            </w:r>
            <w:r w:rsidRPr="00103DC2">
              <w:rPr>
                <w:sz w:val="22"/>
                <w:szCs w:val="22"/>
                <w:lang w:val="en-US"/>
              </w:rPr>
              <w:t>BD</w:t>
            </w:r>
            <w:r w:rsidRPr="00103DC2">
              <w:rPr>
                <w:sz w:val="22"/>
                <w:szCs w:val="22"/>
              </w:rPr>
              <w:t>-11</w:t>
            </w:r>
            <w:r w:rsidRPr="00103DC2">
              <w:rPr>
                <w:sz w:val="22"/>
                <w:szCs w:val="22"/>
                <w:lang w:val="en-US"/>
              </w:rPr>
              <w:t>G</w:t>
            </w:r>
            <w:r w:rsidRPr="00103DC2">
              <w:rPr>
                <w:sz w:val="22"/>
                <w:szCs w:val="22"/>
              </w:rPr>
              <w:t>, 230В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41012400022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01-02-4292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174 802,94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101 968,44</w:t>
            </w:r>
          </w:p>
        </w:tc>
      </w:tr>
      <w:tr w:rsidR="00103DC2" w:rsidRPr="00103DC2" w:rsidTr="00103DC2">
        <w:trPr>
          <w:trHeight w:val="475"/>
        </w:trPr>
        <w:tc>
          <w:tcPr>
            <w:tcW w:w="596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11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103DC2">
              <w:rPr>
                <w:sz w:val="22"/>
                <w:szCs w:val="22"/>
              </w:rPr>
              <w:t>Ноутбук 15.6</w:t>
            </w:r>
            <w:r w:rsidRPr="00103DC2">
              <w:rPr>
                <w:sz w:val="22"/>
                <w:szCs w:val="22"/>
                <w:lang w:val="en-US"/>
              </w:rPr>
              <w:t>’’ Asus K53TK</w:t>
            </w:r>
          </w:p>
        </w:tc>
        <w:tc>
          <w:tcPr>
            <w:tcW w:w="1701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ТНт01381745</w:t>
            </w:r>
          </w:p>
        </w:tc>
        <w:tc>
          <w:tcPr>
            <w:tcW w:w="1418" w:type="dxa"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01-02-3114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22 240,00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03DC2" w:rsidRPr="00103DC2" w:rsidRDefault="00103DC2" w:rsidP="00103D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03DC2"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 xml:space="preserve">2.Директору </w:t>
      </w:r>
      <w:r w:rsidRPr="00EC7957">
        <w:t>Муниципально</w:t>
      </w:r>
      <w:r>
        <w:t>го</w:t>
      </w:r>
      <w:r w:rsidRPr="00EC7957">
        <w:t xml:space="preserve"> бюджетно</w:t>
      </w:r>
      <w:r>
        <w:t>го</w:t>
      </w:r>
      <w:r w:rsidRPr="00EC7957">
        <w:t xml:space="preserve"> общеобразовательно</w:t>
      </w:r>
      <w:r>
        <w:t>го</w:t>
      </w:r>
      <w:r w:rsidRPr="00EC7957">
        <w:t xml:space="preserve"> учреждени</w:t>
      </w:r>
      <w:r>
        <w:t>я</w:t>
      </w:r>
      <w:r w:rsidRPr="00EC7957">
        <w:t xml:space="preserve"> «Тогурская средняя общеобразовательная школа имени Героя России Сергея Владимировича Маслова» </w:t>
      </w:r>
      <w:r>
        <w:t>Пшеничниковой О.А.: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103DC2">
        <w:t>01</w:t>
      </w:r>
      <w:r w:rsidRPr="00825DFF">
        <w:t>.</w:t>
      </w:r>
      <w:r w:rsidR="00FF4ABB">
        <w:t>0</w:t>
      </w:r>
      <w:r w:rsidR="00103DC2">
        <w:t>5</w:t>
      </w:r>
      <w:r w:rsidRPr="00825DFF">
        <w:t>.202</w:t>
      </w:r>
      <w:r w:rsidR="00FF4ABB">
        <w:t>2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>
        <w:t>15</w:t>
      </w:r>
      <w:r w:rsidRPr="00825DFF">
        <w:t>.</w:t>
      </w:r>
      <w:r w:rsidR="00FF4ABB">
        <w:t>0</w:t>
      </w:r>
      <w:r w:rsidR="00103DC2">
        <w:t>5</w:t>
      </w:r>
      <w:r w:rsidRPr="00825DFF">
        <w:t>.202</w:t>
      </w:r>
      <w:r w:rsidR="00FF4ABB">
        <w:t>2</w:t>
      </w:r>
      <w:r w:rsidRPr="00825DFF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2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>Муниципальному бюджетному общеобразовательному учреждению «Тогурская средняя общеобразовательная школа имени Героя России Сергея Владимировича Маслова»</w:t>
      </w:r>
      <w:r>
        <w:rPr>
          <w:szCs w:val="28"/>
        </w:rPr>
        <w:t>.</w:t>
      </w:r>
    </w:p>
    <w:p w:rsidR="00BC2206" w:rsidRDefault="00BC2206" w:rsidP="00BC2206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20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05BF">
        <w:rPr>
          <w:sz w:val="28"/>
          <w:szCs w:val="28"/>
        </w:rPr>
        <w:t>Кон</w:t>
      </w:r>
      <w:r>
        <w:rPr>
          <w:sz w:val="28"/>
          <w:szCs w:val="28"/>
        </w:rPr>
        <w:t>троль за исполнением настоящего</w:t>
      </w:r>
      <w:r w:rsidRPr="00AF05BF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AF05BF">
        <w:rPr>
          <w:sz w:val="28"/>
          <w:szCs w:val="28"/>
        </w:rPr>
        <w:t xml:space="preserve">заместителя Главы Колпашевского района </w:t>
      </w:r>
      <w:r>
        <w:rPr>
          <w:sz w:val="28"/>
          <w:szCs w:val="28"/>
        </w:rPr>
        <w:t>Агеева А.Б.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103DC2" w:rsidP="00BC220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C2206">
        <w:rPr>
          <w:sz w:val="28"/>
          <w:szCs w:val="28"/>
        </w:rPr>
        <w:t>Г</w:t>
      </w:r>
      <w:r w:rsidR="00BC2206" w:rsidRPr="00A35521">
        <w:rPr>
          <w:sz w:val="28"/>
          <w:szCs w:val="28"/>
        </w:rPr>
        <w:t>лав</w:t>
      </w:r>
      <w:r>
        <w:rPr>
          <w:sz w:val="28"/>
          <w:szCs w:val="28"/>
        </w:rPr>
        <w:t xml:space="preserve">ы района               </w:t>
      </w:r>
      <w:r w:rsidR="00BC2206">
        <w:rPr>
          <w:sz w:val="28"/>
          <w:szCs w:val="28"/>
        </w:rPr>
        <w:t xml:space="preserve">                 </w:t>
      </w:r>
      <w:r w:rsidR="00006CF4">
        <w:rPr>
          <w:sz w:val="28"/>
          <w:szCs w:val="28"/>
        </w:rPr>
        <w:t xml:space="preserve"> </w:t>
      </w:r>
      <w:r w:rsidR="00BC220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="00BC2206">
        <w:rPr>
          <w:sz w:val="28"/>
          <w:szCs w:val="28"/>
        </w:rPr>
        <w:t xml:space="preserve"> А.</w:t>
      </w:r>
      <w:r>
        <w:rPr>
          <w:sz w:val="28"/>
          <w:szCs w:val="28"/>
        </w:rPr>
        <w:t>Б</w:t>
      </w:r>
      <w:r w:rsidR="00BC2206">
        <w:rPr>
          <w:sz w:val="28"/>
          <w:szCs w:val="28"/>
        </w:rPr>
        <w:t>.</w:t>
      </w:r>
      <w:r>
        <w:rPr>
          <w:sz w:val="28"/>
          <w:szCs w:val="28"/>
        </w:rPr>
        <w:t>Агеев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006CF4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FF4ABB">
      <w:headerReference w:type="default" r:id="rId8"/>
      <w:headerReference w:type="firs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A9" w:rsidRDefault="00845BA9" w:rsidP="00786787">
      <w:r>
        <w:separator/>
      </w:r>
    </w:p>
  </w:endnote>
  <w:endnote w:type="continuationSeparator" w:id="0">
    <w:p w:rsidR="00845BA9" w:rsidRDefault="00845BA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A9" w:rsidRDefault="00845BA9" w:rsidP="00786787">
      <w:r>
        <w:separator/>
      </w:r>
    </w:p>
  </w:footnote>
  <w:footnote w:type="continuationSeparator" w:id="0">
    <w:p w:rsidR="00845BA9" w:rsidRDefault="00845BA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43" w:rsidRDefault="002400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75F7">
      <w:rPr>
        <w:noProof/>
      </w:rPr>
      <w:t>2</w:t>
    </w:r>
    <w:r>
      <w:fldChar w:fldCharType="end"/>
    </w:r>
  </w:p>
  <w:p w:rsidR="00240043" w:rsidRDefault="002400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7175F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06CF4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0043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E3FE8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175F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17E91"/>
    <w:rsid w:val="0082520A"/>
    <w:rsid w:val="00825DFF"/>
    <w:rsid w:val="0083013C"/>
    <w:rsid w:val="0083041B"/>
    <w:rsid w:val="00832A22"/>
    <w:rsid w:val="00837314"/>
    <w:rsid w:val="00845BA9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E9D-B2BC-42D7-85AD-DA28CA25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2022-03-28T07:49:00Z</cp:lastPrinted>
  <dcterms:created xsi:type="dcterms:W3CDTF">2022-03-28T07:50:00Z</dcterms:created>
  <dcterms:modified xsi:type="dcterms:W3CDTF">2022-03-28T07:50:00Z</dcterms:modified>
</cp:coreProperties>
</file>