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8F521D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7A109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45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8F521D" w:rsidP="00971EE0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 xml:space="preserve">движимого имущества, находящегося  </w:t>
            </w:r>
            <w:r w:rsidR="00971EE0">
              <w:rPr>
                <w:sz w:val="28"/>
              </w:rPr>
              <w:t>в казне</w:t>
            </w:r>
            <w:r w:rsidR="00BC2206">
              <w:rPr>
                <w:sz w:val="28"/>
              </w:rPr>
              <w:t xml:space="preserve"> муниципального о</w:t>
            </w:r>
            <w:r w:rsidR="00971EE0">
              <w:rPr>
                <w:sz w:val="28"/>
              </w:rPr>
              <w:t>бразования «Колпашевский район»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</w:t>
      </w:r>
      <w:r w:rsidR="00971EE0">
        <w:t>акта обследования имущества, находящегося в собственности муниципального образования «Колпашевский район» от 31.03.2022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FF4ABB" w:rsidRDefault="00BC2206" w:rsidP="00BC2206">
      <w:pPr>
        <w:pStyle w:val="ab"/>
        <w:ind w:firstLine="709"/>
      </w:pPr>
      <w:r>
        <w:t>1.</w:t>
      </w:r>
      <w:r w:rsidRPr="00EC7957">
        <w:t xml:space="preserve"> </w:t>
      </w:r>
      <w:r w:rsidR="00C26CB6">
        <w:t>С</w:t>
      </w:r>
      <w:r>
        <w:t xml:space="preserve">писать </w:t>
      </w:r>
      <w:r w:rsidR="00C26CB6">
        <w:t xml:space="preserve">из муниципальной казны муниципального образования «Колпашевский район» следующее движимое имущество: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40"/>
        <w:gridCol w:w="1701"/>
        <w:gridCol w:w="1560"/>
        <w:gridCol w:w="1559"/>
      </w:tblGrid>
      <w:tr w:rsidR="00C26CB6" w:rsidRPr="00C26CB6" w:rsidTr="00C26CB6">
        <w:trPr>
          <w:trHeight w:val="645"/>
        </w:trPr>
        <w:tc>
          <w:tcPr>
            <w:tcW w:w="596" w:type="dxa"/>
            <w:shd w:val="clear" w:color="auto" w:fill="auto"/>
            <w:vAlign w:val="center"/>
          </w:tcPr>
          <w:p w:rsid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№</w:t>
            </w:r>
          </w:p>
          <w:p w:rsidR="008F521D" w:rsidRPr="00C26CB6" w:rsidRDefault="008F521D" w:rsidP="00C2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40" w:type="dxa"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560" w:type="dxa"/>
            <w:noWrap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559" w:type="dxa"/>
            <w:noWrap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C26CB6" w:rsidRPr="00C26CB6" w:rsidTr="00C26CB6">
        <w:trPr>
          <w:trHeight w:val="645"/>
        </w:trPr>
        <w:tc>
          <w:tcPr>
            <w:tcW w:w="596" w:type="dxa"/>
            <w:shd w:val="clear" w:color="auto" w:fill="auto"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Автоматическая пожарная сигнализация и системы оповещения и управления эвакуацией</w:t>
            </w:r>
          </w:p>
        </w:tc>
        <w:tc>
          <w:tcPr>
            <w:tcW w:w="1701" w:type="dxa"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07-50-2184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98 250,84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0,00</w:t>
            </w:r>
          </w:p>
        </w:tc>
      </w:tr>
      <w:tr w:rsidR="00C26CB6" w:rsidRPr="00C26CB6" w:rsidTr="00C26CB6">
        <w:trPr>
          <w:trHeight w:val="645"/>
        </w:trPr>
        <w:tc>
          <w:tcPr>
            <w:tcW w:w="596" w:type="dxa"/>
            <w:shd w:val="clear" w:color="auto" w:fill="auto"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Объектовая станция радиосистемы передачи данных о пожаре ПАК «Стрелец-Мониторинг»</w:t>
            </w:r>
          </w:p>
        </w:tc>
        <w:tc>
          <w:tcPr>
            <w:tcW w:w="1701" w:type="dxa"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07-50-4113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60 000,00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6CB6" w:rsidRPr="00C26CB6" w:rsidRDefault="00C26CB6" w:rsidP="00C26C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26CB6">
              <w:rPr>
                <w:sz w:val="22"/>
                <w:szCs w:val="22"/>
              </w:rPr>
              <w:t>4 642,75</w:t>
            </w:r>
          </w:p>
        </w:tc>
      </w:tr>
    </w:tbl>
    <w:p w:rsidR="00BC2206" w:rsidRPr="00B67067" w:rsidRDefault="00C26CB6" w:rsidP="00BC2206">
      <w:pPr>
        <w:pStyle w:val="ab"/>
        <w:ind w:firstLine="709"/>
        <w:rPr>
          <w:szCs w:val="28"/>
        </w:rPr>
      </w:pPr>
      <w:r>
        <w:rPr>
          <w:szCs w:val="28"/>
        </w:rPr>
        <w:t>2</w:t>
      </w:r>
      <w:r w:rsidR="00BC2206">
        <w:rPr>
          <w:szCs w:val="28"/>
        </w:rPr>
        <w:t>. Директору Муниципального казённого учреждения «Агентство по управлению муниципальным имуществом» Алеевой Л.А</w:t>
      </w:r>
      <w:r>
        <w:rPr>
          <w:szCs w:val="28"/>
        </w:rPr>
        <w:t xml:space="preserve"> организовать ликвидацию списанного имущества в срок до 01.07.2022.</w:t>
      </w:r>
    </w:p>
    <w:p w:rsidR="00BC2206" w:rsidRDefault="00C26CB6" w:rsidP="00BC2206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C2206" w:rsidRPr="00E2045E">
        <w:rPr>
          <w:sz w:val="28"/>
          <w:szCs w:val="28"/>
        </w:rPr>
        <w:t>.</w:t>
      </w:r>
      <w:r w:rsidR="00BC2206">
        <w:rPr>
          <w:sz w:val="28"/>
          <w:szCs w:val="28"/>
        </w:rPr>
        <w:t xml:space="preserve"> </w:t>
      </w:r>
      <w:r w:rsidR="00BC2206" w:rsidRPr="00AF05BF">
        <w:rPr>
          <w:sz w:val="28"/>
          <w:szCs w:val="28"/>
        </w:rPr>
        <w:t>Кон</w:t>
      </w:r>
      <w:r w:rsidR="00BC2206">
        <w:rPr>
          <w:sz w:val="28"/>
          <w:szCs w:val="28"/>
        </w:rPr>
        <w:t>троль за исполнением настоящего</w:t>
      </w:r>
      <w:r w:rsidR="00BC2206" w:rsidRPr="00AF05BF">
        <w:rPr>
          <w:sz w:val="28"/>
          <w:szCs w:val="28"/>
        </w:rPr>
        <w:t xml:space="preserve"> постановления </w:t>
      </w:r>
      <w:r w:rsidR="008F521D">
        <w:rPr>
          <w:sz w:val="28"/>
          <w:szCs w:val="28"/>
        </w:rPr>
        <w:t>оставляю за собой</w:t>
      </w:r>
      <w:r w:rsidR="00BC2206">
        <w:rPr>
          <w:sz w:val="28"/>
          <w:szCs w:val="28"/>
        </w:rPr>
        <w:t>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8F521D" w:rsidP="00BC2206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BC2206">
        <w:rPr>
          <w:sz w:val="28"/>
          <w:szCs w:val="28"/>
        </w:rPr>
        <w:t>Г</w:t>
      </w:r>
      <w:r w:rsidR="00BC2206" w:rsidRPr="00A35521">
        <w:rPr>
          <w:sz w:val="28"/>
          <w:szCs w:val="28"/>
        </w:rPr>
        <w:t>лав</w:t>
      </w:r>
      <w:r w:rsidR="00103DC2">
        <w:rPr>
          <w:sz w:val="28"/>
          <w:szCs w:val="28"/>
        </w:rPr>
        <w:t xml:space="preserve">ы района               </w:t>
      </w:r>
      <w:r w:rsidR="00BC2206">
        <w:rPr>
          <w:sz w:val="28"/>
          <w:szCs w:val="28"/>
        </w:rPr>
        <w:t xml:space="preserve">                                                              </w:t>
      </w:r>
      <w:r w:rsidR="00103DC2">
        <w:rPr>
          <w:sz w:val="28"/>
          <w:szCs w:val="28"/>
        </w:rPr>
        <w:t xml:space="preserve">      </w:t>
      </w:r>
      <w:r w:rsidR="00BC2206">
        <w:rPr>
          <w:sz w:val="28"/>
          <w:szCs w:val="28"/>
        </w:rPr>
        <w:t xml:space="preserve"> А.</w:t>
      </w:r>
      <w:r w:rsidR="00103DC2">
        <w:rPr>
          <w:sz w:val="28"/>
          <w:szCs w:val="28"/>
        </w:rPr>
        <w:t>Б</w:t>
      </w:r>
      <w:r w:rsidR="00BC2206">
        <w:rPr>
          <w:sz w:val="28"/>
          <w:szCs w:val="28"/>
        </w:rPr>
        <w:t>.</w:t>
      </w:r>
      <w:r w:rsidR="00103DC2">
        <w:rPr>
          <w:sz w:val="28"/>
          <w:szCs w:val="28"/>
        </w:rPr>
        <w:t>Агеев</w:t>
      </w:r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8F521D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FF4ABB">
      <w:headerReference w:type="firs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4F" w:rsidRDefault="00F1304F" w:rsidP="00786787">
      <w:r>
        <w:separator/>
      </w:r>
    </w:p>
  </w:endnote>
  <w:endnote w:type="continuationSeparator" w:id="0">
    <w:p w:rsidR="00F1304F" w:rsidRDefault="00F1304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4F" w:rsidRDefault="00F1304F" w:rsidP="00786787">
      <w:r>
        <w:separator/>
      </w:r>
    </w:p>
  </w:footnote>
  <w:footnote w:type="continuationSeparator" w:id="0">
    <w:p w:rsidR="00F1304F" w:rsidRDefault="00F1304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B304AB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B7262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0810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521D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1EE0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04A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26CB6"/>
    <w:rsid w:val="00C34843"/>
    <w:rsid w:val="00C50BE5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738F"/>
    <w:rsid w:val="00CF2FF1"/>
    <w:rsid w:val="00CF3AB3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6466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1304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076E-2FE7-405F-9D63-FE6FFD96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2022-04-05T10:20:00Z</cp:lastPrinted>
  <dcterms:created xsi:type="dcterms:W3CDTF">2022-04-05T10:21:00Z</dcterms:created>
  <dcterms:modified xsi:type="dcterms:W3CDTF">2022-04-05T10:21:00Z</dcterms:modified>
</cp:coreProperties>
</file>