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C90FD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</w:t>
      </w:r>
      <w:r w:rsidR="00B970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7A5201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96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E7641" w:rsidRDefault="007A5201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актуализации Стратегии социально-экономического развития Колпашевского района до 2030 года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</w:t>
      </w:r>
      <w:r w:rsidR="007A5201">
        <w:rPr>
          <w:sz w:val="28"/>
          <w:szCs w:val="28"/>
        </w:rPr>
        <w:t>соответствии с решением Думы К</w:t>
      </w:r>
      <w:r w:rsidR="004F7672">
        <w:rPr>
          <w:sz w:val="28"/>
          <w:szCs w:val="28"/>
        </w:rPr>
        <w:t>олпашевского района от 22.06.20</w:t>
      </w:r>
      <w:r w:rsidR="007A5201">
        <w:rPr>
          <w:sz w:val="28"/>
          <w:szCs w:val="28"/>
        </w:rPr>
        <w:t>15 № 61 «Об утверждении Положения о Стратегии социально-экономического развития Колпашевского района»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35257F" w:rsidRDefault="00CE7641" w:rsidP="0035257F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proofErr w:type="gramStart"/>
      <w:r w:rsidR="007A5201">
        <w:rPr>
          <w:sz w:val="28"/>
          <w:szCs w:val="28"/>
        </w:rPr>
        <w:t xml:space="preserve">Рабочей группе </w:t>
      </w:r>
      <w:r w:rsidR="0041214A" w:rsidRPr="0041214A">
        <w:rPr>
          <w:sz w:val="28"/>
          <w:szCs w:val="28"/>
        </w:rPr>
        <w:t>по разработке, корректировке и актуализации Стратегии социально-экономического развития Колпашевского района</w:t>
      </w:r>
      <w:r w:rsidR="0041214A">
        <w:rPr>
          <w:sz w:val="28"/>
          <w:szCs w:val="28"/>
        </w:rPr>
        <w:t>, созданной</w:t>
      </w:r>
      <w:r w:rsidR="00C90FD0">
        <w:rPr>
          <w:sz w:val="28"/>
          <w:szCs w:val="28"/>
        </w:rPr>
        <w:t xml:space="preserve"> </w:t>
      </w:r>
      <w:r w:rsidR="0041214A">
        <w:rPr>
          <w:sz w:val="28"/>
          <w:szCs w:val="28"/>
        </w:rPr>
        <w:t xml:space="preserve"> постановлением </w:t>
      </w:r>
      <w:r w:rsidR="00C90FD0">
        <w:rPr>
          <w:sz w:val="28"/>
          <w:szCs w:val="28"/>
        </w:rPr>
        <w:t xml:space="preserve"> </w:t>
      </w:r>
      <w:r w:rsidR="0041214A">
        <w:rPr>
          <w:sz w:val="28"/>
          <w:szCs w:val="28"/>
        </w:rPr>
        <w:t xml:space="preserve">Главы </w:t>
      </w:r>
      <w:r w:rsidR="00C90FD0">
        <w:rPr>
          <w:sz w:val="28"/>
          <w:szCs w:val="28"/>
        </w:rPr>
        <w:t xml:space="preserve">  </w:t>
      </w:r>
      <w:r w:rsidR="0041214A">
        <w:rPr>
          <w:sz w:val="28"/>
          <w:szCs w:val="28"/>
        </w:rPr>
        <w:t>Колпашевского</w:t>
      </w:r>
      <w:r w:rsidR="00C90FD0">
        <w:rPr>
          <w:sz w:val="28"/>
          <w:szCs w:val="28"/>
        </w:rPr>
        <w:t xml:space="preserve">  </w:t>
      </w:r>
      <w:r w:rsidR="0041214A">
        <w:rPr>
          <w:sz w:val="28"/>
          <w:szCs w:val="28"/>
        </w:rPr>
        <w:t xml:space="preserve"> района </w:t>
      </w:r>
      <w:r w:rsidR="00C90FD0">
        <w:rPr>
          <w:sz w:val="28"/>
          <w:szCs w:val="28"/>
        </w:rPr>
        <w:t xml:space="preserve"> </w:t>
      </w:r>
      <w:r w:rsidR="0041214A">
        <w:rPr>
          <w:sz w:val="28"/>
          <w:szCs w:val="28"/>
        </w:rPr>
        <w:t>от 01.06.2015 №</w:t>
      </w:r>
      <w:r w:rsidR="00AA5FE4">
        <w:rPr>
          <w:sz w:val="28"/>
          <w:szCs w:val="28"/>
        </w:rPr>
        <w:t xml:space="preserve"> </w:t>
      </w:r>
      <w:r w:rsidR="0041214A">
        <w:rPr>
          <w:sz w:val="28"/>
          <w:szCs w:val="28"/>
        </w:rPr>
        <w:t xml:space="preserve">103 «О рабочей группе </w:t>
      </w:r>
      <w:r w:rsidR="0041214A" w:rsidRPr="0041214A">
        <w:rPr>
          <w:sz w:val="28"/>
          <w:szCs w:val="28"/>
        </w:rPr>
        <w:t>по разработке, корректировке и актуализации Стратегии социально-экономического развития Колпашевского района</w:t>
      </w:r>
      <w:r w:rsidR="0041214A">
        <w:rPr>
          <w:sz w:val="28"/>
          <w:szCs w:val="28"/>
        </w:rPr>
        <w:t>»</w:t>
      </w:r>
      <w:r w:rsidR="00BE5A3D">
        <w:rPr>
          <w:sz w:val="28"/>
          <w:szCs w:val="28"/>
        </w:rPr>
        <w:t xml:space="preserve"> (далее – рабочая группа)</w:t>
      </w:r>
      <w:r w:rsidR="0041214A">
        <w:rPr>
          <w:sz w:val="28"/>
          <w:szCs w:val="28"/>
        </w:rPr>
        <w:t xml:space="preserve">, провести актуализацию Стратегии </w:t>
      </w:r>
      <w:r w:rsidR="00326E23" w:rsidRPr="0041214A">
        <w:rPr>
          <w:sz w:val="28"/>
          <w:szCs w:val="28"/>
        </w:rPr>
        <w:t>социально-экономического развития Колпашевского района</w:t>
      </w:r>
      <w:r w:rsidR="00326E23">
        <w:rPr>
          <w:sz w:val="28"/>
          <w:szCs w:val="28"/>
        </w:rPr>
        <w:t xml:space="preserve"> до 2030 года, утвержд</w:t>
      </w:r>
      <w:r w:rsidR="00C90FD0">
        <w:rPr>
          <w:sz w:val="28"/>
          <w:szCs w:val="28"/>
        </w:rPr>
        <w:t>ё</w:t>
      </w:r>
      <w:r w:rsidR="00326E23">
        <w:rPr>
          <w:sz w:val="28"/>
          <w:szCs w:val="28"/>
        </w:rPr>
        <w:t xml:space="preserve">нной решением Думы Колпашевского района от 29.01.2016 № 1 «Об утверждении Стратегии </w:t>
      </w:r>
      <w:r w:rsidR="00326E23" w:rsidRPr="0041214A">
        <w:rPr>
          <w:sz w:val="28"/>
          <w:szCs w:val="28"/>
        </w:rPr>
        <w:t>социально-экономического развития Колпашевского</w:t>
      </w:r>
      <w:proofErr w:type="gramEnd"/>
      <w:r w:rsidR="00326E23" w:rsidRPr="0041214A">
        <w:rPr>
          <w:sz w:val="28"/>
          <w:szCs w:val="28"/>
        </w:rPr>
        <w:t xml:space="preserve"> района</w:t>
      </w:r>
      <w:r w:rsidR="00326E23">
        <w:rPr>
          <w:sz w:val="28"/>
          <w:szCs w:val="28"/>
        </w:rPr>
        <w:t xml:space="preserve"> до 2030 года»</w:t>
      </w:r>
      <w:r w:rsidR="00BE5A3D">
        <w:rPr>
          <w:sz w:val="28"/>
          <w:szCs w:val="28"/>
        </w:rPr>
        <w:t xml:space="preserve"> (далее – Стратегия)</w:t>
      </w:r>
      <w:r w:rsidR="00326E23">
        <w:rPr>
          <w:sz w:val="28"/>
          <w:szCs w:val="28"/>
        </w:rPr>
        <w:t>.</w:t>
      </w:r>
    </w:p>
    <w:p w:rsidR="00BE5A3D" w:rsidRPr="00BE5A3D" w:rsidRDefault="00BE5A3D" w:rsidP="003525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90FD0">
        <w:rPr>
          <w:sz w:val="28"/>
          <w:szCs w:val="28"/>
        </w:rPr>
        <w:t> </w:t>
      </w:r>
      <w:r w:rsidRPr="00BE5A3D">
        <w:rPr>
          <w:sz w:val="28"/>
          <w:szCs w:val="28"/>
        </w:rPr>
        <w:t xml:space="preserve">Утвердить календарный план работы </w:t>
      </w:r>
      <w:r>
        <w:rPr>
          <w:sz w:val="28"/>
          <w:szCs w:val="28"/>
        </w:rPr>
        <w:t xml:space="preserve">по актуализации Стратегии </w:t>
      </w:r>
      <w:r w:rsidRPr="00BE5A3D">
        <w:rPr>
          <w:sz w:val="28"/>
          <w:szCs w:val="28"/>
        </w:rPr>
        <w:t>согласно приложению к настоящему постановлению</w:t>
      </w:r>
      <w:r w:rsidR="003948D0">
        <w:rPr>
          <w:sz w:val="28"/>
          <w:szCs w:val="28"/>
        </w:rPr>
        <w:t xml:space="preserve"> (далее – календарный план)</w:t>
      </w:r>
      <w:r>
        <w:rPr>
          <w:sz w:val="28"/>
          <w:szCs w:val="28"/>
        </w:rPr>
        <w:t>.</w:t>
      </w:r>
    </w:p>
    <w:p w:rsidR="00326E23" w:rsidRDefault="00326E23" w:rsidP="003525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A3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90FD0">
        <w:rPr>
          <w:sz w:val="28"/>
          <w:szCs w:val="28"/>
        </w:rPr>
        <w:t> </w:t>
      </w:r>
      <w:r w:rsidR="00BE5A3D">
        <w:rPr>
          <w:sz w:val="28"/>
          <w:szCs w:val="28"/>
        </w:rPr>
        <w:t xml:space="preserve">Назначить Управление финансов и экономической политики Администрации Колпашевского района </w:t>
      </w:r>
      <w:proofErr w:type="gramStart"/>
      <w:r w:rsidR="00BE5A3D">
        <w:rPr>
          <w:sz w:val="28"/>
          <w:szCs w:val="28"/>
        </w:rPr>
        <w:t>ответственным</w:t>
      </w:r>
      <w:proofErr w:type="gramEnd"/>
      <w:r w:rsidR="00BE5A3D">
        <w:rPr>
          <w:sz w:val="28"/>
          <w:szCs w:val="28"/>
        </w:rPr>
        <w:t xml:space="preserve"> за формирование сводного итогового документа актуализированной Стратегии.  </w:t>
      </w:r>
    </w:p>
    <w:p w:rsidR="00BE5A3D" w:rsidRDefault="00AA5FE4" w:rsidP="00BE5A3D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BE5A3D">
        <w:rPr>
          <w:sz w:val="28"/>
          <w:szCs w:val="28"/>
        </w:rPr>
        <w:t xml:space="preserve">. </w:t>
      </w:r>
      <w:proofErr w:type="gramStart"/>
      <w:r w:rsidR="00BE5A3D" w:rsidRPr="003D4A56">
        <w:rPr>
          <w:sz w:val="28"/>
          <w:szCs w:val="28"/>
        </w:rPr>
        <w:t>Начальникам структурных подразделений</w:t>
      </w:r>
      <w:r w:rsidR="0028676E">
        <w:rPr>
          <w:sz w:val="28"/>
          <w:szCs w:val="28"/>
        </w:rPr>
        <w:t>, органов</w:t>
      </w:r>
      <w:r w:rsidR="00BE5A3D" w:rsidRPr="003D4A56">
        <w:rPr>
          <w:sz w:val="28"/>
          <w:szCs w:val="28"/>
        </w:rPr>
        <w:t xml:space="preserve"> Администрации Колпашевского района</w:t>
      </w:r>
      <w:r w:rsidR="0028676E">
        <w:rPr>
          <w:sz w:val="28"/>
          <w:szCs w:val="28"/>
        </w:rPr>
        <w:t xml:space="preserve"> (далее – структурные подразделения)</w:t>
      </w:r>
      <w:bookmarkStart w:id="1" w:name="OLE_LINK83"/>
      <w:bookmarkStart w:id="2" w:name="OLE_LINK84"/>
      <w:bookmarkStart w:id="3" w:name="OLE_LINK85"/>
      <w:r w:rsidR="00C90FD0">
        <w:rPr>
          <w:sz w:val="28"/>
          <w:szCs w:val="28"/>
        </w:rPr>
        <w:t xml:space="preserve"> </w:t>
      </w:r>
      <w:r w:rsidR="00BE5A3D" w:rsidRPr="003D4A56">
        <w:rPr>
          <w:sz w:val="28"/>
          <w:szCs w:val="28"/>
        </w:rPr>
        <w:t>Браун С.В</w:t>
      </w:r>
      <w:bookmarkEnd w:id="1"/>
      <w:bookmarkEnd w:id="2"/>
      <w:bookmarkEnd w:id="3"/>
      <w:r w:rsidR="00BE5A3D" w:rsidRPr="003D4A56">
        <w:rPr>
          <w:sz w:val="28"/>
          <w:szCs w:val="28"/>
        </w:rPr>
        <w:t xml:space="preserve">., </w:t>
      </w:r>
      <w:proofErr w:type="spellStart"/>
      <w:r w:rsidR="00BE5A3D" w:rsidRPr="003D4A56">
        <w:rPr>
          <w:sz w:val="28"/>
          <w:szCs w:val="28"/>
        </w:rPr>
        <w:t>Пшеничников</w:t>
      </w:r>
      <w:r w:rsidR="00C90FD0">
        <w:rPr>
          <w:sz w:val="28"/>
          <w:szCs w:val="28"/>
        </w:rPr>
        <w:t>ой</w:t>
      </w:r>
      <w:proofErr w:type="spellEnd"/>
      <w:r w:rsidR="00BE5A3D" w:rsidRPr="003D4A56">
        <w:rPr>
          <w:sz w:val="28"/>
          <w:szCs w:val="28"/>
        </w:rPr>
        <w:t xml:space="preserve"> Г.А., </w:t>
      </w:r>
      <w:bookmarkStart w:id="4" w:name="OLE_LINK89"/>
      <w:bookmarkStart w:id="5" w:name="OLE_LINK90"/>
      <w:bookmarkStart w:id="6" w:name="OLE_LINK91"/>
      <w:r w:rsidR="00BE5A3D" w:rsidRPr="003D4A56">
        <w:rPr>
          <w:sz w:val="28"/>
          <w:szCs w:val="28"/>
        </w:rPr>
        <w:t>Морозов</w:t>
      </w:r>
      <w:r w:rsidR="00C90FD0">
        <w:rPr>
          <w:sz w:val="28"/>
          <w:szCs w:val="28"/>
        </w:rPr>
        <w:t>ой</w:t>
      </w:r>
      <w:r w:rsidR="00BE5A3D" w:rsidRPr="003D4A56">
        <w:rPr>
          <w:sz w:val="28"/>
          <w:szCs w:val="28"/>
        </w:rPr>
        <w:t xml:space="preserve"> Р.В.</w:t>
      </w:r>
      <w:bookmarkEnd w:id="4"/>
      <w:bookmarkEnd w:id="5"/>
      <w:bookmarkEnd w:id="6"/>
      <w:r w:rsidR="00BE5A3D" w:rsidRPr="003D4A56">
        <w:rPr>
          <w:sz w:val="28"/>
          <w:szCs w:val="28"/>
        </w:rPr>
        <w:t xml:space="preserve">, </w:t>
      </w:r>
      <w:bookmarkStart w:id="7" w:name="OLE_LINK92"/>
      <w:bookmarkStart w:id="8" w:name="OLE_LINK93"/>
      <w:bookmarkStart w:id="9" w:name="OLE_LINK94"/>
      <w:r w:rsidR="00BE5A3D" w:rsidRPr="003D4A56">
        <w:rPr>
          <w:sz w:val="28"/>
          <w:szCs w:val="28"/>
        </w:rPr>
        <w:t>Ушаков</w:t>
      </w:r>
      <w:bookmarkEnd w:id="7"/>
      <w:bookmarkEnd w:id="8"/>
      <w:bookmarkEnd w:id="9"/>
      <w:r w:rsidR="00C90FD0">
        <w:rPr>
          <w:sz w:val="28"/>
          <w:szCs w:val="28"/>
        </w:rPr>
        <w:t>ой</w:t>
      </w:r>
      <w:r w:rsidR="00BE5A3D" w:rsidRPr="003D4A56">
        <w:rPr>
          <w:sz w:val="28"/>
          <w:szCs w:val="28"/>
        </w:rPr>
        <w:t xml:space="preserve"> Т.Д., </w:t>
      </w:r>
      <w:bookmarkStart w:id="10" w:name="OLE_LINK95"/>
      <w:bookmarkStart w:id="11" w:name="OLE_LINK96"/>
      <w:bookmarkStart w:id="12" w:name="OLE_LINK97"/>
      <w:proofErr w:type="spellStart"/>
      <w:r w:rsidR="00BE5A3D" w:rsidRPr="003D4A56">
        <w:rPr>
          <w:sz w:val="28"/>
          <w:szCs w:val="28"/>
        </w:rPr>
        <w:t>Калинин</w:t>
      </w:r>
      <w:r w:rsidR="00C90FD0">
        <w:rPr>
          <w:sz w:val="28"/>
          <w:szCs w:val="28"/>
        </w:rPr>
        <w:t>ой</w:t>
      </w:r>
      <w:proofErr w:type="spellEnd"/>
      <w:r w:rsidR="00BE5A3D" w:rsidRPr="003D4A56">
        <w:rPr>
          <w:sz w:val="28"/>
          <w:szCs w:val="28"/>
        </w:rPr>
        <w:t xml:space="preserve"> Г.А.</w:t>
      </w:r>
      <w:bookmarkEnd w:id="10"/>
      <w:bookmarkEnd w:id="11"/>
      <w:bookmarkEnd w:id="12"/>
      <w:r w:rsidR="00BE5A3D" w:rsidRPr="003D4A56">
        <w:rPr>
          <w:sz w:val="28"/>
          <w:szCs w:val="28"/>
        </w:rPr>
        <w:t xml:space="preserve">, </w:t>
      </w:r>
      <w:bookmarkStart w:id="13" w:name="OLE_LINK98"/>
      <w:bookmarkStart w:id="14" w:name="OLE_LINK99"/>
      <w:bookmarkStart w:id="15" w:name="OLE_LINK100"/>
      <w:proofErr w:type="spellStart"/>
      <w:r w:rsidR="00BE5A3D" w:rsidRPr="003D4A56">
        <w:rPr>
          <w:sz w:val="28"/>
          <w:szCs w:val="28"/>
        </w:rPr>
        <w:t>Кияница</w:t>
      </w:r>
      <w:proofErr w:type="spellEnd"/>
      <w:r w:rsidR="00BE5A3D" w:rsidRPr="003D4A56">
        <w:rPr>
          <w:sz w:val="28"/>
          <w:szCs w:val="28"/>
        </w:rPr>
        <w:t xml:space="preserve"> Н.Г.</w:t>
      </w:r>
      <w:bookmarkEnd w:id="13"/>
      <w:bookmarkEnd w:id="14"/>
      <w:bookmarkEnd w:id="15"/>
      <w:r w:rsidR="00BE5A3D" w:rsidRPr="003D4A56">
        <w:rPr>
          <w:sz w:val="28"/>
          <w:szCs w:val="28"/>
        </w:rPr>
        <w:t xml:space="preserve">, </w:t>
      </w:r>
      <w:bookmarkStart w:id="16" w:name="OLE_LINK101"/>
      <w:bookmarkStart w:id="17" w:name="OLE_LINK102"/>
      <w:r w:rsidR="00C90FD0">
        <w:rPr>
          <w:sz w:val="28"/>
          <w:szCs w:val="28"/>
        </w:rPr>
        <w:t xml:space="preserve"> </w:t>
      </w:r>
      <w:r w:rsidR="00BE5A3D" w:rsidRPr="003D4A56">
        <w:rPr>
          <w:sz w:val="28"/>
          <w:szCs w:val="28"/>
        </w:rPr>
        <w:t>Комаров</w:t>
      </w:r>
      <w:r w:rsidR="00C90FD0">
        <w:rPr>
          <w:sz w:val="28"/>
          <w:szCs w:val="28"/>
        </w:rPr>
        <w:t>у</w:t>
      </w:r>
      <w:r w:rsidR="00BE5A3D" w:rsidRPr="003D4A56">
        <w:rPr>
          <w:sz w:val="28"/>
          <w:szCs w:val="28"/>
        </w:rPr>
        <w:t xml:space="preserve"> Е.Н.</w:t>
      </w:r>
      <w:bookmarkEnd w:id="16"/>
      <w:bookmarkEnd w:id="17"/>
      <w:r w:rsidR="00BE5A3D" w:rsidRPr="003D4A56">
        <w:rPr>
          <w:sz w:val="28"/>
          <w:szCs w:val="28"/>
        </w:rPr>
        <w:t xml:space="preserve">, </w:t>
      </w:r>
      <w:proofErr w:type="spellStart"/>
      <w:r w:rsidR="00BE5A3D" w:rsidRPr="003D4A56">
        <w:rPr>
          <w:sz w:val="28"/>
          <w:szCs w:val="28"/>
        </w:rPr>
        <w:t>Чертищев</w:t>
      </w:r>
      <w:r w:rsidR="00C90FD0">
        <w:rPr>
          <w:sz w:val="28"/>
          <w:szCs w:val="28"/>
        </w:rPr>
        <w:t>ой</w:t>
      </w:r>
      <w:proofErr w:type="spellEnd"/>
      <w:r w:rsidR="00BE5A3D" w:rsidRPr="003D4A56">
        <w:rPr>
          <w:sz w:val="28"/>
          <w:szCs w:val="28"/>
        </w:rPr>
        <w:t xml:space="preserve"> К.В., </w:t>
      </w:r>
      <w:proofErr w:type="spellStart"/>
      <w:r w:rsidR="00BE5A3D" w:rsidRPr="003D4A56">
        <w:rPr>
          <w:sz w:val="28"/>
          <w:szCs w:val="28"/>
        </w:rPr>
        <w:t>Мозжерин</w:t>
      </w:r>
      <w:r w:rsidR="00C90FD0">
        <w:rPr>
          <w:sz w:val="28"/>
          <w:szCs w:val="28"/>
        </w:rPr>
        <w:t>у</w:t>
      </w:r>
      <w:proofErr w:type="spellEnd"/>
      <w:r w:rsidR="00BE5A3D" w:rsidRPr="003D4A56">
        <w:rPr>
          <w:sz w:val="28"/>
          <w:szCs w:val="28"/>
        </w:rPr>
        <w:t xml:space="preserve"> Е.В, </w:t>
      </w:r>
      <w:proofErr w:type="spellStart"/>
      <w:r w:rsidR="00BE5A3D" w:rsidRPr="003D4A56">
        <w:rPr>
          <w:sz w:val="28"/>
          <w:szCs w:val="28"/>
        </w:rPr>
        <w:t>Бардаков</w:t>
      </w:r>
      <w:r w:rsidR="00C90FD0">
        <w:rPr>
          <w:sz w:val="28"/>
          <w:szCs w:val="28"/>
        </w:rPr>
        <w:t>ой</w:t>
      </w:r>
      <w:proofErr w:type="spellEnd"/>
      <w:r w:rsidR="00BE5A3D" w:rsidRPr="003D4A56">
        <w:rPr>
          <w:sz w:val="28"/>
          <w:szCs w:val="28"/>
        </w:rPr>
        <w:t xml:space="preserve"> Т.Б.), руководителям МКУ «Агентство</w:t>
      </w:r>
      <w:r w:rsidR="00BE5A3D">
        <w:rPr>
          <w:sz w:val="28"/>
          <w:szCs w:val="28"/>
        </w:rPr>
        <w:t>»</w:t>
      </w:r>
      <w:r w:rsidR="00BE5A3D" w:rsidRPr="003D4A56">
        <w:rPr>
          <w:sz w:val="28"/>
          <w:szCs w:val="28"/>
        </w:rPr>
        <w:t xml:space="preserve"> (</w:t>
      </w:r>
      <w:bookmarkStart w:id="18" w:name="OLE_LINK107"/>
      <w:bookmarkStart w:id="19" w:name="OLE_LINK108"/>
      <w:bookmarkStart w:id="20" w:name="OLE_LINK109"/>
      <w:r w:rsidR="00BE5A3D" w:rsidRPr="003D4A56">
        <w:rPr>
          <w:sz w:val="28"/>
          <w:szCs w:val="28"/>
        </w:rPr>
        <w:t>Алеева Л.А.</w:t>
      </w:r>
      <w:bookmarkEnd w:id="18"/>
      <w:bookmarkEnd w:id="19"/>
      <w:bookmarkEnd w:id="20"/>
      <w:r w:rsidR="00BE5A3D" w:rsidRPr="003D4A56">
        <w:rPr>
          <w:sz w:val="28"/>
          <w:szCs w:val="28"/>
        </w:rPr>
        <w:t>), МКУ «Архив» (</w:t>
      </w:r>
      <w:bookmarkStart w:id="21" w:name="OLE_LINK111"/>
      <w:bookmarkStart w:id="22" w:name="OLE_LINK112"/>
      <w:bookmarkStart w:id="23" w:name="OLE_LINK113"/>
      <w:proofErr w:type="spellStart"/>
      <w:r w:rsidR="00BE5A3D" w:rsidRPr="003D4A56">
        <w:rPr>
          <w:sz w:val="28"/>
          <w:szCs w:val="28"/>
        </w:rPr>
        <w:t>Смородкина</w:t>
      </w:r>
      <w:proofErr w:type="spellEnd"/>
      <w:r w:rsidR="00BE5A3D" w:rsidRPr="003D4A56">
        <w:rPr>
          <w:sz w:val="28"/>
          <w:szCs w:val="28"/>
        </w:rPr>
        <w:t xml:space="preserve"> М.Н.</w:t>
      </w:r>
      <w:bookmarkEnd w:id="21"/>
      <w:bookmarkEnd w:id="22"/>
      <w:bookmarkEnd w:id="23"/>
      <w:r w:rsidR="00BE5A3D" w:rsidRPr="003D4A56">
        <w:rPr>
          <w:sz w:val="28"/>
          <w:szCs w:val="28"/>
        </w:rPr>
        <w:t>)</w:t>
      </w:r>
      <w:r w:rsidR="00BE5A3D">
        <w:rPr>
          <w:sz w:val="28"/>
          <w:szCs w:val="28"/>
        </w:rPr>
        <w:t xml:space="preserve"> </w:t>
      </w:r>
      <w:r w:rsidR="00BE5A3D">
        <w:rPr>
          <w:sz w:val="28"/>
        </w:rPr>
        <w:t xml:space="preserve">провести </w:t>
      </w:r>
      <w:r w:rsidR="009C6145">
        <w:rPr>
          <w:sz w:val="28"/>
        </w:rPr>
        <w:t>анализ в соответствии с пунктом 6.1 Положения, утвержд</w:t>
      </w:r>
      <w:r w:rsidR="00C90FD0">
        <w:rPr>
          <w:sz w:val="28"/>
        </w:rPr>
        <w:t>ё</w:t>
      </w:r>
      <w:r w:rsidR="009C6145">
        <w:rPr>
          <w:sz w:val="28"/>
        </w:rPr>
        <w:t>нного</w:t>
      </w:r>
      <w:proofErr w:type="gramEnd"/>
      <w:r w:rsidR="009C6145">
        <w:rPr>
          <w:sz w:val="28"/>
        </w:rPr>
        <w:t xml:space="preserve"> </w:t>
      </w:r>
      <w:proofErr w:type="gramStart"/>
      <w:r w:rsidR="009C6145">
        <w:rPr>
          <w:sz w:val="28"/>
        </w:rPr>
        <w:t xml:space="preserve">решением Думы Колпашевского района </w:t>
      </w:r>
      <w:r>
        <w:rPr>
          <w:sz w:val="28"/>
        </w:rPr>
        <w:t xml:space="preserve">от 22.06.2015 № 61 «Об утверждении  Положения </w:t>
      </w:r>
      <w:r>
        <w:rPr>
          <w:sz w:val="28"/>
          <w:szCs w:val="28"/>
        </w:rPr>
        <w:t>о Стратегии социально-</w:t>
      </w:r>
      <w:r>
        <w:rPr>
          <w:sz w:val="28"/>
          <w:szCs w:val="28"/>
        </w:rPr>
        <w:lastRenderedPageBreak/>
        <w:t>экономического развития Колпашевского района»</w:t>
      </w:r>
      <w:r w:rsidR="003948D0"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BE5A3D" w:rsidRPr="009961FA">
        <w:rPr>
          <w:sz w:val="28"/>
        </w:rPr>
        <w:t>по направлениям деятельности, относящимся к функциям структурного подразделения (учреждения)</w:t>
      </w:r>
      <w:r w:rsidR="00BE5A3D">
        <w:rPr>
          <w:sz w:val="28"/>
        </w:rPr>
        <w:t>,</w:t>
      </w:r>
      <w:r>
        <w:rPr>
          <w:sz w:val="28"/>
        </w:rPr>
        <w:t xml:space="preserve"> </w:t>
      </w:r>
      <w:r w:rsidR="00BE5A3D">
        <w:rPr>
          <w:sz w:val="28"/>
        </w:rPr>
        <w:t xml:space="preserve">и </w:t>
      </w:r>
      <w:r w:rsidR="00BE5A3D" w:rsidRPr="009961FA">
        <w:rPr>
          <w:sz w:val="28"/>
        </w:rPr>
        <w:t xml:space="preserve">предоставить </w:t>
      </w:r>
      <w:r>
        <w:rPr>
          <w:sz w:val="28"/>
        </w:rPr>
        <w:t>для обсуждения в рабочую группу</w:t>
      </w:r>
      <w:r w:rsidR="00BE5A3D">
        <w:rPr>
          <w:sz w:val="28"/>
        </w:rPr>
        <w:t xml:space="preserve"> результат</w:t>
      </w:r>
      <w:r>
        <w:rPr>
          <w:sz w:val="28"/>
        </w:rPr>
        <w:t>ы</w:t>
      </w:r>
      <w:r w:rsidR="00BE5A3D">
        <w:rPr>
          <w:sz w:val="28"/>
        </w:rPr>
        <w:t xml:space="preserve"> SWOT</w:t>
      </w:r>
      <w:r w:rsidR="00BE5A3D" w:rsidRPr="00D469BE">
        <w:rPr>
          <w:sz w:val="28"/>
        </w:rPr>
        <w:t>-</w:t>
      </w:r>
      <w:r w:rsidR="00BE5A3D">
        <w:rPr>
          <w:sz w:val="28"/>
        </w:rPr>
        <w:t xml:space="preserve">анализа и </w:t>
      </w:r>
      <w:r>
        <w:rPr>
          <w:sz w:val="28"/>
        </w:rPr>
        <w:t xml:space="preserve">формулировки вытекающих из анализа </w:t>
      </w:r>
      <w:r w:rsidR="00BE5A3D">
        <w:rPr>
          <w:sz w:val="28"/>
        </w:rPr>
        <w:t>проблем развития</w:t>
      </w:r>
      <w:r w:rsidR="003948D0">
        <w:rPr>
          <w:sz w:val="28"/>
        </w:rPr>
        <w:t xml:space="preserve">, задач, необходимых для их решения, показателей оценки их достижения, </w:t>
      </w:r>
      <w:r w:rsidR="00FB55FA">
        <w:rPr>
          <w:sz w:val="28"/>
        </w:rPr>
        <w:t>укрупн</w:t>
      </w:r>
      <w:r w:rsidR="00C90FD0">
        <w:rPr>
          <w:sz w:val="28"/>
        </w:rPr>
        <w:t>ё</w:t>
      </w:r>
      <w:r w:rsidR="00FB55FA">
        <w:rPr>
          <w:sz w:val="28"/>
        </w:rPr>
        <w:t xml:space="preserve">нный перечень </w:t>
      </w:r>
      <w:r w:rsidR="003948D0">
        <w:rPr>
          <w:sz w:val="28"/>
        </w:rPr>
        <w:t>мероприятий и проектов (в том числе инвестиционных), необходимых</w:t>
      </w:r>
      <w:proofErr w:type="gramEnd"/>
      <w:r w:rsidR="003948D0">
        <w:rPr>
          <w:sz w:val="28"/>
        </w:rPr>
        <w:t xml:space="preserve"> для достижения задач Стратегии,</w:t>
      </w:r>
      <w:r w:rsidR="00BE5A3D" w:rsidRPr="00CA49E8">
        <w:rPr>
          <w:sz w:val="28"/>
        </w:rPr>
        <w:t xml:space="preserve"> </w:t>
      </w:r>
      <w:r w:rsidR="00BE5A3D">
        <w:rPr>
          <w:sz w:val="28"/>
        </w:rPr>
        <w:t>в сроки, установленные календарным планом</w:t>
      </w:r>
      <w:r w:rsidR="00BE5A3D" w:rsidRPr="009961FA">
        <w:rPr>
          <w:sz w:val="28"/>
        </w:rPr>
        <w:t>.</w:t>
      </w:r>
    </w:p>
    <w:p w:rsidR="00EC7D9E" w:rsidRPr="009961FA" w:rsidRDefault="00C90FD0" w:rsidP="00BE5A3D">
      <w:pPr>
        <w:ind w:firstLine="708"/>
        <w:jc w:val="both"/>
        <w:rPr>
          <w:sz w:val="28"/>
        </w:rPr>
      </w:pPr>
      <w:r>
        <w:rPr>
          <w:sz w:val="28"/>
        </w:rPr>
        <w:t>5. </w:t>
      </w:r>
      <w:r w:rsidR="00EC7D9E">
        <w:rPr>
          <w:sz w:val="28"/>
        </w:rPr>
        <w:t xml:space="preserve">Организационному отделу Администрации Колпашевского района внести изменения в состав Координационного Совета до </w:t>
      </w:r>
      <w:r w:rsidR="009209AA">
        <w:rPr>
          <w:sz w:val="28"/>
        </w:rPr>
        <w:t>20.12.2021.</w:t>
      </w:r>
    </w:p>
    <w:p w:rsidR="002166F0" w:rsidRPr="006C7D2B" w:rsidRDefault="00EC7D9E" w:rsidP="002166F0">
      <w:pPr>
        <w:pStyle w:val="2"/>
      </w:pPr>
      <w:r>
        <w:t>6</w:t>
      </w:r>
      <w:r w:rsidR="002166F0" w:rsidRPr="00910386">
        <w:t xml:space="preserve">. </w:t>
      </w:r>
      <w:r w:rsidR="002166F0">
        <w:t xml:space="preserve">Рекомендовать </w:t>
      </w:r>
      <w:r w:rsidR="002166F0" w:rsidRPr="00910386">
        <w:t xml:space="preserve">Главам поселений Колпашевского района обеспечить участие в </w:t>
      </w:r>
      <w:r w:rsidR="002166F0">
        <w:t>актуализации</w:t>
      </w:r>
      <w:r w:rsidR="002166F0" w:rsidRPr="00910386">
        <w:t xml:space="preserve"> Стратегии путём предоставления предложений в </w:t>
      </w:r>
      <w:r w:rsidR="007C516F">
        <w:t xml:space="preserve">структурные подразделения, учреждения, указанные в пункте 4 настоящего </w:t>
      </w:r>
      <w:r w:rsidR="007C516F" w:rsidRPr="006C7D2B">
        <w:t>постановления,</w:t>
      </w:r>
      <w:r w:rsidR="002166F0" w:rsidRPr="006C7D2B">
        <w:t xml:space="preserve"> в сроки, установленные календарным планом согласно приложению №1 к настоящему постановлению.</w:t>
      </w:r>
    </w:p>
    <w:p w:rsidR="00CE7641" w:rsidRDefault="002166F0" w:rsidP="00CE7641">
      <w:pPr>
        <w:tabs>
          <w:tab w:val="left" w:pos="0"/>
        </w:tabs>
        <w:jc w:val="both"/>
        <w:rPr>
          <w:sz w:val="28"/>
          <w:szCs w:val="28"/>
        </w:rPr>
      </w:pPr>
      <w:r w:rsidRPr="006C7D2B">
        <w:rPr>
          <w:sz w:val="28"/>
          <w:szCs w:val="28"/>
        </w:rPr>
        <w:tab/>
      </w:r>
      <w:r w:rsidR="00EC7D9E">
        <w:rPr>
          <w:sz w:val="28"/>
          <w:szCs w:val="28"/>
        </w:rPr>
        <w:t>7</w:t>
      </w:r>
      <w:r w:rsidR="004D1692" w:rsidRPr="006C7D2B">
        <w:rPr>
          <w:sz w:val="28"/>
          <w:szCs w:val="28"/>
        </w:rPr>
        <w:t>.</w:t>
      </w:r>
      <w:r w:rsidR="00B97027" w:rsidRPr="006C7D2B">
        <w:rPr>
          <w:sz w:val="28"/>
          <w:szCs w:val="28"/>
        </w:rPr>
        <w:t> </w:t>
      </w:r>
      <w:r w:rsidR="00CE7641" w:rsidRPr="006C7D2B">
        <w:rPr>
          <w:sz w:val="28"/>
          <w:szCs w:val="28"/>
        </w:rPr>
        <w:t>Опубликовать постановление в Ведомостях органов</w:t>
      </w:r>
      <w:r w:rsidR="00CE7641" w:rsidRPr="007F5644">
        <w:rPr>
          <w:sz w:val="28"/>
          <w:szCs w:val="28"/>
        </w:rPr>
        <w:t xml:space="preserve">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  <w:r w:rsidR="0061201E">
        <w:rPr>
          <w:sz w:val="28"/>
          <w:szCs w:val="28"/>
        </w:rPr>
        <w:t xml:space="preserve"> </w:t>
      </w:r>
    </w:p>
    <w:p w:rsidR="00EC3518" w:rsidRDefault="00AA5FE4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D9E">
        <w:rPr>
          <w:sz w:val="28"/>
          <w:szCs w:val="28"/>
        </w:rPr>
        <w:t>8</w:t>
      </w:r>
      <w:r w:rsidR="00EC3518"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подписания</w:t>
      </w:r>
      <w:proofErr w:type="gramEnd"/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5D76BD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A5FE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A5F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90FD0">
        <w:rPr>
          <w:sz w:val="28"/>
          <w:szCs w:val="28"/>
        </w:rPr>
        <w:t xml:space="preserve">      </w:t>
      </w:r>
      <w:proofErr w:type="spellStart"/>
      <w:r w:rsidR="00AA5FE4">
        <w:rPr>
          <w:sz w:val="28"/>
          <w:szCs w:val="28"/>
        </w:rPr>
        <w:t>А.Ф.</w:t>
      </w:r>
      <w:proofErr w:type="gramStart"/>
      <w:r w:rsidR="00AA5FE4">
        <w:rPr>
          <w:sz w:val="28"/>
          <w:szCs w:val="28"/>
        </w:rPr>
        <w:t>Медных</w:t>
      </w:r>
      <w:proofErr w:type="spellEnd"/>
      <w:proofErr w:type="gram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AA5FE4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Р.В.Морозова</w:t>
      </w:r>
    </w:p>
    <w:p w:rsidR="001D068E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AA5FE4">
        <w:rPr>
          <w:sz w:val="22"/>
          <w:szCs w:val="22"/>
        </w:rPr>
        <w:t>17 53</w:t>
      </w:r>
      <w:r w:rsidR="00CE7641" w:rsidRPr="00876838">
        <w:rPr>
          <w:sz w:val="22"/>
          <w:szCs w:val="22"/>
        </w:rPr>
        <w:t xml:space="preserve"> </w:t>
      </w:r>
    </w:p>
    <w:p w:rsidR="001D068E" w:rsidRDefault="001D068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28B5" w:rsidRDefault="008F3805" w:rsidP="008F380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9428B5" w:rsidRDefault="009428B5" w:rsidP="008F380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428B5" w:rsidRDefault="009428B5" w:rsidP="008F380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F380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8F3805">
        <w:rPr>
          <w:sz w:val="28"/>
          <w:szCs w:val="28"/>
        </w:rPr>
        <w:t xml:space="preserve">Главы </w:t>
      </w:r>
    </w:p>
    <w:p w:rsidR="008F3805" w:rsidRDefault="008F3805" w:rsidP="008F380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8F3805" w:rsidRDefault="008F3805" w:rsidP="008F3805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0FD0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C90FD0">
        <w:rPr>
          <w:sz w:val="28"/>
          <w:szCs w:val="28"/>
        </w:rPr>
        <w:t>8</w:t>
      </w:r>
      <w:r>
        <w:rPr>
          <w:sz w:val="28"/>
          <w:szCs w:val="28"/>
        </w:rPr>
        <w:t>.2021 №</w:t>
      </w:r>
      <w:r w:rsidR="00C90FD0">
        <w:rPr>
          <w:sz w:val="28"/>
          <w:szCs w:val="28"/>
        </w:rPr>
        <w:t xml:space="preserve"> 96</w:t>
      </w:r>
    </w:p>
    <w:p w:rsidR="008F3805" w:rsidRDefault="008F3805" w:rsidP="008F3805">
      <w:pPr>
        <w:tabs>
          <w:tab w:val="left" w:pos="0"/>
        </w:tabs>
        <w:jc w:val="right"/>
        <w:rPr>
          <w:sz w:val="28"/>
          <w:szCs w:val="28"/>
        </w:rPr>
      </w:pPr>
    </w:p>
    <w:p w:rsidR="008F3805" w:rsidRDefault="008F3805" w:rsidP="008F380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</w:t>
      </w:r>
    </w:p>
    <w:p w:rsidR="007C516F" w:rsidRDefault="007C516F" w:rsidP="008F380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работы по актуализации Стратегии социально-экономического развития Колпашевского района до 2030 года</w:t>
      </w:r>
    </w:p>
    <w:p w:rsidR="007C516F" w:rsidRDefault="007C516F" w:rsidP="008F380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Стратегия)</w:t>
      </w:r>
    </w:p>
    <w:p w:rsidR="008F3805" w:rsidRPr="008F3805" w:rsidRDefault="008F3805" w:rsidP="008F3805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985"/>
        <w:gridCol w:w="1701"/>
      </w:tblGrid>
      <w:tr w:rsidR="008F3805" w:rsidTr="008F380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этапов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8F3805" w:rsidTr="008F3805">
        <w:trPr>
          <w:trHeight w:val="2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Выявление положений действующей Стратегии, требующих актуализации, на основе </w:t>
            </w:r>
            <w:r w:rsidR="007C516F">
              <w:rPr>
                <w:color w:val="000000"/>
              </w:rPr>
              <w:t xml:space="preserve">комплексного анализа и </w:t>
            </w:r>
            <w:r>
              <w:rPr>
                <w:color w:val="000000"/>
              </w:rPr>
              <w:t xml:space="preserve">результатов мониторинга документов стратегического планирования муниципального образования </w:t>
            </w:r>
            <w:r w:rsidR="007C516F">
              <w:rPr>
                <w:color w:val="000000"/>
              </w:rPr>
              <w:t>«</w:t>
            </w:r>
            <w:r>
              <w:rPr>
                <w:color w:val="000000"/>
              </w:rPr>
              <w:t>Колпашевский район</w:t>
            </w:r>
            <w:r w:rsidR="007C516F">
              <w:t>»</w:t>
            </w:r>
            <w:r>
              <w:t>, а также с учётом синхронизации основных параметров Стратегии со Стратегией социально-экономического развития Томской области на период до 2030 года (в актуальной редакции)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28676E">
              <w:rPr>
                <w:color w:val="000000"/>
              </w:rPr>
              <w:t>, органы</w:t>
            </w:r>
            <w:r>
              <w:rPr>
                <w:color w:val="000000"/>
              </w:rPr>
              <w:t xml:space="preserve"> Администрации Колпашевского района</w:t>
            </w:r>
            <w:r w:rsidR="007C516F">
              <w:rPr>
                <w:color w:val="000000"/>
              </w:rPr>
              <w:t>, МКУ «Агентство», МКУ «Архив»</w:t>
            </w:r>
            <w:r w:rsidR="00342856">
              <w:rPr>
                <w:color w:val="000000"/>
              </w:rPr>
              <w:t xml:space="preserve"> (по направлениям деятельности)</w:t>
            </w:r>
            <w:r w:rsidR="007C516F">
              <w:rPr>
                <w:color w:val="000000"/>
              </w:rPr>
              <w:t>,</w:t>
            </w:r>
          </w:p>
          <w:p w:rsidR="007C516F" w:rsidRDefault="007C516F" w:rsidP="00AF5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поселений Колпашевского района</w:t>
            </w:r>
          </w:p>
          <w:p w:rsidR="0076551F" w:rsidRDefault="0076551F" w:rsidP="00AF5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01.11.2021</w:t>
            </w:r>
          </w:p>
        </w:tc>
      </w:tr>
      <w:tr w:rsidR="008F3805" w:rsidTr="008F3805">
        <w:trPr>
          <w:trHeight w:val="1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форм для подачи предложений </w:t>
            </w:r>
            <w:r w:rsidR="007C516F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актуализации Стратегии в соответствии с Методическими рекомендациями Департамента экономики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AF5428" w:rsidP="00AF5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финансов и экономической политики Администрации Колпашевского района (далее </w:t>
            </w:r>
            <w:proofErr w:type="gramStart"/>
            <w:r>
              <w:rPr>
                <w:color w:val="000000"/>
              </w:rPr>
              <w:t>–</w:t>
            </w:r>
            <w:r w:rsidR="008F3805">
              <w:rPr>
                <w:color w:val="000000"/>
              </w:rPr>
              <w:t>У</w:t>
            </w:r>
            <w:proofErr w:type="gramEnd"/>
            <w:r w:rsidR="008F3805">
              <w:rPr>
                <w:color w:val="000000"/>
              </w:rPr>
              <w:t>ФЭП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11.10.2021</w:t>
            </w:r>
          </w:p>
        </w:tc>
      </w:tr>
      <w:tr w:rsidR="007C516F" w:rsidTr="00C90FD0">
        <w:trPr>
          <w:trHeight w:val="1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6F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6F" w:rsidRDefault="007C516F" w:rsidP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 структурные подразделения Администрации Колпашевского района, МКУ «Агентство» предложений по актуализации Стратегии в части территориального развития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6F" w:rsidRDefault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поселений Колпашевского района</w:t>
            </w:r>
            <w:r w:rsidR="00AF5428">
              <w:rPr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6F" w:rsidRDefault="007C516F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20.10.2021</w:t>
            </w:r>
          </w:p>
        </w:tc>
      </w:tr>
      <w:tr w:rsidR="008F3805" w:rsidTr="00C90FD0">
        <w:trPr>
          <w:trHeight w:val="1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направление в рабочую группу по разработке, корректировке и актуализации Стратегии Колпашевского района (далее </w:t>
            </w:r>
            <w:r w:rsidR="007C516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рабочая группа) предложений </w:t>
            </w:r>
            <w:r w:rsidR="007C516F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актуализации Стратегии по направлениям деятельности (сферам)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28676E">
              <w:rPr>
                <w:color w:val="000000"/>
              </w:rPr>
              <w:t>, органы</w:t>
            </w:r>
            <w:r>
              <w:rPr>
                <w:color w:val="000000"/>
              </w:rPr>
              <w:t xml:space="preserve"> Администрации Колпашевского района</w:t>
            </w:r>
            <w:r w:rsidR="007C516F">
              <w:rPr>
                <w:color w:val="000000"/>
              </w:rPr>
              <w:t>,</w:t>
            </w:r>
          </w:p>
          <w:p w:rsidR="007C516F" w:rsidRDefault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«Агентство», МКУ «Архив»</w:t>
            </w:r>
            <w:r w:rsidR="00342856">
              <w:rPr>
                <w:color w:val="000000"/>
              </w:rPr>
              <w:t xml:space="preserve"> (по направлениям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01.11.2021</w:t>
            </w:r>
          </w:p>
        </w:tc>
      </w:tr>
      <w:tr w:rsidR="008F3805" w:rsidTr="00E11C63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с отраслевыми Департаментами Администрации Томской области сформированных предложений </w:t>
            </w:r>
            <w:r w:rsidR="007C516F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актуализации Стратегии и направление в УФЭП фрагментов Стратегии, подлежащих актуализации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6F" w:rsidRDefault="008F3805" w:rsidP="007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28676E">
              <w:rPr>
                <w:color w:val="000000"/>
              </w:rPr>
              <w:t xml:space="preserve">, органы </w:t>
            </w:r>
            <w:r>
              <w:rPr>
                <w:color w:val="000000"/>
              </w:rPr>
              <w:t xml:space="preserve"> Администрации Колпашевского района</w:t>
            </w:r>
            <w:r w:rsidR="007C516F">
              <w:rPr>
                <w:color w:val="000000"/>
              </w:rPr>
              <w:t>, МКУ «Агентство»</w:t>
            </w:r>
            <w:r w:rsidR="00342856">
              <w:rPr>
                <w:color w:val="000000"/>
              </w:rPr>
              <w:t xml:space="preserve"> (по направлениям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05" w:rsidRDefault="008F3805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30.11.2021</w:t>
            </w:r>
          </w:p>
        </w:tc>
      </w:tr>
      <w:tr w:rsidR="00CB6CB9" w:rsidTr="00E11C63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90FD0" w:rsidP="00EC7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 w:rsidP="00EC7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Обсуждение проекта актуализированной Стратегии на заседании рабочей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 w:rsidP="00EC7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B579F">
              <w:rPr>
                <w:color w:val="000000"/>
              </w:rPr>
              <w:t>15</w:t>
            </w:r>
            <w:r>
              <w:rPr>
                <w:color w:val="000000"/>
              </w:rPr>
              <w:t>.12.2021</w:t>
            </w:r>
          </w:p>
        </w:tc>
      </w:tr>
      <w:tr w:rsidR="00CB6CB9" w:rsidTr="002B579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проекта актуализированной Стратегии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2B579F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15.01</w:t>
            </w:r>
            <w:r w:rsidR="00CB6CB9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</w:tr>
      <w:tr w:rsidR="00CB6CB9" w:rsidTr="008F380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B6CB9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28676E" w:rsidP="00286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р</w:t>
            </w:r>
            <w:r w:rsidR="00CB6CB9">
              <w:rPr>
                <w:color w:val="000000"/>
              </w:rPr>
              <w:t>ассмотрени</w:t>
            </w:r>
            <w:r>
              <w:rPr>
                <w:color w:val="000000"/>
              </w:rPr>
              <w:t>я</w:t>
            </w:r>
            <w:r w:rsidR="00CB6C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целях </w:t>
            </w:r>
            <w:r w:rsidR="00CB6CB9">
              <w:rPr>
                <w:color w:val="000000"/>
              </w:rPr>
              <w:t>одобрени</w:t>
            </w:r>
            <w:r>
              <w:rPr>
                <w:color w:val="000000"/>
              </w:rPr>
              <w:t>я</w:t>
            </w:r>
            <w:r w:rsidR="00CB6CB9">
              <w:rPr>
                <w:color w:val="000000"/>
              </w:rPr>
              <w:t xml:space="preserve"> проекта актуализированной Стратегии на заседании Координационного Совета Администрации Колпашевского района. Проведение общественных обсуждений.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УФЭП</w:t>
            </w:r>
            <w:r w:rsidR="00AF5428">
              <w:rPr>
                <w:color w:val="000000"/>
              </w:rPr>
              <w:t>, Организацион</w:t>
            </w:r>
            <w:r w:rsidR="00C90FD0">
              <w:rPr>
                <w:color w:val="000000"/>
              </w:rPr>
              <w:t>-</w:t>
            </w:r>
            <w:r w:rsidR="00AF5428">
              <w:rPr>
                <w:color w:val="000000"/>
              </w:rPr>
              <w:t>ный отдел Администрации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EC7D9E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="0028676E">
              <w:rPr>
                <w:color w:val="000000"/>
              </w:rPr>
              <w:t xml:space="preserve"> </w:t>
            </w:r>
            <w:r w:rsidR="009209AA">
              <w:rPr>
                <w:color w:val="000000"/>
              </w:rPr>
              <w:t>10.03.2022</w:t>
            </w:r>
            <w:r>
              <w:rPr>
                <w:color w:val="000000"/>
              </w:rPr>
              <w:t xml:space="preserve"> </w:t>
            </w:r>
            <w:r w:rsidR="0028676E">
              <w:rPr>
                <w:color w:val="000000"/>
              </w:rPr>
              <w:t xml:space="preserve"> </w:t>
            </w:r>
          </w:p>
        </w:tc>
      </w:tr>
      <w:tr w:rsidR="00CB6CB9" w:rsidTr="008F380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B6CB9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286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для рассмотрения и утверждения </w:t>
            </w:r>
            <w:r w:rsidR="00CB6CB9">
              <w:rPr>
                <w:color w:val="000000"/>
              </w:rPr>
              <w:t>проекта актуализированной Стратегии на заседании Думы Колпашевского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4D5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Колпашевского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B9" w:rsidRDefault="00CB6CB9" w:rsidP="00C9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31.03.2022</w:t>
            </w:r>
          </w:p>
        </w:tc>
      </w:tr>
    </w:tbl>
    <w:p w:rsidR="008F3805" w:rsidRPr="008F3805" w:rsidRDefault="008F3805" w:rsidP="008F3805">
      <w:pPr>
        <w:tabs>
          <w:tab w:val="left" w:pos="0"/>
        </w:tabs>
        <w:rPr>
          <w:sz w:val="28"/>
          <w:szCs w:val="28"/>
        </w:rPr>
      </w:pPr>
    </w:p>
    <w:sectPr w:rsidR="008F3805" w:rsidRPr="008F3805" w:rsidSect="006C7D2B">
      <w:headerReference w:type="default" r:id="rId7"/>
      <w:headerReference w:type="first" r:id="rId8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10" w:rsidRDefault="008F6B10" w:rsidP="00786787">
      <w:r>
        <w:separator/>
      </w:r>
    </w:p>
  </w:endnote>
  <w:endnote w:type="continuationSeparator" w:id="0">
    <w:p w:rsidR="008F6B10" w:rsidRDefault="008F6B1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10" w:rsidRDefault="008F6B10" w:rsidP="00786787">
      <w:r>
        <w:separator/>
      </w:r>
    </w:p>
  </w:footnote>
  <w:footnote w:type="continuationSeparator" w:id="0">
    <w:p w:rsidR="008F6B10" w:rsidRDefault="008F6B1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45419"/>
      <w:docPartObj>
        <w:docPartGallery w:val="Page Numbers (Top of Page)"/>
        <w:docPartUnique/>
      </w:docPartObj>
    </w:sdtPr>
    <w:sdtEndPr/>
    <w:sdtContent>
      <w:p w:rsidR="00EC7D9E" w:rsidRDefault="00222AF9">
        <w:pPr>
          <w:pStyle w:val="a5"/>
          <w:jc w:val="center"/>
        </w:pPr>
        <w:r>
          <w:fldChar w:fldCharType="begin"/>
        </w:r>
        <w:r w:rsidR="00A90D97">
          <w:instrText xml:space="preserve"> PAGE   \* MERGEFORMAT </w:instrText>
        </w:r>
        <w:r>
          <w:fldChar w:fldCharType="separate"/>
        </w:r>
        <w:r w:rsidR="00DC2C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7D9E" w:rsidRDefault="00EC7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C7D9E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C7D9E" w:rsidRDefault="00EC7D9E" w:rsidP="00EC7D9E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C7D9E" w:rsidRDefault="00EC7D9E" w:rsidP="00EC7D9E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C7D9E" w:rsidRPr="00B86040" w:rsidRDefault="00EC7D9E" w:rsidP="00EC7D9E">
          <w:pPr>
            <w:spacing w:after="240"/>
            <w:jc w:val="center"/>
            <w:rPr>
              <w:b/>
            </w:rPr>
          </w:pPr>
        </w:p>
      </w:tc>
    </w:tr>
    <w:tr w:rsidR="00EC7D9E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C7D9E" w:rsidRDefault="00EC7D9E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C7D9E" w:rsidRPr="009B52BD" w:rsidRDefault="00EC7D9E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ГЛАВА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C7D9E" w:rsidRPr="00786787" w:rsidRDefault="00EC7D9E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C7D9E" w:rsidRDefault="00EC7D9E">
    <w:pPr>
      <w:pStyle w:val="a5"/>
    </w:pPr>
  </w:p>
  <w:p w:rsidR="00EC7D9E" w:rsidRDefault="00EC7D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6134"/>
    <w:rsid w:val="00023039"/>
    <w:rsid w:val="000363D9"/>
    <w:rsid w:val="00045C52"/>
    <w:rsid w:val="00083F40"/>
    <w:rsid w:val="000B0B7C"/>
    <w:rsid w:val="000B106A"/>
    <w:rsid w:val="000E13F8"/>
    <w:rsid w:val="000E2A8C"/>
    <w:rsid w:val="001243E2"/>
    <w:rsid w:val="00137C57"/>
    <w:rsid w:val="00145BB9"/>
    <w:rsid w:val="0015220E"/>
    <w:rsid w:val="001A2485"/>
    <w:rsid w:val="001A29BB"/>
    <w:rsid w:val="001A6E44"/>
    <w:rsid w:val="001D068E"/>
    <w:rsid w:val="001E01F9"/>
    <w:rsid w:val="001F1A56"/>
    <w:rsid w:val="001F516F"/>
    <w:rsid w:val="001F68EF"/>
    <w:rsid w:val="00205850"/>
    <w:rsid w:val="002166F0"/>
    <w:rsid w:val="00221F8F"/>
    <w:rsid w:val="00222AF9"/>
    <w:rsid w:val="002379E4"/>
    <w:rsid w:val="0025003D"/>
    <w:rsid w:val="0027172E"/>
    <w:rsid w:val="00280F32"/>
    <w:rsid w:val="0028676E"/>
    <w:rsid w:val="002914EB"/>
    <w:rsid w:val="00294158"/>
    <w:rsid w:val="002B579F"/>
    <w:rsid w:val="002F1DB0"/>
    <w:rsid w:val="00326E23"/>
    <w:rsid w:val="00335ED0"/>
    <w:rsid w:val="00342856"/>
    <w:rsid w:val="0035257F"/>
    <w:rsid w:val="003948D0"/>
    <w:rsid w:val="003B6668"/>
    <w:rsid w:val="003C5E63"/>
    <w:rsid w:val="003D0302"/>
    <w:rsid w:val="0041214A"/>
    <w:rsid w:val="00434BF6"/>
    <w:rsid w:val="00436F7E"/>
    <w:rsid w:val="0044678D"/>
    <w:rsid w:val="00460114"/>
    <w:rsid w:val="00466782"/>
    <w:rsid w:val="00482C58"/>
    <w:rsid w:val="00494423"/>
    <w:rsid w:val="004B3A9B"/>
    <w:rsid w:val="004C6EB6"/>
    <w:rsid w:val="004D1692"/>
    <w:rsid w:val="004D5C4C"/>
    <w:rsid w:val="004E04F5"/>
    <w:rsid w:val="004F1F32"/>
    <w:rsid w:val="004F5B13"/>
    <w:rsid w:val="004F7672"/>
    <w:rsid w:val="005001C6"/>
    <w:rsid w:val="005D76BD"/>
    <w:rsid w:val="0061201E"/>
    <w:rsid w:val="00630905"/>
    <w:rsid w:val="00636DDE"/>
    <w:rsid w:val="006420D8"/>
    <w:rsid w:val="006539AB"/>
    <w:rsid w:val="006544F0"/>
    <w:rsid w:val="00696373"/>
    <w:rsid w:val="006C6E85"/>
    <w:rsid w:val="006C7D2B"/>
    <w:rsid w:val="007023D2"/>
    <w:rsid w:val="00707C9B"/>
    <w:rsid w:val="00721506"/>
    <w:rsid w:val="00733FDE"/>
    <w:rsid w:val="007372DF"/>
    <w:rsid w:val="00764E16"/>
    <w:rsid w:val="0076551F"/>
    <w:rsid w:val="00780B23"/>
    <w:rsid w:val="00786787"/>
    <w:rsid w:val="007A5201"/>
    <w:rsid w:val="007B0115"/>
    <w:rsid w:val="007C1767"/>
    <w:rsid w:val="007C516F"/>
    <w:rsid w:val="007F5644"/>
    <w:rsid w:val="0082520A"/>
    <w:rsid w:val="008261D3"/>
    <w:rsid w:val="00832A22"/>
    <w:rsid w:val="00863BCF"/>
    <w:rsid w:val="008644E3"/>
    <w:rsid w:val="00867CB8"/>
    <w:rsid w:val="00876838"/>
    <w:rsid w:val="008D5BA6"/>
    <w:rsid w:val="008E4898"/>
    <w:rsid w:val="008F3805"/>
    <w:rsid w:val="008F4393"/>
    <w:rsid w:val="008F6B10"/>
    <w:rsid w:val="009209AA"/>
    <w:rsid w:val="009360AC"/>
    <w:rsid w:val="009428B5"/>
    <w:rsid w:val="009533F3"/>
    <w:rsid w:val="009540C7"/>
    <w:rsid w:val="00991500"/>
    <w:rsid w:val="00997C75"/>
    <w:rsid w:val="009A6B24"/>
    <w:rsid w:val="009C6145"/>
    <w:rsid w:val="009D38E5"/>
    <w:rsid w:val="009E3E16"/>
    <w:rsid w:val="00A34F36"/>
    <w:rsid w:val="00A40707"/>
    <w:rsid w:val="00A54776"/>
    <w:rsid w:val="00A82476"/>
    <w:rsid w:val="00A84F54"/>
    <w:rsid w:val="00A90D97"/>
    <w:rsid w:val="00A91376"/>
    <w:rsid w:val="00AA5FE4"/>
    <w:rsid w:val="00AB68BE"/>
    <w:rsid w:val="00AD043C"/>
    <w:rsid w:val="00AD3118"/>
    <w:rsid w:val="00AF5428"/>
    <w:rsid w:val="00B04690"/>
    <w:rsid w:val="00B21AAB"/>
    <w:rsid w:val="00B21BDD"/>
    <w:rsid w:val="00B42CD3"/>
    <w:rsid w:val="00B53003"/>
    <w:rsid w:val="00B75BCB"/>
    <w:rsid w:val="00B97027"/>
    <w:rsid w:val="00BA003E"/>
    <w:rsid w:val="00BC70B6"/>
    <w:rsid w:val="00BE4E00"/>
    <w:rsid w:val="00BE5A3D"/>
    <w:rsid w:val="00BF1752"/>
    <w:rsid w:val="00C100FF"/>
    <w:rsid w:val="00C168B1"/>
    <w:rsid w:val="00C175FB"/>
    <w:rsid w:val="00C74458"/>
    <w:rsid w:val="00C817AD"/>
    <w:rsid w:val="00C90FD0"/>
    <w:rsid w:val="00CB0FE5"/>
    <w:rsid w:val="00CB6CB9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1329"/>
    <w:rsid w:val="00DA4BE5"/>
    <w:rsid w:val="00DC2C69"/>
    <w:rsid w:val="00DD6494"/>
    <w:rsid w:val="00E11C63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EC7D9E"/>
    <w:rsid w:val="00F70A6F"/>
    <w:rsid w:val="00F96145"/>
    <w:rsid w:val="00FA27BE"/>
    <w:rsid w:val="00FA29B8"/>
    <w:rsid w:val="00FB55FA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2">
    <w:name w:val="Body Text Indent 2"/>
    <w:basedOn w:val="a"/>
    <w:link w:val="20"/>
    <w:semiHidden/>
    <w:rsid w:val="002166F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166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8F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2">
    <w:name w:val="Body Text Indent 2"/>
    <w:basedOn w:val="a"/>
    <w:link w:val="20"/>
    <w:semiHidden/>
    <w:rsid w:val="002166F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166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8F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2021-08-11T04:34:00Z</cp:lastPrinted>
  <dcterms:created xsi:type="dcterms:W3CDTF">2021-08-11T04:35:00Z</dcterms:created>
  <dcterms:modified xsi:type="dcterms:W3CDTF">2021-08-11T04:35:00Z</dcterms:modified>
</cp:coreProperties>
</file>