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510"/>
        <w:gridCol w:w="2835"/>
        <w:gridCol w:w="3225"/>
      </w:tblGrid>
      <w:tr w:rsidR="00AB11CE" w:rsidTr="00546EE1">
        <w:tc>
          <w:tcPr>
            <w:tcW w:w="3510" w:type="dxa"/>
          </w:tcPr>
          <w:p w:rsidR="00AB11CE" w:rsidRDefault="00AB11CE" w:rsidP="00546EE1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AB11CE" w:rsidRDefault="00854296" w:rsidP="00802A3D">
            <w:pPr>
              <w:jc w:val="center"/>
            </w:pPr>
            <w:r w:rsidRPr="00C25853">
              <w:rPr>
                <w:noProof/>
              </w:rPr>
              <w:drawing>
                <wp:inline distT="0" distB="0" distL="0" distR="0" wp14:anchorId="55C9426D" wp14:editId="2506247E">
                  <wp:extent cx="495300" cy="742950"/>
                  <wp:effectExtent l="0" t="0" r="0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CE">
              <w:t xml:space="preserve"> </w:t>
            </w:r>
          </w:p>
          <w:p w:rsidR="00802A3D" w:rsidRDefault="00802A3D" w:rsidP="00782DA7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Pr="009B52BD" w:rsidRDefault="00AC01E4" w:rsidP="00AB11C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802A3D">
        <w:rPr>
          <w:b/>
          <w:sz w:val="26"/>
          <w:szCs w:val="26"/>
        </w:rPr>
        <w:t xml:space="preserve"> </w:t>
      </w:r>
      <w:r w:rsidR="00AB11CE" w:rsidRPr="009B52BD">
        <w:rPr>
          <w:b/>
          <w:sz w:val="26"/>
          <w:szCs w:val="26"/>
        </w:rPr>
        <w:t>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000F5F" w:rsidRDefault="00AB11CE" w:rsidP="00AB11CE">
      <w:pPr>
        <w:jc w:val="both"/>
        <w:rPr>
          <w:sz w:val="28"/>
          <w:szCs w:val="28"/>
        </w:rPr>
      </w:pPr>
    </w:p>
    <w:p w:rsidR="00802A3D" w:rsidRPr="00000F5F" w:rsidRDefault="00802A3D" w:rsidP="00AB11CE">
      <w:pPr>
        <w:jc w:val="both"/>
        <w:rPr>
          <w:sz w:val="28"/>
          <w:szCs w:val="28"/>
        </w:rPr>
      </w:pPr>
    </w:p>
    <w:p w:rsidR="00350EB7" w:rsidRPr="00000F5F" w:rsidRDefault="00000F5F" w:rsidP="00350EB7">
      <w:pPr>
        <w:rPr>
          <w:sz w:val="28"/>
          <w:szCs w:val="28"/>
        </w:rPr>
      </w:pPr>
      <w:r>
        <w:rPr>
          <w:sz w:val="28"/>
          <w:szCs w:val="28"/>
        </w:rPr>
        <w:t>23.01</w:t>
      </w:r>
      <w:r w:rsidR="000264AC" w:rsidRPr="00000F5F">
        <w:rPr>
          <w:sz w:val="28"/>
          <w:szCs w:val="28"/>
        </w:rPr>
        <w:t>.202</w:t>
      </w:r>
      <w:r w:rsidR="003D26AE" w:rsidRPr="00000F5F">
        <w:rPr>
          <w:sz w:val="28"/>
          <w:szCs w:val="28"/>
        </w:rPr>
        <w:t>5</w:t>
      </w:r>
      <w:r w:rsidR="008C62F6" w:rsidRPr="00000F5F">
        <w:rPr>
          <w:sz w:val="28"/>
          <w:szCs w:val="28"/>
        </w:rPr>
        <w:tab/>
      </w:r>
      <w:r w:rsidR="008C62F6" w:rsidRPr="00000F5F">
        <w:rPr>
          <w:sz w:val="28"/>
          <w:szCs w:val="28"/>
        </w:rPr>
        <w:tab/>
      </w:r>
      <w:r w:rsidR="008C62F6" w:rsidRPr="00000F5F">
        <w:rPr>
          <w:sz w:val="28"/>
          <w:szCs w:val="28"/>
        </w:rPr>
        <w:tab/>
      </w:r>
      <w:r w:rsidR="008C62F6" w:rsidRPr="00000F5F">
        <w:rPr>
          <w:sz w:val="28"/>
          <w:szCs w:val="28"/>
        </w:rPr>
        <w:tab/>
      </w:r>
      <w:r w:rsidR="008C62F6" w:rsidRPr="00000F5F">
        <w:rPr>
          <w:sz w:val="28"/>
          <w:szCs w:val="28"/>
        </w:rPr>
        <w:tab/>
      </w:r>
      <w:r w:rsidR="008C62F6" w:rsidRPr="00000F5F">
        <w:rPr>
          <w:sz w:val="28"/>
          <w:szCs w:val="28"/>
        </w:rPr>
        <w:tab/>
      </w:r>
      <w:r w:rsidR="008C62F6" w:rsidRPr="00000F5F">
        <w:rPr>
          <w:sz w:val="28"/>
          <w:szCs w:val="28"/>
        </w:rPr>
        <w:tab/>
      </w:r>
      <w:r w:rsidR="00613F9D" w:rsidRPr="00000F5F">
        <w:rPr>
          <w:sz w:val="28"/>
          <w:szCs w:val="28"/>
        </w:rPr>
        <w:tab/>
      </w:r>
      <w:r w:rsidR="00802A3D" w:rsidRPr="00000F5F">
        <w:rPr>
          <w:sz w:val="28"/>
          <w:szCs w:val="28"/>
        </w:rPr>
        <w:t xml:space="preserve">     </w:t>
      </w:r>
      <w:r w:rsidR="008C62F6" w:rsidRPr="00000F5F">
        <w:rPr>
          <w:sz w:val="28"/>
          <w:szCs w:val="28"/>
        </w:rPr>
        <w:tab/>
      </w:r>
      <w:r w:rsidR="00802A3D" w:rsidRPr="00000F5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515167" w:rsidRPr="00000F5F">
        <w:rPr>
          <w:sz w:val="28"/>
          <w:szCs w:val="28"/>
        </w:rPr>
        <w:t xml:space="preserve">№ </w:t>
      </w:r>
      <w:r w:rsidR="00802A3D" w:rsidRPr="00000F5F">
        <w:rPr>
          <w:sz w:val="28"/>
          <w:szCs w:val="28"/>
        </w:rPr>
        <w:t xml:space="preserve">  </w:t>
      </w:r>
      <w:r>
        <w:rPr>
          <w:sz w:val="28"/>
          <w:szCs w:val="28"/>
        </w:rPr>
        <w:t>11</w:t>
      </w:r>
    </w:p>
    <w:p w:rsidR="00802A3D" w:rsidRPr="00000F5F" w:rsidRDefault="00802A3D" w:rsidP="00350EB7">
      <w:pPr>
        <w:rPr>
          <w:sz w:val="28"/>
          <w:szCs w:val="28"/>
        </w:rPr>
      </w:pPr>
    </w:p>
    <w:p w:rsidR="0014278D" w:rsidRPr="00000F5F" w:rsidRDefault="0014278D" w:rsidP="00AB11CE">
      <w:pPr>
        <w:jc w:val="both"/>
        <w:rPr>
          <w:sz w:val="28"/>
          <w:szCs w:val="28"/>
        </w:rPr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AB11CE" w:rsidRPr="00000F5F" w:rsidTr="00741A83">
        <w:trPr>
          <w:trHeight w:val="1262"/>
        </w:trPr>
        <w:tc>
          <w:tcPr>
            <w:tcW w:w="9464" w:type="dxa"/>
          </w:tcPr>
          <w:p w:rsidR="00000F5F" w:rsidRDefault="00AC01E4" w:rsidP="00BB4609">
            <w:pPr>
              <w:jc w:val="center"/>
              <w:rPr>
                <w:sz w:val="28"/>
                <w:szCs w:val="28"/>
              </w:rPr>
            </w:pPr>
            <w:r w:rsidRPr="00000F5F">
              <w:rPr>
                <w:sz w:val="28"/>
                <w:szCs w:val="28"/>
              </w:rPr>
              <w:t xml:space="preserve">О внесении изменений в </w:t>
            </w:r>
            <w:r w:rsidR="0090731E" w:rsidRPr="00000F5F">
              <w:rPr>
                <w:sz w:val="28"/>
                <w:szCs w:val="28"/>
              </w:rPr>
              <w:t>приложени</w:t>
            </w:r>
            <w:r w:rsidR="000E03BA" w:rsidRPr="00000F5F">
              <w:rPr>
                <w:sz w:val="28"/>
                <w:szCs w:val="28"/>
              </w:rPr>
              <w:t>е</w:t>
            </w:r>
            <w:r w:rsidR="00AB7903" w:rsidRPr="00000F5F">
              <w:rPr>
                <w:sz w:val="28"/>
                <w:szCs w:val="28"/>
              </w:rPr>
              <w:t xml:space="preserve"> к постановлению</w:t>
            </w:r>
            <w:r w:rsidRPr="00000F5F">
              <w:rPr>
                <w:sz w:val="28"/>
                <w:szCs w:val="28"/>
              </w:rPr>
              <w:t xml:space="preserve"> Администрации Колпашевского района от 01.12.2010 № 1464</w:t>
            </w:r>
            <w:r w:rsidR="0099179D" w:rsidRPr="00000F5F">
              <w:rPr>
                <w:sz w:val="28"/>
                <w:szCs w:val="28"/>
              </w:rPr>
              <w:t xml:space="preserve"> «Об утверждении Положения</w:t>
            </w:r>
            <w:r w:rsidR="00802A3D" w:rsidRPr="00000F5F">
              <w:rPr>
                <w:sz w:val="28"/>
                <w:szCs w:val="28"/>
              </w:rPr>
              <w:t xml:space="preserve"> </w:t>
            </w:r>
          </w:p>
          <w:p w:rsidR="00AB11CE" w:rsidRPr="00000F5F" w:rsidRDefault="0099179D" w:rsidP="00BB4609">
            <w:pPr>
              <w:jc w:val="center"/>
              <w:rPr>
                <w:sz w:val="28"/>
                <w:szCs w:val="28"/>
              </w:rPr>
            </w:pPr>
            <w:r w:rsidRPr="00000F5F">
              <w:rPr>
                <w:sz w:val="28"/>
                <w:szCs w:val="28"/>
              </w:rPr>
              <w:t xml:space="preserve">о системе оплаты труда руководителей муниципальных образовательных </w:t>
            </w:r>
            <w:r w:rsidR="00BB4609" w:rsidRPr="00000F5F">
              <w:rPr>
                <w:sz w:val="28"/>
                <w:szCs w:val="28"/>
              </w:rPr>
              <w:t>организаций</w:t>
            </w:r>
            <w:r w:rsidRPr="00000F5F">
              <w:rPr>
                <w:sz w:val="28"/>
                <w:szCs w:val="28"/>
              </w:rPr>
              <w:t xml:space="preserve"> муниципального образования «Колпашевский район»</w:t>
            </w:r>
          </w:p>
        </w:tc>
        <w:tc>
          <w:tcPr>
            <w:tcW w:w="3083" w:type="dxa"/>
          </w:tcPr>
          <w:p w:rsidR="00AB11CE" w:rsidRPr="00000F5F" w:rsidRDefault="00AB11CE" w:rsidP="00782DA7">
            <w:pPr>
              <w:jc w:val="both"/>
              <w:rPr>
                <w:sz w:val="28"/>
                <w:szCs w:val="28"/>
              </w:rPr>
            </w:pPr>
          </w:p>
        </w:tc>
      </w:tr>
    </w:tbl>
    <w:p w:rsidR="00AB11CE" w:rsidRPr="00000F5F" w:rsidRDefault="00AB11C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09DE" w:rsidRPr="00000F5F" w:rsidRDefault="003D09D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1E4" w:rsidRPr="00000F5F" w:rsidRDefault="00AC01E4" w:rsidP="00802A3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5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F7619" w:rsidRPr="00000F5F">
        <w:rPr>
          <w:rFonts w:ascii="Times New Roman" w:hAnsi="Times New Roman" w:cs="Times New Roman"/>
          <w:sz w:val="28"/>
          <w:szCs w:val="28"/>
        </w:rPr>
        <w:t xml:space="preserve">повышения заработной платы руководителей </w:t>
      </w:r>
      <w:r w:rsidRPr="00000F5F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14278D" w:rsidRPr="00000F5F">
        <w:rPr>
          <w:rFonts w:ascii="Times New Roman" w:hAnsi="Times New Roman" w:cs="Times New Roman"/>
          <w:sz w:val="28"/>
          <w:szCs w:val="28"/>
        </w:rPr>
        <w:t>организаци</w:t>
      </w:r>
      <w:r w:rsidR="003F7619" w:rsidRPr="00000F5F">
        <w:rPr>
          <w:rFonts w:ascii="Times New Roman" w:hAnsi="Times New Roman" w:cs="Times New Roman"/>
          <w:sz w:val="28"/>
          <w:szCs w:val="28"/>
        </w:rPr>
        <w:t>й</w:t>
      </w:r>
      <w:r w:rsidR="00500EB4" w:rsidRPr="00000F5F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3F7619" w:rsidRPr="00000F5F">
        <w:rPr>
          <w:rFonts w:ascii="Times New Roman" w:hAnsi="Times New Roman" w:cs="Times New Roman"/>
          <w:sz w:val="28"/>
          <w:szCs w:val="28"/>
        </w:rPr>
        <w:t>о стать</w:t>
      </w:r>
      <w:r w:rsidR="003B40C3" w:rsidRPr="00000F5F">
        <w:rPr>
          <w:rFonts w:ascii="Times New Roman" w:hAnsi="Times New Roman" w:cs="Times New Roman"/>
          <w:sz w:val="28"/>
          <w:szCs w:val="28"/>
        </w:rPr>
        <w:t>ё</w:t>
      </w:r>
      <w:r w:rsidR="003F7619" w:rsidRPr="00000F5F">
        <w:rPr>
          <w:rFonts w:ascii="Times New Roman" w:hAnsi="Times New Roman" w:cs="Times New Roman"/>
          <w:sz w:val="28"/>
          <w:szCs w:val="28"/>
        </w:rPr>
        <w:t>й 134</w:t>
      </w:r>
      <w:r w:rsidR="00457C18" w:rsidRPr="00000F5F">
        <w:rPr>
          <w:rFonts w:ascii="Times New Roman" w:hAnsi="Times New Roman" w:cs="Times New Roman"/>
          <w:sz w:val="28"/>
          <w:szCs w:val="28"/>
        </w:rPr>
        <w:t xml:space="preserve"> </w:t>
      </w:r>
      <w:r w:rsidR="003F7619" w:rsidRPr="00000F5F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</w:t>
      </w:r>
      <w:r w:rsidR="00500EB4" w:rsidRPr="0000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1E4" w:rsidRPr="00000F5F" w:rsidRDefault="00AC01E4" w:rsidP="00802A3D">
      <w:pPr>
        <w:shd w:val="clear" w:color="auto" w:fill="FFFFFF"/>
        <w:ind w:right="-35" w:firstLine="709"/>
        <w:jc w:val="both"/>
        <w:rPr>
          <w:color w:val="000000"/>
          <w:spacing w:val="-9"/>
          <w:sz w:val="28"/>
          <w:szCs w:val="28"/>
        </w:rPr>
      </w:pPr>
      <w:r w:rsidRPr="00000F5F">
        <w:rPr>
          <w:color w:val="000000"/>
          <w:spacing w:val="-9"/>
          <w:sz w:val="28"/>
          <w:szCs w:val="28"/>
        </w:rPr>
        <w:t>ПОСТАНОВЛЯЮ:</w:t>
      </w:r>
    </w:p>
    <w:p w:rsidR="0090731E" w:rsidRPr="00000F5F" w:rsidRDefault="00AC01E4" w:rsidP="00802A3D">
      <w:pPr>
        <w:ind w:firstLine="709"/>
        <w:jc w:val="both"/>
        <w:rPr>
          <w:sz w:val="28"/>
          <w:szCs w:val="28"/>
        </w:rPr>
      </w:pPr>
      <w:r w:rsidRPr="00000F5F">
        <w:rPr>
          <w:sz w:val="28"/>
          <w:szCs w:val="28"/>
        </w:rPr>
        <w:t>1.</w:t>
      </w:r>
      <w:r w:rsidR="00000F5F">
        <w:rPr>
          <w:sz w:val="28"/>
          <w:szCs w:val="28"/>
        </w:rPr>
        <w:t xml:space="preserve"> </w:t>
      </w:r>
      <w:proofErr w:type="gramStart"/>
      <w:r w:rsidRPr="00000F5F">
        <w:rPr>
          <w:sz w:val="28"/>
          <w:szCs w:val="28"/>
        </w:rPr>
        <w:t xml:space="preserve">Внести в </w:t>
      </w:r>
      <w:r w:rsidR="0090731E" w:rsidRPr="00000F5F">
        <w:rPr>
          <w:sz w:val="28"/>
          <w:szCs w:val="28"/>
        </w:rPr>
        <w:t>приложени</w:t>
      </w:r>
      <w:r w:rsidR="008A3144" w:rsidRPr="00000F5F">
        <w:rPr>
          <w:sz w:val="28"/>
          <w:szCs w:val="28"/>
        </w:rPr>
        <w:t>е</w:t>
      </w:r>
      <w:r w:rsidR="00AB7903" w:rsidRPr="00000F5F">
        <w:rPr>
          <w:sz w:val="28"/>
          <w:szCs w:val="28"/>
        </w:rPr>
        <w:t xml:space="preserve"> к </w:t>
      </w:r>
      <w:r w:rsidRPr="00000F5F">
        <w:rPr>
          <w:sz w:val="28"/>
          <w:szCs w:val="28"/>
        </w:rPr>
        <w:t>постановлени</w:t>
      </w:r>
      <w:r w:rsidR="00AB7903" w:rsidRPr="00000F5F">
        <w:rPr>
          <w:sz w:val="28"/>
          <w:szCs w:val="28"/>
        </w:rPr>
        <w:t>ю</w:t>
      </w:r>
      <w:r w:rsidRPr="00000F5F">
        <w:rPr>
          <w:sz w:val="28"/>
          <w:szCs w:val="28"/>
        </w:rPr>
        <w:t xml:space="preserve"> Администрации Колпашевского района от 01.12.2010 № 1464 «Об утверждении Положения</w:t>
      </w:r>
      <w:r w:rsidR="00000F5F">
        <w:rPr>
          <w:sz w:val="28"/>
          <w:szCs w:val="28"/>
        </w:rPr>
        <w:t xml:space="preserve">               </w:t>
      </w:r>
      <w:r w:rsidRPr="00000F5F">
        <w:rPr>
          <w:sz w:val="28"/>
          <w:szCs w:val="28"/>
        </w:rPr>
        <w:t xml:space="preserve"> о системе оплаты труда руководителей муниципальных образовательных </w:t>
      </w:r>
      <w:r w:rsidR="00BB4609" w:rsidRPr="00000F5F">
        <w:rPr>
          <w:sz w:val="28"/>
          <w:szCs w:val="28"/>
        </w:rPr>
        <w:t>организаций</w:t>
      </w:r>
      <w:r w:rsidRPr="00000F5F">
        <w:rPr>
          <w:sz w:val="28"/>
          <w:szCs w:val="28"/>
        </w:rPr>
        <w:t xml:space="preserve"> муниципального образования «Колпашевский район»</w:t>
      </w:r>
      <w:r w:rsidR="00457C18" w:rsidRPr="00000F5F">
        <w:rPr>
          <w:sz w:val="28"/>
          <w:szCs w:val="28"/>
        </w:rPr>
        <w:t xml:space="preserve"> </w:t>
      </w:r>
      <w:r w:rsidR="00000F5F">
        <w:rPr>
          <w:sz w:val="28"/>
          <w:szCs w:val="28"/>
        </w:rPr>
        <w:t xml:space="preserve">                         </w:t>
      </w:r>
      <w:r w:rsidR="006E4E0F" w:rsidRPr="00000F5F">
        <w:rPr>
          <w:sz w:val="28"/>
          <w:szCs w:val="28"/>
        </w:rPr>
        <w:t>(в редакции постановлений Администрации Колпашевского района</w:t>
      </w:r>
      <w:r w:rsidR="00802A3D" w:rsidRPr="00000F5F">
        <w:rPr>
          <w:sz w:val="28"/>
          <w:szCs w:val="28"/>
        </w:rPr>
        <w:t xml:space="preserve"> </w:t>
      </w:r>
      <w:r w:rsidR="00000F5F">
        <w:rPr>
          <w:sz w:val="28"/>
          <w:szCs w:val="28"/>
        </w:rPr>
        <w:t xml:space="preserve">                         </w:t>
      </w:r>
      <w:r w:rsidR="006E4E0F" w:rsidRPr="00000F5F">
        <w:rPr>
          <w:sz w:val="28"/>
          <w:szCs w:val="28"/>
        </w:rPr>
        <w:t>от 05.07.2011 №</w:t>
      </w:r>
      <w:r w:rsidR="00E33E66" w:rsidRPr="00000F5F">
        <w:rPr>
          <w:sz w:val="28"/>
          <w:szCs w:val="28"/>
        </w:rPr>
        <w:t xml:space="preserve"> </w:t>
      </w:r>
      <w:r w:rsidR="006E4E0F" w:rsidRPr="00000F5F">
        <w:rPr>
          <w:sz w:val="28"/>
          <w:szCs w:val="28"/>
        </w:rPr>
        <w:t>667, 14.10.2011 №</w:t>
      </w:r>
      <w:r w:rsidR="00E33E66" w:rsidRPr="00000F5F">
        <w:rPr>
          <w:sz w:val="28"/>
          <w:szCs w:val="28"/>
        </w:rPr>
        <w:t xml:space="preserve"> </w:t>
      </w:r>
      <w:r w:rsidR="006E4E0F" w:rsidRPr="00000F5F">
        <w:rPr>
          <w:sz w:val="28"/>
          <w:szCs w:val="28"/>
        </w:rPr>
        <w:t>1078, 23.01.2012 №</w:t>
      </w:r>
      <w:r w:rsidR="00802A3D" w:rsidRPr="00000F5F">
        <w:rPr>
          <w:sz w:val="28"/>
          <w:szCs w:val="28"/>
        </w:rPr>
        <w:t xml:space="preserve"> </w:t>
      </w:r>
      <w:r w:rsidR="006E4E0F" w:rsidRPr="00000F5F">
        <w:rPr>
          <w:sz w:val="28"/>
          <w:szCs w:val="28"/>
        </w:rPr>
        <w:t>37,</w:t>
      </w:r>
      <w:r w:rsidR="00802A3D" w:rsidRPr="00000F5F">
        <w:rPr>
          <w:sz w:val="28"/>
          <w:szCs w:val="28"/>
        </w:rPr>
        <w:t xml:space="preserve"> </w:t>
      </w:r>
      <w:r w:rsidR="00000F5F">
        <w:rPr>
          <w:sz w:val="28"/>
          <w:szCs w:val="28"/>
        </w:rPr>
        <w:t xml:space="preserve">                                   </w:t>
      </w:r>
      <w:r w:rsidR="006E4E0F" w:rsidRPr="00000F5F">
        <w:rPr>
          <w:sz w:val="28"/>
          <w:szCs w:val="28"/>
        </w:rPr>
        <w:t>Главы Колпашевского района от 14.05.2012 № 22, 21.11.2012 №</w:t>
      </w:r>
      <w:r w:rsidR="00E33E66" w:rsidRPr="00000F5F">
        <w:rPr>
          <w:sz w:val="28"/>
          <w:szCs w:val="28"/>
        </w:rPr>
        <w:t xml:space="preserve"> </w:t>
      </w:r>
      <w:r w:rsidR="006E4E0F" w:rsidRPr="00000F5F">
        <w:rPr>
          <w:sz w:val="28"/>
          <w:szCs w:val="28"/>
        </w:rPr>
        <w:t>108, 25.01.2013 №</w:t>
      </w:r>
      <w:r w:rsidR="00E33E66" w:rsidRPr="00000F5F">
        <w:rPr>
          <w:sz w:val="28"/>
          <w:szCs w:val="28"/>
        </w:rPr>
        <w:t xml:space="preserve"> </w:t>
      </w:r>
      <w:r w:rsidR="006E4E0F" w:rsidRPr="00000F5F">
        <w:rPr>
          <w:sz w:val="28"/>
          <w:szCs w:val="28"/>
        </w:rPr>
        <w:t>13,</w:t>
      </w:r>
      <w:r w:rsidR="004B3204" w:rsidRPr="00000F5F">
        <w:rPr>
          <w:sz w:val="28"/>
          <w:szCs w:val="28"/>
        </w:rPr>
        <w:t xml:space="preserve"> </w:t>
      </w:r>
      <w:r w:rsidR="006E4E0F" w:rsidRPr="00000F5F">
        <w:rPr>
          <w:sz w:val="28"/>
          <w:szCs w:val="28"/>
        </w:rPr>
        <w:t>11.07.2013 №</w:t>
      </w:r>
      <w:r w:rsidR="00E33E66" w:rsidRPr="00000F5F">
        <w:rPr>
          <w:sz w:val="28"/>
          <w:szCs w:val="28"/>
        </w:rPr>
        <w:t xml:space="preserve"> </w:t>
      </w:r>
      <w:r w:rsidR="006E4E0F" w:rsidRPr="00000F5F">
        <w:rPr>
          <w:sz w:val="28"/>
          <w:szCs w:val="28"/>
        </w:rPr>
        <w:t>113, 20.09.2013 №</w:t>
      </w:r>
      <w:r w:rsidR="00E33E66" w:rsidRPr="00000F5F">
        <w:rPr>
          <w:sz w:val="28"/>
          <w:szCs w:val="28"/>
        </w:rPr>
        <w:t xml:space="preserve"> </w:t>
      </w:r>
      <w:r w:rsidR="006E4E0F" w:rsidRPr="00000F5F">
        <w:rPr>
          <w:sz w:val="28"/>
          <w:szCs w:val="28"/>
        </w:rPr>
        <w:t>154, 27.01.2014 №</w:t>
      </w:r>
      <w:r w:rsidR="00E33E66" w:rsidRPr="00000F5F">
        <w:rPr>
          <w:sz w:val="28"/>
          <w:szCs w:val="28"/>
        </w:rPr>
        <w:t xml:space="preserve"> </w:t>
      </w:r>
      <w:r w:rsidR="006E4E0F" w:rsidRPr="00000F5F">
        <w:rPr>
          <w:sz w:val="28"/>
          <w:szCs w:val="28"/>
        </w:rPr>
        <w:t>10</w:t>
      </w:r>
      <w:r w:rsidR="00D66359" w:rsidRPr="00000F5F">
        <w:rPr>
          <w:sz w:val="28"/>
          <w:szCs w:val="28"/>
        </w:rPr>
        <w:t>, 13.11.2014 № 165</w:t>
      </w:r>
      <w:r w:rsidR="00045BF4" w:rsidRPr="00000F5F">
        <w:rPr>
          <w:sz w:val="28"/>
          <w:szCs w:val="28"/>
        </w:rPr>
        <w:t>, 25.11.2014 № 176</w:t>
      </w:r>
      <w:r w:rsidR="004B3204" w:rsidRPr="00000F5F">
        <w:rPr>
          <w:sz w:val="28"/>
          <w:szCs w:val="28"/>
        </w:rPr>
        <w:t>, 16.01.2015</w:t>
      </w:r>
      <w:proofErr w:type="gramEnd"/>
      <w:r w:rsidR="004B3204" w:rsidRPr="00000F5F">
        <w:rPr>
          <w:sz w:val="28"/>
          <w:szCs w:val="28"/>
        </w:rPr>
        <w:t xml:space="preserve"> № </w:t>
      </w:r>
      <w:proofErr w:type="gramStart"/>
      <w:r w:rsidR="004B3204" w:rsidRPr="00000F5F">
        <w:rPr>
          <w:sz w:val="28"/>
          <w:szCs w:val="28"/>
        </w:rPr>
        <w:t>1</w:t>
      </w:r>
      <w:r w:rsidR="00E33E66" w:rsidRPr="00000F5F">
        <w:rPr>
          <w:sz w:val="28"/>
          <w:szCs w:val="28"/>
        </w:rPr>
        <w:t>, 30.01.2015 № 11</w:t>
      </w:r>
      <w:r w:rsidR="00C22CD2" w:rsidRPr="00000F5F">
        <w:rPr>
          <w:sz w:val="28"/>
          <w:szCs w:val="28"/>
        </w:rPr>
        <w:t>, 25.01.2016 № 5, 07.02.2017 № 16</w:t>
      </w:r>
      <w:r w:rsidR="00B93971" w:rsidRPr="00000F5F">
        <w:rPr>
          <w:sz w:val="28"/>
          <w:szCs w:val="28"/>
        </w:rPr>
        <w:t>, 24.01.2018 № 14</w:t>
      </w:r>
      <w:r w:rsidR="001D493D" w:rsidRPr="00000F5F">
        <w:rPr>
          <w:sz w:val="28"/>
          <w:szCs w:val="28"/>
        </w:rPr>
        <w:t>, 22.02.2018 № 35</w:t>
      </w:r>
      <w:r w:rsidR="002A6D5C" w:rsidRPr="00000F5F">
        <w:rPr>
          <w:sz w:val="28"/>
          <w:szCs w:val="28"/>
        </w:rPr>
        <w:t>, 26.06.2018 № 117</w:t>
      </w:r>
      <w:r w:rsidR="00815C21" w:rsidRPr="00000F5F">
        <w:rPr>
          <w:sz w:val="28"/>
          <w:szCs w:val="28"/>
        </w:rPr>
        <w:t>, 14.01.2019 № 3</w:t>
      </w:r>
      <w:r w:rsidR="00613F9D" w:rsidRPr="00000F5F">
        <w:rPr>
          <w:sz w:val="28"/>
          <w:szCs w:val="28"/>
        </w:rPr>
        <w:t>, 27.09.2019 № 170, 23.10.2019 № 203</w:t>
      </w:r>
      <w:r w:rsidR="002352E1" w:rsidRPr="00000F5F">
        <w:rPr>
          <w:sz w:val="28"/>
          <w:szCs w:val="28"/>
        </w:rPr>
        <w:t>, 22.01.2020 № 3</w:t>
      </w:r>
      <w:r w:rsidR="00650D2C" w:rsidRPr="00000F5F">
        <w:rPr>
          <w:sz w:val="28"/>
          <w:szCs w:val="28"/>
        </w:rPr>
        <w:t>, 03.11.2020 № 138</w:t>
      </w:r>
      <w:r w:rsidR="00457BE6" w:rsidRPr="00000F5F">
        <w:rPr>
          <w:sz w:val="28"/>
          <w:szCs w:val="28"/>
        </w:rPr>
        <w:t>, 28.12.2020 № 161</w:t>
      </w:r>
      <w:r w:rsidR="009964C2" w:rsidRPr="00000F5F">
        <w:rPr>
          <w:sz w:val="28"/>
          <w:szCs w:val="28"/>
        </w:rPr>
        <w:t xml:space="preserve">, </w:t>
      </w:r>
      <w:r w:rsidR="00110E9E" w:rsidRPr="00000F5F">
        <w:rPr>
          <w:sz w:val="28"/>
          <w:szCs w:val="28"/>
        </w:rPr>
        <w:t>28.12.2021 № 161</w:t>
      </w:r>
      <w:r w:rsidR="003F7619" w:rsidRPr="00000F5F">
        <w:rPr>
          <w:sz w:val="28"/>
          <w:szCs w:val="28"/>
        </w:rPr>
        <w:t xml:space="preserve">, </w:t>
      </w:r>
      <w:r w:rsidR="009964C2" w:rsidRPr="00000F5F">
        <w:rPr>
          <w:sz w:val="28"/>
          <w:szCs w:val="28"/>
        </w:rPr>
        <w:t>15.07.2022 № 104, 18.01.2023 № 5</w:t>
      </w:r>
      <w:r w:rsidR="002602FB" w:rsidRPr="00000F5F">
        <w:rPr>
          <w:sz w:val="28"/>
          <w:szCs w:val="28"/>
        </w:rPr>
        <w:t>, 31.10.2023 № 120, 31.01.2024 № 10</w:t>
      </w:r>
      <w:r w:rsidR="003D26AE" w:rsidRPr="00000F5F">
        <w:rPr>
          <w:sz w:val="28"/>
          <w:szCs w:val="28"/>
        </w:rPr>
        <w:t>, 25.11.2024 № 117</w:t>
      </w:r>
      <w:r w:rsidR="009964C2" w:rsidRPr="00000F5F">
        <w:rPr>
          <w:sz w:val="28"/>
          <w:szCs w:val="28"/>
        </w:rPr>
        <w:t xml:space="preserve">) </w:t>
      </w:r>
      <w:r w:rsidR="0090731E" w:rsidRPr="00000F5F">
        <w:rPr>
          <w:sz w:val="28"/>
          <w:szCs w:val="28"/>
        </w:rPr>
        <w:t xml:space="preserve">следующие </w:t>
      </w:r>
      <w:r w:rsidR="00776F6E" w:rsidRPr="00000F5F">
        <w:rPr>
          <w:sz w:val="28"/>
          <w:szCs w:val="28"/>
        </w:rPr>
        <w:t>изменени</w:t>
      </w:r>
      <w:r w:rsidR="0090731E" w:rsidRPr="00000F5F">
        <w:rPr>
          <w:sz w:val="28"/>
          <w:szCs w:val="28"/>
        </w:rPr>
        <w:t>я:</w:t>
      </w:r>
      <w:proofErr w:type="gramEnd"/>
    </w:p>
    <w:p w:rsidR="00DA012D" w:rsidRPr="00000F5F" w:rsidRDefault="00AE2E22" w:rsidP="00080D2A">
      <w:pPr>
        <w:ind w:firstLine="708"/>
        <w:jc w:val="both"/>
        <w:rPr>
          <w:sz w:val="28"/>
          <w:szCs w:val="28"/>
        </w:rPr>
      </w:pPr>
      <w:r w:rsidRPr="00000F5F">
        <w:rPr>
          <w:color w:val="000000"/>
          <w:sz w:val="28"/>
          <w:szCs w:val="28"/>
        </w:rPr>
        <w:t>1</w:t>
      </w:r>
      <w:r w:rsidR="00080D2A" w:rsidRPr="00000F5F">
        <w:rPr>
          <w:color w:val="000000"/>
          <w:sz w:val="28"/>
          <w:szCs w:val="28"/>
        </w:rPr>
        <w:t>)</w:t>
      </w:r>
      <w:r w:rsidR="00000F5F">
        <w:rPr>
          <w:color w:val="000000"/>
          <w:sz w:val="28"/>
          <w:szCs w:val="28"/>
        </w:rPr>
        <w:t xml:space="preserve"> </w:t>
      </w:r>
      <w:r w:rsidR="00DA012D" w:rsidRPr="00000F5F">
        <w:rPr>
          <w:color w:val="000000"/>
          <w:sz w:val="28"/>
          <w:szCs w:val="28"/>
        </w:rPr>
        <w:t xml:space="preserve">в </w:t>
      </w:r>
      <w:r w:rsidR="00041A2A" w:rsidRPr="00000F5F">
        <w:rPr>
          <w:sz w:val="28"/>
          <w:szCs w:val="28"/>
        </w:rPr>
        <w:t>приложени</w:t>
      </w:r>
      <w:r w:rsidR="00DA012D" w:rsidRPr="00000F5F">
        <w:rPr>
          <w:sz w:val="28"/>
          <w:szCs w:val="28"/>
        </w:rPr>
        <w:t>и</w:t>
      </w:r>
      <w:r w:rsidR="00041A2A" w:rsidRPr="00000F5F">
        <w:rPr>
          <w:sz w:val="28"/>
          <w:szCs w:val="28"/>
        </w:rPr>
        <w:t xml:space="preserve"> № 2 к Положению о системе оплаты труда руководителей муниципальных образовательных организаций муниципального образования «Колпашевский район»</w:t>
      </w:r>
      <w:r w:rsidR="00DA012D" w:rsidRPr="00000F5F">
        <w:rPr>
          <w:sz w:val="28"/>
          <w:szCs w:val="28"/>
        </w:rPr>
        <w:t>:</w:t>
      </w:r>
    </w:p>
    <w:p w:rsidR="00041A2A" w:rsidRPr="00000F5F" w:rsidRDefault="00DA012D" w:rsidP="00080D2A">
      <w:pPr>
        <w:ind w:firstLine="708"/>
        <w:jc w:val="both"/>
        <w:rPr>
          <w:sz w:val="28"/>
          <w:szCs w:val="28"/>
        </w:rPr>
      </w:pPr>
      <w:r w:rsidRPr="00000F5F">
        <w:rPr>
          <w:sz w:val="28"/>
          <w:szCs w:val="28"/>
        </w:rPr>
        <w:t>пункт 3</w:t>
      </w:r>
      <w:r w:rsidR="00041A2A" w:rsidRPr="00000F5F">
        <w:rPr>
          <w:sz w:val="28"/>
          <w:szCs w:val="28"/>
        </w:rPr>
        <w:t xml:space="preserve"> изложить в следующей редакции:</w:t>
      </w:r>
    </w:p>
    <w:p w:rsidR="00560ED2" w:rsidRPr="00000F5F" w:rsidRDefault="00DA012D" w:rsidP="00560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F5F">
        <w:rPr>
          <w:sz w:val="28"/>
          <w:szCs w:val="28"/>
        </w:rPr>
        <w:t>«</w:t>
      </w:r>
      <w:r w:rsidR="00560ED2" w:rsidRPr="00000F5F">
        <w:rPr>
          <w:sz w:val="28"/>
          <w:szCs w:val="28"/>
        </w:rPr>
        <w:t>3.</w:t>
      </w:r>
      <w:r w:rsidR="00000F5F">
        <w:rPr>
          <w:sz w:val="28"/>
          <w:szCs w:val="28"/>
        </w:rPr>
        <w:t xml:space="preserve"> </w:t>
      </w:r>
      <w:r w:rsidR="00560ED2" w:rsidRPr="00000F5F">
        <w:rPr>
          <w:sz w:val="28"/>
          <w:szCs w:val="28"/>
        </w:rPr>
        <w:t xml:space="preserve">Отнесение образовательных </w:t>
      </w:r>
      <w:r w:rsidR="007179CD" w:rsidRPr="00000F5F">
        <w:rPr>
          <w:sz w:val="28"/>
          <w:szCs w:val="28"/>
        </w:rPr>
        <w:t>организаций</w:t>
      </w:r>
      <w:r w:rsidR="00560ED2" w:rsidRPr="00000F5F">
        <w:rPr>
          <w:sz w:val="28"/>
          <w:szCs w:val="28"/>
        </w:rPr>
        <w:t xml:space="preserve"> к одной из семи групп </w:t>
      </w:r>
      <w:r w:rsidR="00000F5F">
        <w:rPr>
          <w:sz w:val="28"/>
          <w:szCs w:val="28"/>
        </w:rPr>
        <w:t xml:space="preserve">                     </w:t>
      </w:r>
      <w:r w:rsidR="00560ED2" w:rsidRPr="00000F5F">
        <w:rPr>
          <w:sz w:val="28"/>
          <w:szCs w:val="28"/>
        </w:rPr>
        <w:t xml:space="preserve">по оплате труда руководителей производится по сумме баллов после оценки объемных показателей </w:t>
      </w:r>
      <w:r w:rsidR="007179CD" w:rsidRPr="00000F5F">
        <w:rPr>
          <w:sz w:val="28"/>
          <w:szCs w:val="28"/>
        </w:rPr>
        <w:t>организаций</w:t>
      </w:r>
      <w:r w:rsidR="00560ED2" w:rsidRPr="00000F5F">
        <w:rPr>
          <w:sz w:val="28"/>
          <w:szCs w:val="28"/>
        </w:rPr>
        <w:t xml:space="preserve"> по следующим показателям:</w:t>
      </w:r>
    </w:p>
    <w:p w:rsidR="00000F5F" w:rsidRDefault="00560ED2" w:rsidP="00000F5F">
      <w:pPr>
        <w:ind w:firstLine="499"/>
        <w:jc w:val="both"/>
        <w:rPr>
          <w:sz w:val="28"/>
          <w:szCs w:val="28"/>
        </w:rPr>
      </w:pPr>
      <w:r w:rsidRPr="00000F5F">
        <w:rPr>
          <w:sz w:val="28"/>
          <w:szCs w:val="28"/>
        </w:rPr>
        <w:t>3.1.</w:t>
      </w:r>
      <w:r w:rsidR="00DA012D" w:rsidRPr="00000F5F">
        <w:rPr>
          <w:sz w:val="28"/>
          <w:szCs w:val="28"/>
        </w:rPr>
        <w:t> </w:t>
      </w:r>
      <w:r w:rsidRPr="00000F5F">
        <w:rPr>
          <w:sz w:val="28"/>
          <w:szCs w:val="28"/>
        </w:rPr>
        <w:t xml:space="preserve">Объемные показатели общеобразовательных </w:t>
      </w:r>
      <w:r w:rsidR="007179CD" w:rsidRPr="00000F5F">
        <w:rPr>
          <w:sz w:val="28"/>
          <w:szCs w:val="28"/>
        </w:rPr>
        <w:t>организаций</w:t>
      </w:r>
      <w:r w:rsidR="00000F5F">
        <w:rPr>
          <w:sz w:val="28"/>
          <w:szCs w:val="28"/>
        </w:rPr>
        <w:t xml:space="preserve"> </w:t>
      </w:r>
    </w:p>
    <w:p w:rsidR="00560ED2" w:rsidRDefault="00560ED2" w:rsidP="00000F5F">
      <w:pPr>
        <w:ind w:firstLine="499"/>
        <w:jc w:val="right"/>
        <w:rPr>
          <w:sz w:val="28"/>
        </w:rPr>
      </w:pPr>
      <w:r w:rsidRPr="00DA012D">
        <w:rPr>
          <w:sz w:val="28"/>
        </w:rPr>
        <w:t>Таблица № 2</w:t>
      </w:r>
    </w:p>
    <w:p w:rsidR="00000F5F" w:rsidRDefault="00000F5F" w:rsidP="00560ED2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775"/>
        <w:gridCol w:w="1598"/>
        <w:gridCol w:w="2320"/>
        <w:gridCol w:w="1451"/>
      </w:tblGrid>
      <w:tr w:rsidR="00DA012D" w:rsidRPr="00DA012D" w:rsidTr="00000F5F">
        <w:tc>
          <w:tcPr>
            <w:tcW w:w="297" w:type="pct"/>
            <w:shd w:val="clear" w:color="auto" w:fill="auto"/>
            <w:noWrap/>
            <w:hideMark/>
          </w:tcPr>
          <w:p w:rsidR="00DA012D" w:rsidRPr="00DA012D" w:rsidRDefault="00F840E8" w:rsidP="00000F5F">
            <w:pPr>
              <w:jc w:val="center"/>
            </w:pPr>
            <w:r>
              <w:t>№</w:t>
            </w:r>
          </w:p>
        </w:tc>
        <w:tc>
          <w:tcPr>
            <w:tcW w:w="1941" w:type="pct"/>
            <w:shd w:val="clear" w:color="auto" w:fill="auto"/>
            <w:noWrap/>
            <w:hideMark/>
          </w:tcPr>
          <w:p w:rsidR="00DA012D" w:rsidRPr="00DA012D" w:rsidRDefault="00DA012D" w:rsidP="00000F5F">
            <w:pPr>
              <w:jc w:val="center"/>
            </w:pPr>
            <w:r w:rsidRPr="00DA012D">
              <w:t>Показатели</w:t>
            </w:r>
          </w:p>
        </w:tc>
        <w:tc>
          <w:tcPr>
            <w:tcW w:w="2015" w:type="pct"/>
            <w:gridSpan w:val="2"/>
            <w:shd w:val="clear" w:color="auto" w:fill="auto"/>
            <w:noWrap/>
            <w:hideMark/>
          </w:tcPr>
          <w:p w:rsidR="00DA012D" w:rsidRPr="00DA012D" w:rsidRDefault="00DA012D" w:rsidP="00000F5F">
            <w:pPr>
              <w:jc w:val="center"/>
            </w:pPr>
            <w:r w:rsidRPr="00DA012D">
              <w:t>Условия</w:t>
            </w:r>
          </w:p>
        </w:tc>
        <w:tc>
          <w:tcPr>
            <w:tcW w:w="746" w:type="pct"/>
            <w:shd w:val="clear" w:color="auto" w:fill="auto"/>
            <w:hideMark/>
          </w:tcPr>
          <w:p w:rsidR="00DA012D" w:rsidRPr="00DA012D" w:rsidRDefault="00DA012D" w:rsidP="00000F5F">
            <w:pPr>
              <w:jc w:val="center"/>
            </w:pPr>
            <w:r>
              <w:t>Количество баллов для оценки объемных показателей</w:t>
            </w:r>
          </w:p>
        </w:tc>
      </w:tr>
      <w:tr w:rsidR="00DA012D" w:rsidRPr="00DA012D" w:rsidTr="00000F5F">
        <w:tc>
          <w:tcPr>
            <w:tcW w:w="297" w:type="pct"/>
            <w:vMerge w:val="restart"/>
            <w:shd w:val="clear" w:color="auto" w:fill="auto"/>
            <w:hideMark/>
          </w:tcPr>
          <w:p w:rsidR="00DA012D" w:rsidRPr="00DA012D" w:rsidRDefault="00DA012D" w:rsidP="00DA012D">
            <w:r w:rsidRPr="00DA012D">
              <w:t>1</w:t>
            </w:r>
          </w:p>
        </w:tc>
        <w:tc>
          <w:tcPr>
            <w:tcW w:w="1941" w:type="pct"/>
            <w:vMerge w:val="restart"/>
            <w:shd w:val="clear" w:color="auto" w:fill="auto"/>
            <w:hideMark/>
          </w:tcPr>
          <w:p w:rsidR="00DA012D" w:rsidRPr="00DA012D" w:rsidRDefault="00DA012D" w:rsidP="007179CD">
            <w:r w:rsidRPr="00DA012D">
              <w:t>Количество обучающихся в общеобразовательно</w:t>
            </w:r>
            <w:r w:rsidR="007179CD">
              <w:t>й</w:t>
            </w:r>
            <w:r w:rsidRPr="00DA012D">
              <w:t xml:space="preserve"> </w:t>
            </w:r>
            <w:r w:rsidR="007179CD">
              <w:t>организации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DA012D" w:rsidRPr="00DA012D" w:rsidRDefault="00DA012D" w:rsidP="00DA012D">
            <w:r w:rsidRPr="00DA012D">
              <w:t xml:space="preserve">из расчета за каждого обучающегося 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0,3</w:t>
            </w:r>
          </w:p>
        </w:tc>
      </w:tr>
      <w:tr w:rsidR="00DA012D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2015" w:type="pct"/>
            <w:gridSpan w:val="2"/>
            <w:shd w:val="clear" w:color="auto" w:fill="auto"/>
            <w:hideMark/>
          </w:tcPr>
          <w:p w:rsidR="00DA012D" w:rsidRPr="00DA012D" w:rsidRDefault="00DA012D" w:rsidP="00DA012D">
            <w:r w:rsidRPr="00DA012D">
              <w:t>из расчета за каждого воспитанника с круглосуточным пребыванием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1</w:t>
            </w:r>
          </w:p>
        </w:tc>
      </w:tr>
      <w:tr w:rsidR="00DA012D" w:rsidRPr="00DA012D" w:rsidTr="00000F5F">
        <w:tc>
          <w:tcPr>
            <w:tcW w:w="297" w:type="pct"/>
            <w:vMerge w:val="restart"/>
            <w:shd w:val="clear" w:color="auto" w:fill="auto"/>
            <w:hideMark/>
          </w:tcPr>
          <w:p w:rsidR="00DA012D" w:rsidRPr="00DA012D" w:rsidRDefault="00DA012D" w:rsidP="00DA012D">
            <w:r w:rsidRPr="00DA012D">
              <w:t>2</w:t>
            </w:r>
          </w:p>
        </w:tc>
        <w:tc>
          <w:tcPr>
            <w:tcW w:w="1941" w:type="pct"/>
            <w:vMerge w:val="restart"/>
            <w:shd w:val="clear" w:color="auto" w:fill="auto"/>
            <w:hideMark/>
          </w:tcPr>
          <w:p w:rsidR="00DA012D" w:rsidRPr="00DA012D" w:rsidRDefault="00DA012D" w:rsidP="007179CD">
            <w:r w:rsidRPr="00DA012D">
              <w:t>Количество дошкольных групп в общеобразовательно</w:t>
            </w:r>
            <w:r w:rsidR="007179CD">
              <w:t>й</w:t>
            </w:r>
            <w:r w:rsidRPr="00DA012D">
              <w:t xml:space="preserve"> </w:t>
            </w:r>
            <w:r w:rsidR="007179CD">
              <w:t>организации</w:t>
            </w:r>
            <w:r w:rsidRPr="00DA012D">
              <w:t xml:space="preserve"> (в зависимости от времени пребывания)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DA012D" w:rsidRPr="00DA012D" w:rsidRDefault="00DA012D" w:rsidP="00DA012D">
            <w:r w:rsidRPr="00DA012D">
              <w:t>из расчета на группу кратковременного пребывания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5</w:t>
            </w:r>
          </w:p>
        </w:tc>
      </w:tr>
      <w:tr w:rsidR="00DA012D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2015" w:type="pct"/>
            <w:gridSpan w:val="2"/>
            <w:shd w:val="clear" w:color="auto" w:fill="auto"/>
            <w:hideMark/>
          </w:tcPr>
          <w:p w:rsidR="00DA012D" w:rsidRPr="00DA012D" w:rsidRDefault="00DA012D" w:rsidP="00DA012D">
            <w:r w:rsidRPr="00DA012D">
              <w:t>из расчета на группу сокращенного дня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10</w:t>
            </w:r>
          </w:p>
        </w:tc>
      </w:tr>
      <w:tr w:rsidR="00DA012D" w:rsidRPr="00DA012D" w:rsidTr="00000F5F">
        <w:tc>
          <w:tcPr>
            <w:tcW w:w="297" w:type="pct"/>
            <w:vMerge w:val="restart"/>
            <w:shd w:val="clear" w:color="auto" w:fill="auto"/>
            <w:hideMark/>
          </w:tcPr>
          <w:p w:rsidR="00DA012D" w:rsidRPr="00DA012D" w:rsidRDefault="00DA012D" w:rsidP="00DA012D">
            <w:r w:rsidRPr="00DA012D">
              <w:t>3</w:t>
            </w:r>
          </w:p>
        </w:tc>
        <w:tc>
          <w:tcPr>
            <w:tcW w:w="1941" w:type="pct"/>
            <w:vMerge w:val="restart"/>
            <w:shd w:val="clear" w:color="auto" w:fill="auto"/>
            <w:hideMark/>
          </w:tcPr>
          <w:p w:rsidR="00DA012D" w:rsidRPr="00DA012D" w:rsidRDefault="00DA012D" w:rsidP="007179CD">
            <w:r w:rsidRPr="00DA012D">
              <w:t>Количество работников в общеобразовательно</w:t>
            </w:r>
            <w:r w:rsidR="007179CD">
              <w:t>й организации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DA012D" w:rsidRPr="00DA012D" w:rsidRDefault="00DA012D" w:rsidP="00DA012D">
            <w:r w:rsidRPr="00DA012D">
              <w:t>за каждого педагогического работника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1</w:t>
            </w:r>
          </w:p>
        </w:tc>
      </w:tr>
      <w:tr w:rsidR="00DA012D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822" w:type="pct"/>
            <w:vMerge w:val="restart"/>
            <w:shd w:val="clear" w:color="auto" w:fill="auto"/>
            <w:hideMark/>
          </w:tcPr>
          <w:p w:rsidR="00DA012D" w:rsidRPr="00DA012D" w:rsidRDefault="00DA012D" w:rsidP="00DA012D">
            <w:r w:rsidRPr="00DA012D">
              <w:t>дополнительно за каждого работника, имеющего:</w:t>
            </w:r>
          </w:p>
        </w:tc>
        <w:tc>
          <w:tcPr>
            <w:tcW w:w="1193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первую квалификационную категорию</w:t>
            </w:r>
          </w:p>
        </w:tc>
        <w:tc>
          <w:tcPr>
            <w:tcW w:w="746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1</w:t>
            </w:r>
          </w:p>
        </w:tc>
      </w:tr>
      <w:tr w:rsidR="00DA012D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822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193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высшую квалификационную категорию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2</w:t>
            </w:r>
          </w:p>
        </w:tc>
      </w:tr>
      <w:tr w:rsidR="00DA012D" w:rsidRPr="00DA012D" w:rsidTr="00000F5F">
        <w:tc>
          <w:tcPr>
            <w:tcW w:w="297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4</w:t>
            </w:r>
          </w:p>
        </w:tc>
        <w:tc>
          <w:tcPr>
            <w:tcW w:w="1941" w:type="pct"/>
            <w:shd w:val="clear" w:color="auto" w:fill="auto"/>
            <w:hideMark/>
          </w:tcPr>
          <w:p w:rsidR="00DA012D" w:rsidRPr="00DA012D" w:rsidRDefault="00DA012D" w:rsidP="007179CD">
            <w:r w:rsidRPr="00DA012D">
              <w:t>Наличие интерната при общеобразовательно</w:t>
            </w:r>
            <w:r w:rsidR="007179CD">
              <w:t>й</w:t>
            </w:r>
            <w:r w:rsidRPr="00DA012D">
              <w:t xml:space="preserve"> </w:t>
            </w:r>
            <w:r w:rsidR="007179CD">
              <w:t>организации</w:t>
            </w:r>
            <w:r w:rsidRPr="00DA012D">
              <w:t xml:space="preserve">  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DA012D" w:rsidRPr="00DA012D" w:rsidRDefault="00DA012D" w:rsidP="00DA012D">
            <w:r w:rsidRPr="00DA012D">
              <w:t>за подразделение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30</w:t>
            </w:r>
          </w:p>
        </w:tc>
      </w:tr>
      <w:tr w:rsidR="00DA012D" w:rsidRPr="00DA012D" w:rsidTr="00000F5F">
        <w:tc>
          <w:tcPr>
            <w:tcW w:w="297" w:type="pct"/>
            <w:vMerge w:val="restart"/>
            <w:shd w:val="clear" w:color="auto" w:fill="auto"/>
            <w:hideMark/>
          </w:tcPr>
          <w:p w:rsidR="00DA012D" w:rsidRPr="00DA012D" w:rsidRDefault="00DA012D" w:rsidP="00DA012D">
            <w:r w:rsidRPr="00DA012D">
              <w:t>5</w:t>
            </w:r>
          </w:p>
        </w:tc>
        <w:tc>
          <w:tcPr>
            <w:tcW w:w="1941" w:type="pct"/>
            <w:vMerge w:val="restart"/>
            <w:shd w:val="clear" w:color="auto" w:fill="auto"/>
            <w:hideMark/>
          </w:tcPr>
          <w:p w:rsidR="00DA012D" w:rsidRPr="00DA012D" w:rsidRDefault="00DA012D" w:rsidP="007179CD">
            <w:r w:rsidRPr="00DA012D">
              <w:t xml:space="preserve">Наличие оборудованных и используемых в образовательном процессе: спортивной площадки, стадиона, и других спортивных сооружений (согласно данных ФСН 1ФК) 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:rsidR="00DA012D" w:rsidRPr="00DA012D" w:rsidRDefault="00DA012D" w:rsidP="00DA012D">
            <w:r w:rsidRPr="00DA012D">
              <w:t xml:space="preserve">за каждый вид </w:t>
            </w:r>
          </w:p>
        </w:tc>
        <w:tc>
          <w:tcPr>
            <w:tcW w:w="1193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стадион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20</w:t>
            </w:r>
          </w:p>
        </w:tc>
      </w:tr>
      <w:tr w:rsidR="00DA012D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822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193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игровые площадки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15</w:t>
            </w:r>
          </w:p>
        </w:tc>
      </w:tr>
      <w:tr w:rsidR="00DA012D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822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193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спортивная площадка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10</w:t>
            </w:r>
          </w:p>
        </w:tc>
      </w:tr>
      <w:tr w:rsidR="00DA012D" w:rsidRPr="00DA012D" w:rsidTr="00000F5F">
        <w:tc>
          <w:tcPr>
            <w:tcW w:w="297" w:type="pct"/>
            <w:vMerge w:val="restart"/>
            <w:shd w:val="clear" w:color="auto" w:fill="auto"/>
            <w:hideMark/>
          </w:tcPr>
          <w:p w:rsidR="00DA012D" w:rsidRPr="00DA012D" w:rsidRDefault="00DA012D" w:rsidP="00DA012D">
            <w:r w:rsidRPr="00DA012D">
              <w:t>6</w:t>
            </w:r>
          </w:p>
        </w:tc>
        <w:tc>
          <w:tcPr>
            <w:tcW w:w="1941" w:type="pct"/>
            <w:vMerge w:val="restart"/>
            <w:shd w:val="clear" w:color="auto" w:fill="auto"/>
            <w:hideMark/>
          </w:tcPr>
          <w:p w:rsidR="00DA012D" w:rsidRPr="00DA012D" w:rsidRDefault="00DA012D" w:rsidP="007179CD">
            <w:r w:rsidRPr="00DA012D">
              <w:t>Наличие оборудованного медицинского кабинета, столовой, буфета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:rsidR="00DA012D" w:rsidRPr="00DA012D" w:rsidRDefault="00DA012D" w:rsidP="00DA012D">
            <w:r w:rsidRPr="00DA012D">
              <w:t xml:space="preserve">за каждый вид </w:t>
            </w:r>
          </w:p>
        </w:tc>
        <w:tc>
          <w:tcPr>
            <w:tcW w:w="1193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столовая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50</w:t>
            </w:r>
          </w:p>
        </w:tc>
      </w:tr>
      <w:tr w:rsidR="00DA012D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822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193" w:type="pct"/>
            <w:shd w:val="clear" w:color="auto" w:fill="auto"/>
            <w:hideMark/>
          </w:tcPr>
          <w:p w:rsidR="00DA012D" w:rsidRPr="00DA012D" w:rsidRDefault="00DA012D" w:rsidP="00446A13">
            <w:r w:rsidRPr="00DA012D">
              <w:t xml:space="preserve">пищеблок </w:t>
            </w:r>
            <w:r w:rsidR="00446A13">
              <w:t>в группах дошкольного образования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30</w:t>
            </w:r>
          </w:p>
        </w:tc>
      </w:tr>
      <w:tr w:rsidR="00DA012D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822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193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медицинский кабинет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20</w:t>
            </w:r>
          </w:p>
        </w:tc>
      </w:tr>
      <w:tr w:rsidR="00DA012D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822" w:type="pct"/>
            <w:vMerge/>
            <w:shd w:val="clear" w:color="auto" w:fill="auto"/>
            <w:vAlign w:val="center"/>
            <w:hideMark/>
          </w:tcPr>
          <w:p w:rsidR="00DA012D" w:rsidRPr="00DA012D" w:rsidRDefault="00DA012D" w:rsidP="00DA012D"/>
        </w:tc>
        <w:tc>
          <w:tcPr>
            <w:tcW w:w="1193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буфет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DA012D" w:rsidRPr="00DA012D" w:rsidRDefault="00DA012D" w:rsidP="00DA012D">
            <w:r w:rsidRPr="00DA012D">
              <w:t>20</w:t>
            </w:r>
          </w:p>
        </w:tc>
      </w:tr>
      <w:tr w:rsidR="00DA012D" w:rsidRPr="00DA012D" w:rsidTr="00000F5F">
        <w:tc>
          <w:tcPr>
            <w:tcW w:w="297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7</w:t>
            </w:r>
          </w:p>
        </w:tc>
        <w:tc>
          <w:tcPr>
            <w:tcW w:w="1941" w:type="pct"/>
            <w:shd w:val="clear" w:color="auto" w:fill="auto"/>
            <w:hideMark/>
          </w:tcPr>
          <w:p w:rsidR="00DA012D" w:rsidRPr="00DA012D" w:rsidRDefault="00DA012D" w:rsidP="007179CD">
            <w:r w:rsidRPr="00DA012D">
              <w:t>Наличие автотранспортных средств для подвоза обучающихся на балансе образовательно</w:t>
            </w:r>
            <w:r w:rsidR="007179CD">
              <w:t>й организации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DA012D" w:rsidRPr="00DA012D" w:rsidRDefault="00DA012D" w:rsidP="00DA012D">
            <w:r w:rsidRPr="00DA012D">
              <w:t>за каждую единицу, занятую подвозом</w:t>
            </w:r>
          </w:p>
        </w:tc>
        <w:tc>
          <w:tcPr>
            <w:tcW w:w="746" w:type="pct"/>
            <w:shd w:val="clear" w:color="auto" w:fill="auto"/>
            <w:hideMark/>
          </w:tcPr>
          <w:p w:rsidR="00DA012D" w:rsidRPr="00DA012D" w:rsidRDefault="00DA012D" w:rsidP="00DA012D">
            <w:r w:rsidRPr="00DA012D">
              <w:t>10</w:t>
            </w:r>
          </w:p>
        </w:tc>
      </w:tr>
      <w:tr w:rsidR="00F840E8" w:rsidRPr="00DA012D" w:rsidTr="00000F5F">
        <w:tc>
          <w:tcPr>
            <w:tcW w:w="297" w:type="pct"/>
            <w:vMerge w:val="restart"/>
            <w:shd w:val="clear" w:color="auto" w:fill="auto"/>
            <w:hideMark/>
          </w:tcPr>
          <w:p w:rsidR="00F840E8" w:rsidRPr="00DA012D" w:rsidRDefault="00F840E8" w:rsidP="00F840E8">
            <w:r w:rsidRPr="00DA012D">
              <w:t>8</w:t>
            </w:r>
          </w:p>
        </w:tc>
        <w:tc>
          <w:tcPr>
            <w:tcW w:w="1941" w:type="pct"/>
            <w:vMerge w:val="restart"/>
            <w:shd w:val="clear" w:color="auto" w:fill="auto"/>
            <w:hideMark/>
          </w:tcPr>
          <w:p w:rsidR="00F840E8" w:rsidRPr="00DA012D" w:rsidRDefault="00F840E8" w:rsidP="000B6699">
            <w:r w:rsidRPr="00DA012D">
              <w:t>Наличие пришкольного участка, парников, теплиц, цветников</w:t>
            </w:r>
          </w:p>
        </w:tc>
        <w:tc>
          <w:tcPr>
            <w:tcW w:w="822" w:type="pct"/>
            <w:vMerge w:val="restart"/>
            <w:shd w:val="clear" w:color="auto" w:fill="auto"/>
          </w:tcPr>
          <w:p w:rsidR="00F840E8" w:rsidRPr="00DA012D" w:rsidRDefault="00F840E8" w:rsidP="00F840E8">
            <w:r w:rsidRPr="00DA012D">
              <w:t>за каждый вид</w:t>
            </w:r>
          </w:p>
        </w:tc>
        <w:tc>
          <w:tcPr>
            <w:tcW w:w="1193" w:type="pct"/>
            <w:shd w:val="clear" w:color="auto" w:fill="auto"/>
          </w:tcPr>
          <w:p w:rsidR="00F840E8" w:rsidRPr="00DA012D" w:rsidRDefault="00F840E8" w:rsidP="00F840E8">
            <w:r w:rsidRPr="00DA012D">
              <w:t>пришкольный участок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15</w:t>
            </w:r>
          </w:p>
        </w:tc>
      </w:tr>
      <w:tr w:rsidR="00F840E8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822" w:type="pct"/>
            <w:vMerge/>
            <w:shd w:val="clear" w:color="auto" w:fill="auto"/>
          </w:tcPr>
          <w:p w:rsidR="00F840E8" w:rsidRPr="00DA012D" w:rsidRDefault="00F840E8" w:rsidP="00F840E8"/>
        </w:tc>
        <w:tc>
          <w:tcPr>
            <w:tcW w:w="1193" w:type="pct"/>
            <w:shd w:val="clear" w:color="auto" w:fill="auto"/>
          </w:tcPr>
          <w:p w:rsidR="00F840E8" w:rsidRPr="00DA012D" w:rsidRDefault="00F840E8" w:rsidP="00F840E8">
            <w:r w:rsidRPr="00DA012D">
              <w:t>теплицы, парники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5</w:t>
            </w:r>
          </w:p>
        </w:tc>
      </w:tr>
      <w:tr w:rsidR="00F840E8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822" w:type="pct"/>
            <w:vMerge/>
            <w:shd w:val="clear" w:color="auto" w:fill="auto"/>
          </w:tcPr>
          <w:p w:rsidR="00F840E8" w:rsidRPr="00DA012D" w:rsidRDefault="00F840E8" w:rsidP="00F840E8"/>
        </w:tc>
        <w:tc>
          <w:tcPr>
            <w:tcW w:w="1193" w:type="pct"/>
            <w:shd w:val="clear" w:color="auto" w:fill="auto"/>
          </w:tcPr>
          <w:p w:rsidR="00F840E8" w:rsidRPr="00DA012D" w:rsidRDefault="00F840E8" w:rsidP="00F840E8">
            <w:r w:rsidRPr="00DA012D">
              <w:t>цветники, клумбы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5</w:t>
            </w:r>
          </w:p>
        </w:tc>
      </w:tr>
      <w:tr w:rsidR="00F840E8" w:rsidRPr="00DA012D" w:rsidTr="00000F5F">
        <w:tc>
          <w:tcPr>
            <w:tcW w:w="297" w:type="pct"/>
            <w:vMerge w:val="restart"/>
            <w:shd w:val="clear" w:color="auto" w:fill="auto"/>
            <w:hideMark/>
          </w:tcPr>
          <w:p w:rsidR="00F840E8" w:rsidRPr="00DA012D" w:rsidRDefault="00F840E8" w:rsidP="00F840E8">
            <w:r w:rsidRPr="00DA012D">
              <w:t>9</w:t>
            </w:r>
          </w:p>
        </w:tc>
        <w:tc>
          <w:tcPr>
            <w:tcW w:w="1941" w:type="pct"/>
            <w:vMerge w:val="restart"/>
            <w:shd w:val="clear" w:color="auto" w:fill="auto"/>
            <w:hideMark/>
          </w:tcPr>
          <w:p w:rsidR="00F840E8" w:rsidRPr="00DA012D" w:rsidRDefault="00F840E8" w:rsidP="00F840E8">
            <w:r w:rsidRPr="00DA012D">
              <w:t xml:space="preserve">Наличие собственной котельной, </w:t>
            </w:r>
            <w:proofErr w:type="spellStart"/>
            <w:r w:rsidRPr="00DA012D">
              <w:t>электрокотла</w:t>
            </w:r>
            <w:proofErr w:type="spellEnd"/>
          </w:p>
        </w:tc>
        <w:tc>
          <w:tcPr>
            <w:tcW w:w="822" w:type="pct"/>
            <w:vMerge w:val="restart"/>
            <w:shd w:val="clear" w:color="auto" w:fill="auto"/>
            <w:hideMark/>
          </w:tcPr>
          <w:p w:rsidR="00F840E8" w:rsidRPr="00DA012D" w:rsidRDefault="00F840E8" w:rsidP="00F840E8">
            <w:r w:rsidRPr="00DA012D">
              <w:t xml:space="preserve">за каждый вид </w:t>
            </w:r>
          </w:p>
        </w:tc>
        <w:tc>
          <w:tcPr>
            <w:tcW w:w="1193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котельная на твердом топливе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30</w:t>
            </w:r>
          </w:p>
        </w:tc>
      </w:tr>
      <w:tr w:rsidR="00F840E8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822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193" w:type="pct"/>
            <w:shd w:val="clear" w:color="auto" w:fill="auto"/>
            <w:hideMark/>
          </w:tcPr>
          <w:p w:rsidR="00F840E8" w:rsidRPr="00DA012D" w:rsidRDefault="00F840E8" w:rsidP="00000F5F">
            <w:proofErr w:type="spellStart"/>
            <w:r w:rsidRPr="00DA012D">
              <w:t>электрокот</w:t>
            </w:r>
            <w:r w:rsidR="00000F5F">
              <w:t>ё</w:t>
            </w:r>
            <w:r w:rsidRPr="00DA012D">
              <w:t>л</w:t>
            </w:r>
            <w:proofErr w:type="spellEnd"/>
            <w:r w:rsidRPr="00DA012D">
              <w:t xml:space="preserve">, </w:t>
            </w:r>
            <w:proofErr w:type="gramStart"/>
            <w:r w:rsidRPr="00DA012D">
              <w:t>отапливаемый</w:t>
            </w:r>
            <w:proofErr w:type="gramEnd"/>
            <w:r w:rsidRPr="00DA012D">
              <w:t xml:space="preserve"> площадь до 1000м2</w:t>
            </w:r>
          </w:p>
        </w:tc>
        <w:tc>
          <w:tcPr>
            <w:tcW w:w="746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10</w:t>
            </w:r>
          </w:p>
        </w:tc>
      </w:tr>
      <w:tr w:rsidR="00F840E8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822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193" w:type="pct"/>
            <w:shd w:val="clear" w:color="auto" w:fill="auto"/>
            <w:hideMark/>
          </w:tcPr>
          <w:p w:rsidR="00F840E8" w:rsidRPr="00DA012D" w:rsidRDefault="00F840E8" w:rsidP="00000F5F">
            <w:proofErr w:type="spellStart"/>
            <w:r w:rsidRPr="00DA012D">
              <w:t>электрокот</w:t>
            </w:r>
            <w:r w:rsidR="00000F5F">
              <w:t>ё</w:t>
            </w:r>
            <w:r w:rsidRPr="00DA012D">
              <w:t>л</w:t>
            </w:r>
            <w:proofErr w:type="spellEnd"/>
            <w:r w:rsidRPr="00DA012D">
              <w:t xml:space="preserve">, </w:t>
            </w:r>
            <w:proofErr w:type="gramStart"/>
            <w:r w:rsidRPr="00DA012D">
              <w:t>отапливаемый</w:t>
            </w:r>
            <w:proofErr w:type="gramEnd"/>
            <w:r w:rsidRPr="00DA012D">
              <w:t xml:space="preserve"> площадь более 1000м2</w:t>
            </w:r>
          </w:p>
        </w:tc>
        <w:tc>
          <w:tcPr>
            <w:tcW w:w="746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20</w:t>
            </w:r>
          </w:p>
        </w:tc>
      </w:tr>
      <w:tr w:rsidR="00F840E8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822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193" w:type="pct"/>
            <w:shd w:val="clear" w:color="auto" w:fill="auto"/>
            <w:vAlign w:val="bottom"/>
            <w:hideMark/>
          </w:tcPr>
          <w:p w:rsidR="00F840E8" w:rsidRPr="00DA012D" w:rsidRDefault="00F840E8" w:rsidP="00F840E8">
            <w:r w:rsidRPr="00DA012D">
              <w:t>совместное использование котельной</w:t>
            </w:r>
          </w:p>
        </w:tc>
        <w:tc>
          <w:tcPr>
            <w:tcW w:w="746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20</w:t>
            </w:r>
          </w:p>
        </w:tc>
      </w:tr>
      <w:tr w:rsidR="00F840E8" w:rsidRPr="00DA012D" w:rsidTr="00000F5F">
        <w:tc>
          <w:tcPr>
            <w:tcW w:w="297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10</w:t>
            </w:r>
          </w:p>
        </w:tc>
        <w:tc>
          <w:tcPr>
            <w:tcW w:w="1941" w:type="pct"/>
            <w:shd w:val="clear" w:color="auto" w:fill="auto"/>
            <w:hideMark/>
          </w:tcPr>
          <w:p w:rsidR="00F840E8" w:rsidRPr="00DA012D" w:rsidRDefault="00F840E8" w:rsidP="007179CD">
            <w:r w:rsidRPr="00DA012D">
              <w:t>Наличие обучающихся (воспитанников) в общеобразовательно</w:t>
            </w:r>
            <w:r w:rsidR="007179CD">
              <w:t>й организации</w:t>
            </w:r>
            <w:r w:rsidRPr="00DA012D">
              <w:t>, посещающих бесплатные секции, кружки, студии, организованные эт</w:t>
            </w:r>
            <w:r w:rsidR="007179CD">
              <w:t>ой</w:t>
            </w:r>
            <w:r w:rsidRPr="00DA012D">
              <w:t xml:space="preserve"> </w:t>
            </w:r>
            <w:r w:rsidR="007179CD">
              <w:t>организацией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F840E8" w:rsidRPr="00DA012D" w:rsidRDefault="00F840E8" w:rsidP="00F840E8">
            <w:r w:rsidRPr="00DA012D">
              <w:t>за каждого обучающегося (воспитанника) согласно данным Навигатора дополнительного образ</w:t>
            </w:r>
            <w:r>
              <w:t>о</w:t>
            </w:r>
            <w:r w:rsidRPr="00DA012D">
              <w:t>вания детей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0,2</w:t>
            </w:r>
          </w:p>
        </w:tc>
      </w:tr>
      <w:tr w:rsidR="00F840E8" w:rsidRPr="00DA012D" w:rsidTr="00000F5F">
        <w:tc>
          <w:tcPr>
            <w:tcW w:w="297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11</w:t>
            </w:r>
          </w:p>
        </w:tc>
        <w:tc>
          <w:tcPr>
            <w:tcW w:w="1941" w:type="pct"/>
            <w:shd w:val="clear" w:color="auto" w:fill="auto"/>
            <w:hideMark/>
          </w:tcPr>
          <w:p w:rsidR="00F840E8" w:rsidRPr="00DA012D" w:rsidRDefault="00F840E8" w:rsidP="007179CD">
            <w:r w:rsidRPr="00DA012D">
              <w:t>Работа общеобразовательно</w:t>
            </w:r>
            <w:r w:rsidR="007179CD">
              <w:t>й организации</w:t>
            </w:r>
            <w:r w:rsidRPr="00DA012D">
              <w:t xml:space="preserve"> в режиме 2-х сменности при наличии особых условий 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F840E8" w:rsidRPr="00DA012D" w:rsidRDefault="00F840E8" w:rsidP="00F840E8">
            <w:r w:rsidRPr="00DA012D">
              <w:t xml:space="preserve">подвоз обучающихся, превышение фактической численности обучающихся к расчетной по </w:t>
            </w:r>
            <w:proofErr w:type="spellStart"/>
            <w:r w:rsidRPr="00DA012D">
              <w:t>СанПин</w:t>
            </w:r>
            <w:proofErr w:type="spellEnd"/>
            <w:r w:rsidRPr="00DA012D">
              <w:t>, превышение количества классов-комплектов к количеству учебных кабинетов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20</w:t>
            </w:r>
          </w:p>
        </w:tc>
      </w:tr>
      <w:tr w:rsidR="00F840E8" w:rsidRPr="00DA012D" w:rsidTr="00000F5F">
        <w:tc>
          <w:tcPr>
            <w:tcW w:w="297" w:type="pct"/>
            <w:vMerge w:val="restart"/>
            <w:shd w:val="clear" w:color="auto" w:fill="auto"/>
            <w:hideMark/>
          </w:tcPr>
          <w:p w:rsidR="00F840E8" w:rsidRPr="00DA012D" w:rsidRDefault="00F840E8" w:rsidP="00F840E8">
            <w:r w:rsidRPr="00DA012D">
              <w:t>12</w:t>
            </w:r>
          </w:p>
        </w:tc>
        <w:tc>
          <w:tcPr>
            <w:tcW w:w="1941" w:type="pct"/>
            <w:vMerge w:val="restart"/>
            <w:shd w:val="clear" w:color="auto" w:fill="auto"/>
            <w:hideMark/>
          </w:tcPr>
          <w:p w:rsidR="00F840E8" w:rsidRPr="00DA012D" w:rsidRDefault="00F840E8" w:rsidP="00F840E8">
            <w:r w:rsidRPr="00DA012D">
              <w:t>Наличие статуса площадки (центр, базовая школа, сетевая профильная площадка, с</w:t>
            </w:r>
            <w:r>
              <w:t>е</w:t>
            </w:r>
            <w:r w:rsidRPr="00DA012D">
              <w:t>тевой класс и т.д.) по направлениям образовательной деятельности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:rsidR="00F840E8" w:rsidRPr="00DA012D" w:rsidRDefault="00F840E8" w:rsidP="00F840E8">
            <w:r w:rsidRPr="00DA012D">
              <w:t xml:space="preserve">за каждый вид </w:t>
            </w:r>
          </w:p>
        </w:tc>
        <w:tc>
          <w:tcPr>
            <w:tcW w:w="1193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региональный</w:t>
            </w:r>
          </w:p>
        </w:tc>
        <w:tc>
          <w:tcPr>
            <w:tcW w:w="746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20</w:t>
            </w:r>
          </w:p>
        </w:tc>
      </w:tr>
      <w:tr w:rsidR="00F840E8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822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193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муниципальный</w:t>
            </w:r>
          </w:p>
        </w:tc>
        <w:tc>
          <w:tcPr>
            <w:tcW w:w="746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10</w:t>
            </w:r>
          </w:p>
        </w:tc>
      </w:tr>
      <w:tr w:rsidR="00F840E8" w:rsidRPr="00DA012D" w:rsidTr="00000F5F">
        <w:tc>
          <w:tcPr>
            <w:tcW w:w="297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13</w:t>
            </w:r>
          </w:p>
        </w:tc>
        <w:tc>
          <w:tcPr>
            <w:tcW w:w="1941" w:type="pct"/>
            <w:shd w:val="clear" w:color="auto" w:fill="auto"/>
            <w:hideMark/>
          </w:tcPr>
          <w:p w:rsidR="00F840E8" w:rsidRPr="00DA012D" w:rsidRDefault="00F840E8" w:rsidP="00446A13">
            <w:r w:rsidRPr="00DA012D">
              <w:t>Наличие в</w:t>
            </w:r>
            <w:r>
              <w:t xml:space="preserve"> </w:t>
            </w:r>
            <w:r w:rsidRPr="00DA012D">
              <w:t>общеобразовательн</w:t>
            </w:r>
            <w:r w:rsidR="007179CD">
              <w:t>ых</w:t>
            </w:r>
            <w:r w:rsidRPr="00DA012D">
              <w:t xml:space="preserve"> </w:t>
            </w:r>
            <w:proofErr w:type="gramStart"/>
            <w:r w:rsidRPr="00DA012D">
              <w:t>классах</w:t>
            </w:r>
            <w:proofErr w:type="gramEnd"/>
            <w:r w:rsidRPr="00DA012D">
              <w:t xml:space="preserve"> обучающихся с </w:t>
            </w:r>
            <w:r w:rsidR="00446A13">
              <w:t>ограниченными возможностями здоровья (далее – ОВЗ)</w:t>
            </w:r>
            <w:r w:rsidRPr="00DA012D">
              <w:t>, охваченных квалифицированной коррекцией физического и психического развития (за исключением обучающихся в специальных классах для детей с ОВЗ)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F840E8" w:rsidRPr="00DA012D" w:rsidRDefault="00F840E8" w:rsidP="00F840E8">
            <w:r w:rsidRPr="00DA012D">
              <w:t xml:space="preserve">за каждого обучающегося (воспитанника) 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1</w:t>
            </w:r>
          </w:p>
        </w:tc>
      </w:tr>
      <w:tr w:rsidR="00F840E8" w:rsidRPr="00DA012D" w:rsidTr="00000F5F">
        <w:tc>
          <w:tcPr>
            <w:tcW w:w="297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14</w:t>
            </w:r>
          </w:p>
        </w:tc>
        <w:tc>
          <w:tcPr>
            <w:tcW w:w="1941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Наличие специальных классов для обучающихся с ОВЗ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F840E8" w:rsidRPr="00DA012D" w:rsidRDefault="00F840E8" w:rsidP="00F840E8">
            <w:r w:rsidRPr="00DA012D">
              <w:t xml:space="preserve">за каждый класс 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3</w:t>
            </w:r>
          </w:p>
        </w:tc>
      </w:tr>
      <w:tr w:rsidR="00F840E8" w:rsidRPr="00DA012D" w:rsidTr="00000F5F">
        <w:tc>
          <w:tcPr>
            <w:tcW w:w="297" w:type="pct"/>
            <w:vMerge w:val="restart"/>
            <w:shd w:val="clear" w:color="auto" w:fill="auto"/>
            <w:hideMark/>
          </w:tcPr>
          <w:p w:rsidR="00F840E8" w:rsidRPr="00DA012D" w:rsidRDefault="00F840E8" w:rsidP="00F840E8">
            <w:r w:rsidRPr="00DA012D">
              <w:t>15</w:t>
            </w:r>
          </w:p>
        </w:tc>
        <w:tc>
          <w:tcPr>
            <w:tcW w:w="1941" w:type="pct"/>
            <w:vMerge w:val="restart"/>
            <w:shd w:val="clear" w:color="auto" w:fill="auto"/>
            <w:hideMark/>
          </w:tcPr>
          <w:p w:rsidR="00F840E8" w:rsidRPr="00DA012D" w:rsidRDefault="00F840E8" w:rsidP="00F840E8">
            <w:r w:rsidRPr="00DA012D">
              <w:t>Организация образовательной деятельность в нескольких зданиях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F840E8" w:rsidRPr="00DA012D" w:rsidRDefault="00F840E8" w:rsidP="00F840E8">
            <w:r w:rsidRPr="00DA012D">
              <w:t>в отдельно</w:t>
            </w:r>
            <w:r>
              <w:t xml:space="preserve"> </w:t>
            </w:r>
            <w:r w:rsidRPr="00DA012D">
              <w:t>стоящих зданиях (за каждое здание)</w:t>
            </w:r>
          </w:p>
        </w:tc>
        <w:tc>
          <w:tcPr>
            <w:tcW w:w="746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30</w:t>
            </w:r>
          </w:p>
        </w:tc>
      </w:tr>
      <w:tr w:rsidR="00F840E8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2015" w:type="pct"/>
            <w:gridSpan w:val="2"/>
            <w:shd w:val="clear" w:color="auto" w:fill="auto"/>
            <w:hideMark/>
          </w:tcPr>
          <w:p w:rsidR="00F840E8" w:rsidRPr="00DA012D" w:rsidRDefault="007179CD" w:rsidP="007179CD">
            <w:r>
              <w:t>на базе других образовательных организаций</w:t>
            </w:r>
            <w:r w:rsidR="00F840E8" w:rsidRPr="00DA012D">
              <w:t xml:space="preserve"> (при условии передачи имущества в оперативное пользование)</w:t>
            </w:r>
          </w:p>
        </w:tc>
        <w:tc>
          <w:tcPr>
            <w:tcW w:w="746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20</w:t>
            </w:r>
          </w:p>
        </w:tc>
      </w:tr>
      <w:tr w:rsidR="00F840E8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2015" w:type="pct"/>
            <w:gridSpan w:val="2"/>
            <w:shd w:val="clear" w:color="auto" w:fill="auto"/>
            <w:hideMark/>
          </w:tcPr>
          <w:p w:rsidR="00F840E8" w:rsidRPr="00DA012D" w:rsidRDefault="00F840E8" w:rsidP="007179CD">
            <w:r w:rsidRPr="00DA012D">
              <w:t xml:space="preserve">на базе других образовательных </w:t>
            </w:r>
            <w:r w:rsidR="007179CD">
              <w:t>организаций</w:t>
            </w:r>
            <w:r w:rsidRPr="00DA012D">
              <w:t xml:space="preserve"> (на догов</w:t>
            </w:r>
            <w:r>
              <w:t>о</w:t>
            </w:r>
            <w:r w:rsidRPr="00DA012D">
              <w:t>рных условиях)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10</w:t>
            </w:r>
          </w:p>
        </w:tc>
      </w:tr>
      <w:tr w:rsidR="00F840E8" w:rsidRPr="00DA012D" w:rsidTr="00000F5F">
        <w:tc>
          <w:tcPr>
            <w:tcW w:w="297" w:type="pc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16</w:t>
            </w:r>
          </w:p>
        </w:tc>
        <w:tc>
          <w:tcPr>
            <w:tcW w:w="1941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Подготовка и проведение сетевых образовательных мероприятий по согласованию с Учредителем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F840E8" w:rsidRPr="00DA012D" w:rsidRDefault="00F840E8" w:rsidP="00F840E8">
            <w:r w:rsidRPr="00DA012D">
              <w:t>за каждое мероприятие</w:t>
            </w:r>
          </w:p>
        </w:tc>
        <w:tc>
          <w:tcPr>
            <w:tcW w:w="746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2</w:t>
            </w:r>
          </w:p>
        </w:tc>
      </w:tr>
      <w:tr w:rsidR="00F840E8" w:rsidRPr="00DA012D" w:rsidTr="00000F5F"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F840E8" w:rsidRPr="00DA012D" w:rsidRDefault="00F840E8" w:rsidP="00F840E8">
            <w:r w:rsidRPr="00DA012D">
              <w:t>17</w:t>
            </w:r>
          </w:p>
        </w:tc>
        <w:tc>
          <w:tcPr>
            <w:tcW w:w="1941" w:type="pct"/>
            <w:vMerge w:val="restart"/>
            <w:shd w:val="clear" w:color="auto" w:fill="auto"/>
            <w:hideMark/>
          </w:tcPr>
          <w:p w:rsidR="00F840E8" w:rsidRPr="00DA012D" w:rsidRDefault="00F840E8" w:rsidP="00F840E8">
            <w:r w:rsidRPr="00DA012D">
              <w:t xml:space="preserve">Размещение пункта проведения экзамена для проведения государственной итоговой аттестации </w:t>
            </w:r>
          </w:p>
        </w:tc>
        <w:tc>
          <w:tcPr>
            <w:tcW w:w="2015" w:type="pct"/>
            <w:gridSpan w:val="2"/>
            <w:shd w:val="clear" w:color="auto" w:fill="auto"/>
            <w:hideMark/>
          </w:tcPr>
          <w:p w:rsidR="00F840E8" w:rsidRPr="00DA012D" w:rsidRDefault="00F840E8" w:rsidP="00F840E8">
            <w:r w:rsidRPr="00DA012D">
              <w:t>до 5 дней проведения экзаменов</w:t>
            </w:r>
          </w:p>
        </w:tc>
        <w:tc>
          <w:tcPr>
            <w:tcW w:w="746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10</w:t>
            </w:r>
          </w:p>
        </w:tc>
      </w:tr>
      <w:tr w:rsidR="00F840E8" w:rsidRPr="00DA012D" w:rsidTr="00000F5F"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F840E8" w:rsidRPr="00DA012D" w:rsidRDefault="00F840E8" w:rsidP="00F840E8"/>
        </w:tc>
        <w:tc>
          <w:tcPr>
            <w:tcW w:w="2015" w:type="pct"/>
            <w:gridSpan w:val="2"/>
            <w:shd w:val="clear" w:color="auto" w:fill="auto"/>
            <w:hideMark/>
          </w:tcPr>
          <w:p w:rsidR="00F840E8" w:rsidRPr="00DA012D" w:rsidRDefault="00F840E8" w:rsidP="00F840E8">
            <w:r w:rsidRPr="00DA012D">
              <w:t>свыше 5 дней проведения экзаменов</w:t>
            </w:r>
          </w:p>
        </w:tc>
        <w:tc>
          <w:tcPr>
            <w:tcW w:w="746" w:type="pct"/>
            <w:shd w:val="clear" w:color="auto" w:fill="auto"/>
            <w:hideMark/>
          </w:tcPr>
          <w:p w:rsidR="00F840E8" w:rsidRPr="00DA012D" w:rsidRDefault="00F840E8" w:rsidP="00F840E8">
            <w:r w:rsidRPr="00DA012D">
              <w:t>30</w:t>
            </w:r>
          </w:p>
        </w:tc>
      </w:tr>
    </w:tbl>
    <w:p w:rsidR="00000F5F" w:rsidRDefault="00000F5F" w:rsidP="00560ED2">
      <w:pPr>
        <w:ind w:firstLine="499"/>
        <w:jc w:val="both"/>
        <w:rPr>
          <w:sz w:val="28"/>
        </w:rPr>
      </w:pPr>
    </w:p>
    <w:p w:rsidR="00560ED2" w:rsidRDefault="00560ED2" w:rsidP="00560ED2">
      <w:pPr>
        <w:ind w:firstLine="499"/>
        <w:jc w:val="both"/>
        <w:rPr>
          <w:sz w:val="28"/>
        </w:rPr>
      </w:pPr>
      <w:r w:rsidRPr="00DA012D">
        <w:rPr>
          <w:sz w:val="28"/>
        </w:rPr>
        <w:t xml:space="preserve">3.2.Объемные показатели дошкольных образовательных </w:t>
      </w:r>
      <w:r w:rsidR="007179CD">
        <w:rPr>
          <w:sz w:val="28"/>
        </w:rPr>
        <w:t>организаций</w:t>
      </w:r>
    </w:p>
    <w:p w:rsidR="00000F5F" w:rsidRPr="00DA012D" w:rsidRDefault="00000F5F" w:rsidP="00560ED2">
      <w:pPr>
        <w:ind w:firstLine="499"/>
        <w:jc w:val="both"/>
        <w:rPr>
          <w:sz w:val="28"/>
        </w:rPr>
      </w:pPr>
    </w:p>
    <w:p w:rsidR="00560ED2" w:rsidRDefault="00560ED2" w:rsidP="00560ED2">
      <w:pPr>
        <w:jc w:val="right"/>
        <w:rPr>
          <w:color w:val="000000"/>
          <w:sz w:val="28"/>
        </w:rPr>
      </w:pPr>
      <w:r w:rsidRPr="00DA012D">
        <w:rPr>
          <w:color w:val="000000"/>
          <w:sz w:val="28"/>
        </w:rPr>
        <w:t>Таблица №</w:t>
      </w:r>
      <w:r w:rsidR="00000F5F">
        <w:rPr>
          <w:color w:val="000000"/>
          <w:sz w:val="28"/>
        </w:rPr>
        <w:t xml:space="preserve"> </w:t>
      </w:r>
      <w:r w:rsidRPr="00DA012D">
        <w:rPr>
          <w:color w:val="000000"/>
          <w:sz w:val="28"/>
        </w:rPr>
        <w:t>3</w:t>
      </w:r>
    </w:p>
    <w:p w:rsidR="00000F5F" w:rsidRDefault="00000F5F" w:rsidP="00560ED2">
      <w:pPr>
        <w:jc w:val="right"/>
        <w:rPr>
          <w:color w:val="000000"/>
          <w:sz w:val="28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811"/>
        <w:gridCol w:w="1417"/>
        <w:gridCol w:w="2468"/>
        <w:gridCol w:w="1540"/>
      </w:tblGrid>
      <w:tr w:rsidR="00F840E8" w:rsidRPr="00F840E8" w:rsidTr="00000F5F">
        <w:tc>
          <w:tcPr>
            <w:tcW w:w="293" w:type="pct"/>
            <w:shd w:val="clear" w:color="auto" w:fill="auto"/>
            <w:noWrap/>
            <w:hideMark/>
          </w:tcPr>
          <w:p w:rsidR="00F840E8" w:rsidRPr="00F840E8" w:rsidRDefault="00F840E8" w:rsidP="00000F5F">
            <w:pPr>
              <w:jc w:val="center"/>
            </w:pPr>
            <w:r w:rsidRPr="00F840E8">
              <w:t>№</w:t>
            </w:r>
          </w:p>
        </w:tc>
        <w:tc>
          <w:tcPr>
            <w:tcW w:w="1942" w:type="pct"/>
            <w:shd w:val="clear" w:color="auto" w:fill="auto"/>
          </w:tcPr>
          <w:p w:rsidR="00F840E8" w:rsidRPr="00F840E8" w:rsidRDefault="00F840E8" w:rsidP="00000F5F">
            <w:pPr>
              <w:jc w:val="center"/>
            </w:pPr>
            <w:r w:rsidRPr="00F840E8">
              <w:t>Показатели</w:t>
            </w:r>
          </w:p>
        </w:tc>
        <w:tc>
          <w:tcPr>
            <w:tcW w:w="1980" w:type="pct"/>
            <w:gridSpan w:val="2"/>
            <w:shd w:val="clear" w:color="auto" w:fill="auto"/>
            <w:noWrap/>
            <w:hideMark/>
          </w:tcPr>
          <w:p w:rsidR="00F840E8" w:rsidRPr="00F840E8" w:rsidRDefault="00F840E8" w:rsidP="00000F5F">
            <w:pPr>
              <w:jc w:val="center"/>
            </w:pPr>
            <w:r w:rsidRPr="00F840E8">
              <w:t>Условия</w:t>
            </w:r>
          </w:p>
        </w:tc>
        <w:tc>
          <w:tcPr>
            <w:tcW w:w="785" w:type="pct"/>
            <w:shd w:val="clear" w:color="auto" w:fill="auto"/>
            <w:hideMark/>
          </w:tcPr>
          <w:p w:rsidR="00F840E8" w:rsidRPr="00F840E8" w:rsidRDefault="00F840E8" w:rsidP="00000F5F">
            <w:pPr>
              <w:jc w:val="center"/>
            </w:pPr>
            <w:r w:rsidRPr="00F840E8">
              <w:t>Количество баллов для оценки объемных показателей</w:t>
            </w:r>
          </w:p>
        </w:tc>
      </w:tr>
      <w:tr w:rsidR="00F840E8" w:rsidRPr="00F840E8" w:rsidTr="00000F5F">
        <w:tc>
          <w:tcPr>
            <w:tcW w:w="293" w:type="pct"/>
            <w:shd w:val="clear" w:color="auto" w:fill="auto"/>
            <w:noWrap/>
            <w:hideMark/>
          </w:tcPr>
          <w:p w:rsidR="00CB54CA" w:rsidRPr="00F840E8" w:rsidRDefault="00CB54CA" w:rsidP="00F840E8">
            <w:r w:rsidRPr="00F840E8">
              <w:t>1</w:t>
            </w:r>
          </w:p>
        </w:tc>
        <w:tc>
          <w:tcPr>
            <w:tcW w:w="1942" w:type="pct"/>
            <w:shd w:val="clear" w:color="auto" w:fill="auto"/>
            <w:hideMark/>
          </w:tcPr>
          <w:p w:rsidR="00CB54CA" w:rsidRPr="00F840E8" w:rsidRDefault="00CB54CA" w:rsidP="007179CD">
            <w:r w:rsidRPr="00F840E8">
              <w:t>Количество групп в дошкольно</w:t>
            </w:r>
            <w:r w:rsidR="007179CD">
              <w:t>й</w:t>
            </w:r>
            <w:r w:rsidRPr="00F840E8">
              <w:t xml:space="preserve"> </w:t>
            </w:r>
            <w:r w:rsidR="007179CD">
              <w:t>организации</w:t>
            </w:r>
          </w:p>
        </w:tc>
        <w:tc>
          <w:tcPr>
            <w:tcW w:w="1980" w:type="pct"/>
            <w:gridSpan w:val="2"/>
            <w:shd w:val="clear" w:color="auto" w:fill="auto"/>
            <w:noWrap/>
            <w:hideMark/>
          </w:tcPr>
          <w:p w:rsidR="00CB54CA" w:rsidRPr="00F840E8" w:rsidRDefault="00CB54CA" w:rsidP="00F840E8">
            <w:r w:rsidRPr="00F840E8">
              <w:t>за каждую группу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CB54CA" w:rsidRPr="00F840E8" w:rsidRDefault="00CB54CA" w:rsidP="00F840E8">
            <w:r w:rsidRPr="00F840E8">
              <w:t>13</w:t>
            </w:r>
          </w:p>
        </w:tc>
      </w:tr>
      <w:tr w:rsidR="00F840E8" w:rsidRPr="00F840E8" w:rsidTr="00000F5F"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CB54CA" w:rsidRPr="00F840E8" w:rsidRDefault="00CB54CA" w:rsidP="00F840E8">
            <w:r w:rsidRPr="00F840E8">
              <w:t>2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CB54CA" w:rsidRPr="00F840E8" w:rsidRDefault="00CB54CA" w:rsidP="007179CD">
            <w:r w:rsidRPr="00F840E8">
              <w:t>Количество работников в дошкольно</w:t>
            </w:r>
            <w:r w:rsidR="007179CD">
              <w:t>й организации</w:t>
            </w:r>
          </w:p>
        </w:tc>
        <w:tc>
          <w:tcPr>
            <w:tcW w:w="1980" w:type="pct"/>
            <w:gridSpan w:val="2"/>
            <w:shd w:val="clear" w:color="auto" w:fill="auto"/>
            <w:hideMark/>
          </w:tcPr>
          <w:p w:rsidR="00CB54CA" w:rsidRPr="00F840E8" w:rsidRDefault="00CB54CA" w:rsidP="00F840E8">
            <w:r w:rsidRPr="00F840E8">
              <w:t>за каждого педагогического работника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CB54CA" w:rsidRPr="00F840E8" w:rsidRDefault="00CB54CA" w:rsidP="00F840E8">
            <w:r w:rsidRPr="00F840E8">
              <w:t>1</w:t>
            </w:r>
          </w:p>
        </w:tc>
      </w:tr>
      <w:tr w:rsidR="00A00039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1942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722" w:type="pct"/>
            <w:vMerge w:val="restart"/>
            <w:shd w:val="clear" w:color="auto" w:fill="auto"/>
            <w:hideMark/>
          </w:tcPr>
          <w:p w:rsidR="00F840E8" w:rsidRPr="00F840E8" w:rsidRDefault="00F840E8" w:rsidP="00F840E8">
            <w:r w:rsidRPr="00F840E8">
              <w:t>дополнительно за каждого работника, имеющего:</w:t>
            </w:r>
          </w:p>
        </w:tc>
        <w:tc>
          <w:tcPr>
            <w:tcW w:w="1258" w:type="pct"/>
            <w:shd w:val="clear" w:color="auto" w:fill="auto"/>
          </w:tcPr>
          <w:p w:rsidR="00F840E8" w:rsidRPr="00F840E8" w:rsidRDefault="00F840E8" w:rsidP="00F840E8">
            <w:r w:rsidRPr="00F840E8">
              <w:t>первую квалификационную категорию</w:t>
            </w:r>
          </w:p>
        </w:tc>
        <w:tc>
          <w:tcPr>
            <w:tcW w:w="785" w:type="pct"/>
            <w:shd w:val="clear" w:color="auto" w:fill="auto"/>
            <w:hideMark/>
          </w:tcPr>
          <w:p w:rsidR="00F840E8" w:rsidRPr="00F840E8" w:rsidRDefault="00F840E8" w:rsidP="00F840E8">
            <w:r w:rsidRPr="00F840E8">
              <w:t>1</w:t>
            </w:r>
          </w:p>
        </w:tc>
      </w:tr>
      <w:tr w:rsidR="00A00039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1942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722" w:type="pct"/>
            <w:vMerge/>
            <w:shd w:val="clear" w:color="auto" w:fill="auto"/>
            <w:hideMark/>
          </w:tcPr>
          <w:p w:rsidR="00F840E8" w:rsidRPr="00F840E8" w:rsidRDefault="00F840E8" w:rsidP="00F840E8"/>
        </w:tc>
        <w:tc>
          <w:tcPr>
            <w:tcW w:w="1258" w:type="pct"/>
            <w:shd w:val="clear" w:color="auto" w:fill="auto"/>
          </w:tcPr>
          <w:p w:rsidR="00F840E8" w:rsidRPr="00F840E8" w:rsidRDefault="00F840E8" w:rsidP="00F840E8">
            <w:r w:rsidRPr="00F840E8">
              <w:t>высшую квалификационную категорию</w:t>
            </w:r>
          </w:p>
        </w:tc>
        <w:tc>
          <w:tcPr>
            <w:tcW w:w="785" w:type="pct"/>
            <w:shd w:val="clear" w:color="auto" w:fill="auto"/>
            <w:hideMark/>
          </w:tcPr>
          <w:p w:rsidR="00F840E8" w:rsidRPr="00F840E8" w:rsidRDefault="00F840E8" w:rsidP="00F840E8">
            <w:r w:rsidRPr="00F840E8">
              <w:t>2</w:t>
            </w:r>
          </w:p>
        </w:tc>
      </w:tr>
      <w:tr w:rsidR="00F840E8" w:rsidRPr="00F840E8" w:rsidTr="00000F5F"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3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F840E8" w:rsidRPr="00F840E8" w:rsidRDefault="00F840E8" w:rsidP="00F840E8">
            <w:r w:rsidRPr="00F840E8">
              <w:t xml:space="preserve">Наличие оборудованных и используемых в образовательном процессе сооружений: 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F840E8" w:rsidRPr="00F840E8" w:rsidRDefault="00F840E8" w:rsidP="00F840E8">
            <w:r>
              <w:t>за каждый вид:</w:t>
            </w:r>
          </w:p>
        </w:tc>
        <w:tc>
          <w:tcPr>
            <w:tcW w:w="1258" w:type="pct"/>
            <w:shd w:val="clear" w:color="auto" w:fill="auto"/>
          </w:tcPr>
          <w:p w:rsidR="00F840E8" w:rsidRPr="00F840E8" w:rsidRDefault="00F840E8" w:rsidP="00F840E8">
            <w:r w:rsidRPr="00F840E8">
              <w:t>спортивн</w:t>
            </w:r>
            <w:r>
              <w:t>ая</w:t>
            </w:r>
            <w:r w:rsidRPr="00F840E8">
              <w:t xml:space="preserve"> площадк</w:t>
            </w:r>
            <w:r>
              <w:t>а</w:t>
            </w:r>
          </w:p>
        </w:tc>
        <w:tc>
          <w:tcPr>
            <w:tcW w:w="785" w:type="pct"/>
            <w:shd w:val="clear" w:color="auto" w:fill="auto"/>
            <w:hideMark/>
          </w:tcPr>
          <w:p w:rsidR="00F840E8" w:rsidRPr="00F840E8" w:rsidRDefault="00F840E8" w:rsidP="00F840E8">
            <w:r w:rsidRPr="00F840E8">
              <w:t>10</w:t>
            </w:r>
          </w:p>
        </w:tc>
      </w:tr>
      <w:tr w:rsidR="00F840E8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1942" w:type="pct"/>
            <w:vMerge/>
            <w:shd w:val="clear" w:color="auto" w:fill="auto"/>
          </w:tcPr>
          <w:p w:rsidR="00F840E8" w:rsidRPr="00F840E8" w:rsidRDefault="00F840E8" w:rsidP="00F840E8"/>
        </w:tc>
        <w:tc>
          <w:tcPr>
            <w:tcW w:w="722" w:type="pct"/>
            <w:vMerge/>
            <w:shd w:val="clear" w:color="auto" w:fill="auto"/>
            <w:hideMark/>
          </w:tcPr>
          <w:p w:rsidR="00F840E8" w:rsidRPr="00F840E8" w:rsidRDefault="00F840E8" w:rsidP="00F840E8"/>
        </w:tc>
        <w:tc>
          <w:tcPr>
            <w:tcW w:w="1258" w:type="pct"/>
            <w:shd w:val="clear" w:color="auto" w:fill="auto"/>
          </w:tcPr>
          <w:p w:rsidR="00F840E8" w:rsidRPr="00F840E8" w:rsidRDefault="00F840E8" w:rsidP="00F840E8">
            <w:r w:rsidRPr="00F840E8">
              <w:t>игровые участки</w:t>
            </w:r>
          </w:p>
        </w:tc>
        <w:tc>
          <w:tcPr>
            <w:tcW w:w="785" w:type="pct"/>
            <w:shd w:val="clear" w:color="auto" w:fill="auto"/>
            <w:hideMark/>
          </w:tcPr>
          <w:p w:rsidR="00F840E8" w:rsidRPr="00F840E8" w:rsidRDefault="00F840E8" w:rsidP="00F840E8">
            <w:r w:rsidRPr="00F840E8">
              <w:t>15</w:t>
            </w:r>
          </w:p>
        </w:tc>
      </w:tr>
      <w:tr w:rsidR="00F840E8" w:rsidRPr="00F840E8" w:rsidTr="00000F5F">
        <w:tc>
          <w:tcPr>
            <w:tcW w:w="293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4</w:t>
            </w:r>
          </w:p>
        </w:tc>
        <w:tc>
          <w:tcPr>
            <w:tcW w:w="194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F840E8" w:rsidRPr="00F840E8" w:rsidRDefault="00F840E8" w:rsidP="00F840E8">
            <w:r w:rsidRPr="00F840E8">
              <w:t>Наличие специализированных помещений:</w:t>
            </w:r>
          </w:p>
        </w:tc>
        <w:tc>
          <w:tcPr>
            <w:tcW w:w="72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F840E8" w:rsidRPr="00F840E8" w:rsidRDefault="00F840E8" w:rsidP="00F840E8">
            <w:r w:rsidRPr="00F840E8">
              <w:t>за каждый вид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auto"/>
          </w:tcPr>
          <w:p w:rsidR="00F840E8" w:rsidRPr="00F840E8" w:rsidRDefault="00F840E8" w:rsidP="00F840E8">
            <w:r w:rsidRPr="00F840E8">
              <w:t>медицинский кабинет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20</w:t>
            </w:r>
          </w:p>
        </w:tc>
      </w:tr>
      <w:tr w:rsidR="00F840E8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1942" w:type="pct"/>
            <w:vMerge/>
            <w:shd w:val="clear" w:color="auto" w:fill="auto"/>
            <w:noWrap/>
          </w:tcPr>
          <w:p w:rsidR="00F840E8" w:rsidRPr="00F840E8" w:rsidRDefault="00F840E8" w:rsidP="00F840E8"/>
        </w:tc>
        <w:tc>
          <w:tcPr>
            <w:tcW w:w="722" w:type="pct"/>
            <w:vMerge/>
            <w:shd w:val="clear" w:color="auto" w:fill="auto"/>
            <w:hideMark/>
          </w:tcPr>
          <w:p w:rsidR="00F840E8" w:rsidRPr="00F840E8" w:rsidRDefault="00F840E8" w:rsidP="00F840E8"/>
        </w:tc>
        <w:tc>
          <w:tcPr>
            <w:tcW w:w="1258" w:type="pct"/>
            <w:shd w:val="clear" w:color="auto" w:fill="auto"/>
          </w:tcPr>
          <w:p w:rsidR="00F840E8" w:rsidRPr="00F840E8" w:rsidRDefault="00F840E8" w:rsidP="00F840E8">
            <w:r w:rsidRPr="00F840E8">
              <w:t>пищеблок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30</w:t>
            </w:r>
          </w:p>
        </w:tc>
      </w:tr>
      <w:tr w:rsidR="00F840E8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1942" w:type="pct"/>
            <w:vMerge/>
            <w:shd w:val="clear" w:color="auto" w:fill="auto"/>
          </w:tcPr>
          <w:p w:rsidR="00F840E8" w:rsidRPr="00F840E8" w:rsidRDefault="00F840E8" w:rsidP="00F840E8"/>
        </w:tc>
        <w:tc>
          <w:tcPr>
            <w:tcW w:w="722" w:type="pct"/>
            <w:vMerge/>
            <w:shd w:val="clear" w:color="auto" w:fill="auto"/>
            <w:hideMark/>
          </w:tcPr>
          <w:p w:rsidR="00F840E8" w:rsidRPr="00F840E8" w:rsidRDefault="00F840E8" w:rsidP="00F840E8"/>
        </w:tc>
        <w:tc>
          <w:tcPr>
            <w:tcW w:w="1258" w:type="pct"/>
            <w:shd w:val="clear" w:color="auto" w:fill="auto"/>
          </w:tcPr>
          <w:p w:rsidR="00F840E8" w:rsidRPr="00F840E8" w:rsidRDefault="00F840E8" w:rsidP="00F840E8">
            <w:r w:rsidRPr="00F840E8">
              <w:t>кабинет педагога-психолога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5</w:t>
            </w:r>
          </w:p>
        </w:tc>
      </w:tr>
      <w:tr w:rsidR="00F840E8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1942" w:type="pct"/>
            <w:vMerge/>
            <w:shd w:val="clear" w:color="auto" w:fill="auto"/>
          </w:tcPr>
          <w:p w:rsidR="00F840E8" w:rsidRPr="00F840E8" w:rsidRDefault="00F840E8" w:rsidP="00F840E8"/>
        </w:tc>
        <w:tc>
          <w:tcPr>
            <w:tcW w:w="722" w:type="pct"/>
            <w:vMerge/>
            <w:shd w:val="clear" w:color="auto" w:fill="auto"/>
            <w:noWrap/>
            <w:hideMark/>
          </w:tcPr>
          <w:p w:rsidR="00F840E8" w:rsidRPr="00F840E8" w:rsidRDefault="00F840E8" w:rsidP="00F840E8"/>
        </w:tc>
        <w:tc>
          <w:tcPr>
            <w:tcW w:w="1258" w:type="pct"/>
            <w:shd w:val="clear" w:color="auto" w:fill="auto"/>
          </w:tcPr>
          <w:p w:rsidR="00F840E8" w:rsidRPr="00F840E8" w:rsidRDefault="00F840E8" w:rsidP="00F840E8">
            <w:r w:rsidRPr="00F840E8">
              <w:t>кабинет учителя-логопеда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5</w:t>
            </w:r>
          </w:p>
        </w:tc>
      </w:tr>
      <w:tr w:rsidR="00F840E8" w:rsidRPr="00F840E8" w:rsidTr="00000F5F"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5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F840E8" w:rsidRPr="00F840E8" w:rsidRDefault="00F840E8" w:rsidP="00F840E8">
            <w:r w:rsidRPr="00F840E8">
              <w:t xml:space="preserve">Наличие участка, </w:t>
            </w:r>
            <w:r w:rsidR="000B6699">
              <w:t xml:space="preserve">теплиц, </w:t>
            </w:r>
            <w:r w:rsidRPr="00F840E8">
              <w:t xml:space="preserve">парников, цветников, овощехранилищ 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F840E8" w:rsidRPr="00F840E8" w:rsidRDefault="00F840E8" w:rsidP="00F840E8">
            <w:r w:rsidRPr="00F840E8">
              <w:t>за каждый вид</w:t>
            </w:r>
          </w:p>
        </w:tc>
        <w:tc>
          <w:tcPr>
            <w:tcW w:w="1258" w:type="pct"/>
            <w:shd w:val="clear" w:color="auto" w:fill="auto"/>
          </w:tcPr>
          <w:p w:rsidR="00F840E8" w:rsidRPr="00F840E8" w:rsidRDefault="00F840E8" w:rsidP="00F840E8">
            <w:r w:rsidRPr="00F840E8">
              <w:t>участок, парники, теплицы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5</w:t>
            </w:r>
          </w:p>
        </w:tc>
      </w:tr>
      <w:tr w:rsidR="00F840E8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1942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722" w:type="pct"/>
            <w:vMerge/>
            <w:shd w:val="clear" w:color="auto" w:fill="auto"/>
          </w:tcPr>
          <w:p w:rsidR="00F840E8" w:rsidRPr="00F840E8" w:rsidRDefault="00F840E8" w:rsidP="00F840E8"/>
        </w:tc>
        <w:tc>
          <w:tcPr>
            <w:tcW w:w="1258" w:type="pct"/>
            <w:shd w:val="clear" w:color="auto" w:fill="auto"/>
          </w:tcPr>
          <w:p w:rsidR="00F840E8" w:rsidRPr="00F840E8" w:rsidRDefault="00F840E8" w:rsidP="00F840E8">
            <w:r w:rsidRPr="00F840E8">
              <w:t>овощехранилище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10</w:t>
            </w:r>
          </w:p>
        </w:tc>
      </w:tr>
      <w:tr w:rsidR="00F840E8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1942" w:type="pct"/>
            <w:vMerge/>
            <w:shd w:val="clear" w:color="auto" w:fill="auto"/>
            <w:vAlign w:val="center"/>
            <w:hideMark/>
          </w:tcPr>
          <w:p w:rsidR="00F840E8" w:rsidRPr="00F840E8" w:rsidRDefault="00F840E8" w:rsidP="00F840E8"/>
        </w:tc>
        <w:tc>
          <w:tcPr>
            <w:tcW w:w="722" w:type="pct"/>
            <w:vMerge/>
            <w:shd w:val="clear" w:color="auto" w:fill="auto"/>
            <w:hideMark/>
          </w:tcPr>
          <w:p w:rsidR="00F840E8" w:rsidRPr="00F840E8" w:rsidRDefault="00F840E8" w:rsidP="00F840E8"/>
        </w:tc>
        <w:tc>
          <w:tcPr>
            <w:tcW w:w="1258" w:type="pct"/>
            <w:shd w:val="clear" w:color="auto" w:fill="auto"/>
          </w:tcPr>
          <w:p w:rsidR="00F840E8" w:rsidRPr="00F840E8" w:rsidRDefault="00F840E8" w:rsidP="00F840E8">
            <w:r w:rsidRPr="00F840E8">
              <w:t>цветники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5</w:t>
            </w:r>
          </w:p>
        </w:tc>
      </w:tr>
      <w:tr w:rsidR="00F840E8" w:rsidRPr="00F840E8" w:rsidTr="00000F5F">
        <w:tc>
          <w:tcPr>
            <w:tcW w:w="293" w:type="pct"/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6</w:t>
            </w:r>
          </w:p>
        </w:tc>
        <w:tc>
          <w:tcPr>
            <w:tcW w:w="1942" w:type="pct"/>
            <w:shd w:val="clear" w:color="auto" w:fill="auto"/>
            <w:hideMark/>
          </w:tcPr>
          <w:p w:rsidR="00F840E8" w:rsidRPr="00F840E8" w:rsidRDefault="00F840E8" w:rsidP="007179CD">
            <w:r w:rsidRPr="00F840E8">
              <w:t>Наличие воспитанников в дошкольно</w:t>
            </w:r>
            <w:r w:rsidR="007179CD">
              <w:t>й об</w:t>
            </w:r>
            <w:r w:rsidRPr="00F840E8">
              <w:t>разовательно</w:t>
            </w:r>
            <w:r w:rsidR="007179CD">
              <w:t>й</w:t>
            </w:r>
            <w:r w:rsidRPr="00F840E8">
              <w:t xml:space="preserve"> </w:t>
            </w:r>
            <w:r w:rsidR="007179CD">
              <w:t>организации</w:t>
            </w:r>
            <w:r w:rsidRPr="00F840E8">
              <w:t>, посещающих бесплатные секции, кружки, студии, организованные эт</w:t>
            </w:r>
            <w:r w:rsidR="007179CD">
              <w:t>ой организацией</w:t>
            </w:r>
            <w:r w:rsidRPr="00F840E8">
              <w:t xml:space="preserve"> </w:t>
            </w:r>
          </w:p>
        </w:tc>
        <w:tc>
          <w:tcPr>
            <w:tcW w:w="1980" w:type="pct"/>
            <w:gridSpan w:val="2"/>
            <w:shd w:val="clear" w:color="auto" w:fill="auto"/>
            <w:hideMark/>
          </w:tcPr>
          <w:p w:rsidR="00F840E8" w:rsidRPr="00F840E8" w:rsidRDefault="00F840E8" w:rsidP="00F840E8">
            <w:r w:rsidRPr="00F840E8">
              <w:t>за каждого обучающегося (воспитанника) согласно данным Навигатора дополнительного образ</w:t>
            </w:r>
            <w:r>
              <w:t>о</w:t>
            </w:r>
            <w:r w:rsidRPr="00F840E8">
              <w:t>вания детей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F840E8" w:rsidRPr="00F840E8" w:rsidRDefault="00F840E8" w:rsidP="00F840E8">
            <w:r w:rsidRPr="00F840E8">
              <w:t>0,2</w:t>
            </w:r>
          </w:p>
        </w:tc>
      </w:tr>
      <w:tr w:rsidR="0008616F" w:rsidRPr="00F840E8" w:rsidTr="00000F5F"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08616F" w:rsidRPr="00F840E8" w:rsidRDefault="0008616F" w:rsidP="00F840E8">
            <w:r w:rsidRPr="00F840E8">
              <w:t>7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08616F" w:rsidRPr="00F840E8" w:rsidRDefault="0008616F" w:rsidP="007179CD">
            <w:r w:rsidRPr="00F840E8">
              <w:t>Наличие оборудованных и используемых в дошкольн</w:t>
            </w:r>
            <w:r w:rsidR="007179CD">
              <w:t>ой</w:t>
            </w:r>
            <w:r w:rsidRPr="00F840E8">
              <w:t xml:space="preserve"> образовательн</w:t>
            </w:r>
            <w:r w:rsidR="007179CD">
              <w:t>ой</w:t>
            </w:r>
            <w:r w:rsidRPr="00F840E8">
              <w:t xml:space="preserve"> </w:t>
            </w:r>
            <w:r w:rsidR="007179CD">
              <w:t>организации</w:t>
            </w:r>
            <w:r w:rsidRPr="00F840E8">
              <w:t xml:space="preserve"> помещений для разных видов активности 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08616F" w:rsidRPr="00F840E8" w:rsidRDefault="0008616F" w:rsidP="0008616F">
            <w:r w:rsidRPr="00F840E8">
              <w:t>за каждый вид:</w:t>
            </w:r>
          </w:p>
        </w:tc>
        <w:tc>
          <w:tcPr>
            <w:tcW w:w="1258" w:type="pct"/>
            <w:shd w:val="clear" w:color="auto" w:fill="auto"/>
          </w:tcPr>
          <w:p w:rsidR="0008616F" w:rsidRPr="00F840E8" w:rsidRDefault="0008616F" w:rsidP="0008616F">
            <w:r w:rsidRPr="00F840E8">
              <w:t>музыкальный зал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08616F" w:rsidRPr="00F840E8" w:rsidRDefault="0008616F" w:rsidP="0008616F">
            <w:r w:rsidRPr="00F840E8">
              <w:t>10</w:t>
            </w:r>
          </w:p>
        </w:tc>
      </w:tr>
      <w:tr w:rsidR="0008616F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08616F" w:rsidRPr="00F840E8" w:rsidRDefault="0008616F" w:rsidP="0008616F"/>
        </w:tc>
        <w:tc>
          <w:tcPr>
            <w:tcW w:w="1942" w:type="pct"/>
            <w:vMerge/>
            <w:shd w:val="clear" w:color="auto" w:fill="auto"/>
            <w:vAlign w:val="center"/>
            <w:hideMark/>
          </w:tcPr>
          <w:p w:rsidR="0008616F" w:rsidRPr="00F840E8" w:rsidRDefault="0008616F" w:rsidP="0008616F"/>
        </w:tc>
        <w:tc>
          <w:tcPr>
            <w:tcW w:w="722" w:type="pct"/>
            <w:vMerge/>
            <w:shd w:val="clear" w:color="auto" w:fill="auto"/>
          </w:tcPr>
          <w:p w:rsidR="0008616F" w:rsidRPr="00F840E8" w:rsidRDefault="0008616F" w:rsidP="0008616F"/>
        </w:tc>
        <w:tc>
          <w:tcPr>
            <w:tcW w:w="1258" w:type="pct"/>
            <w:shd w:val="clear" w:color="auto" w:fill="auto"/>
          </w:tcPr>
          <w:p w:rsidR="0008616F" w:rsidRPr="00F840E8" w:rsidRDefault="0008616F" w:rsidP="0008616F">
            <w:r w:rsidRPr="00F840E8">
              <w:t>спортивный зал</w:t>
            </w:r>
          </w:p>
        </w:tc>
        <w:tc>
          <w:tcPr>
            <w:tcW w:w="785" w:type="pct"/>
            <w:shd w:val="clear" w:color="auto" w:fill="auto"/>
            <w:hideMark/>
          </w:tcPr>
          <w:p w:rsidR="0008616F" w:rsidRPr="00F840E8" w:rsidRDefault="0008616F" w:rsidP="0008616F">
            <w:r w:rsidRPr="00F840E8">
              <w:t>10</w:t>
            </w:r>
          </w:p>
        </w:tc>
      </w:tr>
      <w:tr w:rsidR="0008616F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08616F" w:rsidRPr="00F840E8" w:rsidRDefault="0008616F" w:rsidP="0008616F"/>
        </w:tc>
        <w:tc>
          <w:tcPr>
            <w:tcW w:w="1942" w:type="pct"/>
            <w:vMerge/>
            <w:shd w:val="clear" w:color="auto" w:fill="auto"/>
            <w:vAlign w:val="center"/>
            <w:hideMark/>
          </w:tcPr>
          <w:p w:rsidR="0008616F" w:rsidRPr="00F840E8" w:rsidRDefault="0008616F" w:rsidP="0008616F"/>
        </w:tc>
        <w:tc>
          <w:tcPr>
            <w:tcW w:w="722" w:type="pct"/>
            <w:vMerge/>
            <w:shd w:val="clear" w:color="auto" w:fill="auto"/>
          </w:tcPr>
          <w:p w:rsidR="0008616F" w:rsidRPr="00F840E8" w:rsidRDefault="0008616F" w:rsidP="0008616F"/>
        </w:tc>
        <w:tc>
          <w:tcPr>
            <w:tcW w:w="1258" w:type="pct"/>
            <w:shd w:val="clear" w:color="auto" w:fill="auto"/>
          </w:tcPr>
          <w:p w:rsidR="0008616F" w:rsidRPr="00F840E8" w:rsidRDefault="0008616F" w:rsidP="0008616F">
            <w:r w:rsidRPr="00F840E8">
              <w:t>кабинет дополнительного образования</w:t>
            </w:r>
          </w:p>
        </w:tc>
        <w:tc>
          <w:tcPr>
            <w:tcW w:w="785" w:type="pct"/>
            <w:shd w:val="clear" w:color="auto" w:fill="auto"/>
            <w:hideMark/>
          </w:tcPr>
          <w:p w:rsidR="0008616F" w:rsidRPr="00F840E8" w:rsidRDefault="0008616F" w:rsidP="0008616F">
            <w:r w:rsidRPr="00F840E8">
              <w:t>5</w:t>
            </w:r>
          </w:p>
        </w:tc>
      </w:tr>
      <w:tr w:rsidR="0008616F" w:rsidRPr="00F840E8" w:rsidTr="00000F5F">
        <w:tc>
          <w:tcPr>
            <w:tcW w:w="293" w:type="pct"/>
            <w:shd w:val="clear" w:color="auto" w:fill="auto"/>
            <w:noWrap/>
            <w:hideMark/>
          </w:tcPr>
          <w:p w:rsidR="0008616F" w:rsidRPr="00F840E8" w:rsidRDefault="0008616F" w:rsidP="0008616F">
            <w:r w:rsidRPr="00F840E8">
              <w:t>8</w:t>
            </w:r>
          </w:p>
        </w:tc>
        <w:tc>
          <w:tcPr>
            <w:tcW w:w="1942" w:type="pct"/>
            <w:shd w:val="clear" w:color="auto" w:fill="auto"/>
            <w:hideMark/>
          </w:tcPr>
          <w:p w:rsidR="0008616F" w:rsidRPr="00F840E8" w:rsidRDefault="0008616F" w:rsidP="007179CD">
            <w:r w:rsidRPr="00F840E8">
              <w:t>Наличие в дошкольно</w:t>
            </w:r>
            <w:r w:rsidR="007179CD">
              <w:t>й</w:t>
            </w:r>
            <w:r w:rsidRPr="00F840E8">
              <w:t xml:space="preserve"> образовательно</w:t>
            </w:r>
            <w:r w:rsidR="007179CD">
              <w:t>й организации</w:t>
            </w:r>
            <w:r w:rsidRPr="00F840E8">
              <w:t xml:space="preserve"> (группе) общего назначения воспитанников с ограниченными возможностями здоровья, охваченных квалифицированной коррекцией физического и психического развития (за исключением воспитанников групп компенсирующего вида)</w:t>
            </w:r>
          </w:p>
        </w:tc>
        <w:tc>
          <w:tcPr>
            <w:tcW w:w="1980" w:type="pct"/>
            <w:gridSpan w:val="2"/>
            <w:shd w:val="clear" w:color="auto" w:fill="auto"/>
            <w:hideMark/>
          </w:tcPr>
          <w:p w:rsidR="0008616F" w:rsidRPr="00F840E8" w:rsidRDefault="0008616F" w:rsidP="00446A13">
            <w:r w:rsidRPr="00F840E8">
              <w:t>за каждого воспитанника согл</w:t>
            </w:r>
            <w:r w:rsidR="00BC7226">
              <w:t>а</w:t>
            </w:r>
            <w:r w:rsidRPr="00F840E8">
              <w:t xml:space="preserve">сно данным </w:t>
            </w:r>
            <w:r w:rsidR="00446A13">
              <w:t>автоматизированной информационной системы «Сетевой город. Образование» (</w:t>
            </w:r>
            <w:r w:rsidRPr="00F840E8">
              <w:t>АИС СГО</w:t>
            </w:r>
            <w:r w:rsidR="00446A13">
              <w:t>)</w:t>
            </w:r>
          </w:p>
        </w:tc>
        <w:tc>
          <w:tcPr>
            <w:tcW w:w="785" w:type="pct"/>
            <w:shd w:val="clear" w:color="auto" w:fill="auto"/>
            <w:hideMark/>
          </w:tcPr>
          <w:p w:rsidR="0008616F" w:rsidRPr="00F840E8" w:rsidRDefault="0008616F" w:rsidP="0008616F">
            <w:r w:rsidRPr="00F840E8">
              <w:t>1</w:t>
            </w:r>
          </w:p>
        </w:tc>
      </w:tr>
      <w:tr w:rsidR="0008616F" w:rsidRPr="00F840E8" w:rsidTr="00000F5F">
        <w:tc>
          <w:tcPr>
            <w:tcW w:w="293" w:type="pct"/>
            <w:shd w:val="clear" w:color="auto" w:fill="auto"/>
            <w:noWrap/>
            <w:hideMark/>
          </w:tcPr>
          <w:p w:rsidR="0008616F" w:rsidRPr="00F840E8" w:rsidRDefault="0008616F" w:rsidP="0008616F">
            <w:r w:rsidRPr="00F840E8">
              <w:t>9</w:t>
            </w:r>
          </w:p>
        </w:tc>
        <w:tc>
          <w:tcPr>
            <w:tcW w:w="1942" w:type="pct"/>
            <w:shd w:val="clear" w:color="auto" w:fill="auto"/>
            <w:hideMark/>
          </w:tcPr>
          <w:p w:rsidR="0008616F" w:rsidRPr="00F840E8" w:rsidRDefault="007179CD" w:rsidP="007179CD">
            <w:r>
              <w:t>Наличие в дошкольной</w:t>
            </w:r>
            <w:r w:rsidR="0008616F" w:rsidRPr="00F840E8">
              <w:t xml:space="preserve"> образовательно</w:t>
            </w:r>
            <w:r>
              <w:t>й</w:t>
            </w:r>
            <w:r w:rsidR="0008616F" w:rsidRPr="00F840E8">
              <w:t xml:space="preserve"> </w:t>
            </w:r>
            <w:r>
              <w:t>организации</w:t>
            </w:r>
            <w:r w:rsidR="0008616F" w:rsidRPr="00F840E8">
              <w:t xml:space="preserve"> групп компенсирующего вида</w:t>
            </w:r>
          </w:p>
        </w:tc>
        <w:tc>
          <w:tcPr>
            <w:tcW w:w="1980" w:type="pct"/>
            <w:gridSpan w:val="2"/>
            <w:shd w:val="clear" w:color="auto" w:fill="auto"/>
            <w:hideMark/>
          </w:tcPr>
          <w:p w:rsidR="0008616F" w:rsidRPr="00F840E8" w:rsidRDefault="0008616F" w:rsidP="0008616F">
            <w:r w:rsidRPr="00F840E8">
              <w:t>за каждую группу</w:t>
            </w:r>
          </w:p>
        </w:tc>
        <w:tc>
          <w:tcPr>
            <w:tcW w:w="785" w:type="pct"/>
            <w:shd w:val="clear" w:color="auto" w:fill="auto"/>
            <w:hideMark/>
          </w:tcPr>
          <w:p w:rsidR="0008616F" w:rsidRPr="00F840E8" w:rsidRDefault="0008616F" w:rsidP="0008616F">
            <w:r w:rsidRPr="00F840E8">
              <w:t>10</w:t>
            </w:r>
          </w:p>
        </w:tc>
      </w:tr>
      <w:tr w:rsidR="00A00039" w:rsidRPr="00F840E8" w:rsidTr="00000F5F">
        <w:tc>
          <w:tcPr>
            <w:tcW w:w="293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0039" w:rsidRPr="00F840E8" w:rsidRDefault="00A00039" w:rsidP="0008616F">
            <w:r w:rsidRPr="00F840E8">
              <w:t>10</w:t>
            </w:r>
          </w:p>
        </w:tc>
        <w:tc>
          <w:tcPr>
            <w:tcW w:w="194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00039" w:rsidRPr="00F840E8" w:rsidRDefault="00A00039" w:rsidP="0008616F">
            <w:r w:rsidRPr="00F840E8">
              <w:t>Наличие статуса площадки (центр и т.п.) по направлениям образовательной деятельности</w:t>
            </w:r>
          </w:p>
        </w:tc>
        <w:tc>
          <w:tcPr>
            <w:tcW w:w="72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00039" w:rsidRPr="00F840E8" w:rsidRDefault="00A00039" w:rsidP="00A00039">
            <w:r w:rsidRPr="00F840E8">
              <w:t>за каждый вид: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auto"/>
          </w:tcPr>
          <w:p w:rsidR="00A00039" w:rsidRPr="00F840E8" w:rsidRDefault="00A00039" w:rsidP="00A00039">
            <w:r w:rsidRPr="00F840E8">
              <w:t>региональный уровень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00039" w:rsidRPr="00F840E8" w:rsidRDefault="00A00039" w:rsidP="00A00039">
            <w:r w:rsidRPr="00F840E8">
              <w:t>20</w:t>
            </w:r>
          </w:p>
        </w:tc>
      </w:tr>
      <w:tr w:rsidR="00A00039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A00039" w:rsidRPr="00F840E8" w:rsidRDefault="00A00039" w:rsidP="00A00039"/>
        </w:tc>
        <w:tc>
          <w:tcPr>
            <w:tcW w:w="1942" w:type="pct"/>
            <w:vMerge/>
            <w:shd w:val="clear" w:color="auto" w:fill="auto"/>
            <w:vAlign w:val="center"/>
            <w:hideMark/>
          </w:tcPr>
          <w:p w:rsidR="00A00039" w:rsidRPr="00F840E8" w:rsidRDefault="00A00039" w:rsidP="00A00039"/>
        </w:tc>
        <w:tc>
          <w:tcPr>
            <w:tcW w:w="722" w:type="pct"/>
            <w:vMerge/>
            <w:shd w:val="clear" w:color="auto" w:fill="auto"/>
          </w:tcPr>
          <w:p w:rsidR="00A00039" w:rsidRPr="00F840E8" w:rsidRDefault="00A00039" w:rsidP="00A00039"/>
        </w:tc>
        <w:tc>
          <w:tcPr>
            <w:tcW w:w="1258" w:type="pct"/>
            <w:shd w:val="clear" w:color="auto" w:fill="auto"/>
          </w:tcPr>
          <w:p w:rsidR="00A00039" w:rsidRPr="00F840E8" w:rsidRDefault="00A00039" w:rsidP="00A00039">
            <w:r w:rsidRPr="00F840E8">
              <w:t>муниципальный уровень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A00039" w:rsidRPr="00F840E8" w:rsidRDefault="00A00039" w:rsidP="00A00039">
            <w:r w:rsidRPr="00F840E8">
              <w:t>10</w:t>
            </w:r>
          </w:p>
        </w:tc>
      </w:tr>
      <w:tr w:rsidR="00A00039" w:rsidRPr="00F840E8" w:rsidTr="00000F5F">
        <w:tc>
          <w:tcPr>
            <w:tcW w:w="293" w:type="pct"/>
            <w:shd w:val="clear" w:color="auto" w:fill="auto"/>
            <w:noWrap/>
            <w:hideMark/>
          </w:tcPr>
          <w:p w:rsidR="00A00039" w:rsidRPr="00F840E8" w:rsidRDefault="00A00039" w:rsidP="00A00039">
            <w:r w:rsidRPr="00F840E8">
              <w:t>11</w:t>
            </w:r>
          </w:p>
        </w:tc>
        <w:tc>
          <w:tcPr>
            <w:tcW w:w="1942" w:type="pct"/>
            <w:shd w:val="clear" w:color="auto" w:fill="auto"/>
            <w:hideMark/>
          </w:tcPr>
          <w:p w:rsidR="00A00039" w:rsidRPr="00F840E8" w:rsidRDefault="00A00039" w:rsidP="00A00039">
            <w:r w:rsidRPr="00F840E8">
              <w:t>Подготовка и проведение сетевых образовательных мероприятий по согласованию с Учредителем</w:t>
            </w:r>
          </w:p>
        </w:tc>
        <w:tc>
          <w:tcPr>
            <w:tcW w:w="1980" w:type="pct"/>
            <w:gridSpan w:val="2"/>
            <w:shd w:val="clear" w:color="auto" w:fill="auto"/>
            <w:hideMark/>
          </w:tcPr>
          <w:p w:rsidR="00A00039" w:rsidRPr="00F840E8" w:rsidRDefault="00A00039" w:rsidP="00A00039">
            <w:r w:rsidRPr="00F840E8">
              <w:t>за каждое мероприятие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A00039" w:rsidRPr="00F840E8" w:rsidRDefault="00A00039" w:rsidP="00A00039">
            <w:r w:rsidRPr="00F840E8">
              <w:t>2</w:t>
            </w:r>
          </w:p>
        </w:tc>
      </w:tr>
      <w:tr w:rsidR="00A00039" w:rsidRPr="00F840E8" w:rsidTr="00000F5F"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A00039" w:rsidRPr="00F840E8" w:rsidRDefault="00A00039" w:rsidP="00A00039">
            <w:r w:rsidRPr="00F840E8">
              <w:t>12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A00039" w:rsidRPr="00F840E8" w:rsidRDefault="00A00039" w:rsidP="00A00039">
            <w:r w:rsidRPr="00F840E8">
              <w:t>Организация образовательного процесса в нескольких зданиях</w:t>
            </w:r>
          </w:p>
        </w:tc>
        <w:tc>
          <w:tcPr>
            <w:tcW w:w="1980" w:type="pct"/>
            <w:gridSpan w:val="2"/>
            <w:shd w:val="clear" w:color="auto" w:fill="auto"/>
            <w:hideMark/>
          </w:tcPr>
          <w:p w:rsidR="00A00039" w:rsidRPr="00F840E8" w:rsidRDefault="00A00039" w:rsidP="00A00039">
            <w:r w:rsidRPr="00F840E8">
              <w:t>в отдельно стоящих зданиях в одном населенном пункте (за каждое здание)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A00039" w:rsidRPr="00F840E8" w:rsidRDefault="00A00039" w:rsidP="00A00039">
            <w:r w:rsidRPr="00F840E8">
              <w:t>30</w:t>
            </w:r>
          </w:p>
        </w:tc>
      </w:tr>
      <w:tr w:rsidR="00A00039" w:rsidRPr="00F840E8" w:rsidTr="00000F5F">
        <w:tc>
          <w:tcPr>
            <w:tcW w:w="293" w:type="pct"/>
            <w:vMerge/>
            <w:shd w:val="clear" w:color="auto" w:fill="auto"/>
            <w:vAlign w:val="center"/>
            <w:hideMark/>
          </w:tcPr>
          <w:p w:rsidR="00A00039" w:rsidRPr="00F840E8" w:rsidRDefault="00A00039" w:rsidP="00A00039"/>
        </w:tc>
        <w:tc>
          <w:tcPr>
            <w:tcW w:w="1942" w:type="pct"/>
            <w:vMerge/>
            <w:shd w:val="clear" w:color="auto" w:fill="auto"/>
            <w:vAlign w:val="center"/>
            <w:hideMark/>
          </w:tcPr>
          <w:p w:rsidR="00A00039" w:rsidRPr="00F840E8" w:rsidRDefault="00A00039" w:rsidP="00A00039"/>
        </w:tc>
        <w:tc>
          <w:tcPr>
            <w:tcW w:w="1980" w:type="pct"/>
            <w:gridSpan w:val="2"/>
            <w:shd w:val="clear" w:color="auto" w:fill="auto"/>
            <w:hideMark/>
          </w:tcPr>
          <w:p w:rsidR="00A00039" w:rsidRPr="00F840E8" w:rsidRDefault="00A00039" w:rsidP="00A00039">
            <w:r w:rsidRPr="00F840E8">
              <w:t>в отдельно стоящих зданиях в разных населенных пунктах (за каждое здание)</w:t>
            </w:r>
          </w:p>
        </w:tc>
        <w:tc>
          <w:tcPr>
            <w:tcW w:w="785" w:type="pct"/>
            <w:shd w:val="clear" w:color="auto" w:fill="auto"/>
            <w:noWrap/>
            <w:hideMark/>
          </w:tcPr>
          <w:p w:rsidR="00A00039" w:rsidRPr="00F840E8" w:rsidRDefault="00A00039" w:rsidP="00A00039">
            <w:r w:rsidRPr="00F840E8">
              <w:t>50</w:t>
            </w:r>
          </w:p>
        </w:tc>
      </w:tr>
    </w:tbl>
    <w:p w:rsidR="00000F5F" w:rsidRDefault="00000F5F" w:rsidP="00560ED2">
      <w:pPr>
        <w:ind w:firstLine="499"/>
        <w:jc w:val="both"/>
        <w:rPr>
          <w:sz w:val="28"/>
        </w:rPr>
      </w:pPr>
    </w:p>
    <w:p w:rsidR="00560ED2" w:rsidRDefault="00560ED2" w:rsidP="00560ED2">
      <w:pPr>
        <w:ind w:firstLine="499"/>
        <w:jc w:val="both"/>
        <w:rPr>
          <w:sz w:val="28"/>
        </w:rPr>
      </w:pPr>
      <w:r w:rsidRPr="00A00039">
        <w:rPr>
          <w:sz w:val="28"/>
        </w:rPr>
        <w:t xml:space="preserve">3.3.Объемные показатели </w:t>
      </w:r>
      <w:r w:rsidR="007179CD">
        <w:rPr>
          <w:sz w:val="28"/>
        </w:rPr>
        <w:t>организаций дополнительного образования</w:t>
      </w:r>
    </w:p>
    <w:p w:rsidR="00000F5F" w:rsidRPr="00A00039" w:rsidRDefault="00000F5F" w:rsidP="00560ED2">
      <w:pPr>
        <w:ind w:firstLine="499"/>
        <w:jc w:val="both"/>
        <w:rPr>
          <w:sz w:val="28"/>
        </w:rPr>
      </w:pPr>
    </w:p>
    <w:p w:rsidR="00560ED2" w:rsidRDefault="00560ED2" w:rsidP="00560ED2">
      <w:pPr>
        <w:ind w:left="7080" w:firstLine="708"/>
        <w:jc w:val="both"/>
        <w:rPr>
          <w:color w:val="000000"/>
          <w:sz w:val="28"/>
        </w:rPr>
      </w:pPr>
      <w:r w:rsidRPr="00A00039">
        <w:rPr>
          <w:color w:val="000000"/>
          <w:sz w:val="28"/>
        </w:rPr>
        <w:t>Таблица №</w:t>
      </w:r>
      <w:r w:rsidR="00000F5F">
        <w:rPr>
          <w:color w:val="000000"/>
          <w:sz w:val="28"/>
        </w:rPr>
        <w:t xml:space="preserve"> </w:t>
      </w:r>
      <w:r w:rsidRPr="00A00039">
        <w:rPr>
          <w:color w:val="000000"/>
          <w:sz w:val="28"/>
        </w:rPr>
        <w:t>4</w:t>
      </w:r>
    </w:p>
    <w:p w:rsidR="00000F5F" w:rsidRDefault="00000F5F" w:rsidP="00560ED2">
      <w:pPr>
        <w:ind w:left="7080" w:firstLine="708"/>
        <w:jc w:val="both"/>
        <w:rPr>
          <w:color w:val="000000"/>
          <w:sz w:val="28"/>
        </w:rPr>
      </w:pP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470"/>
        <w:gridCol w:w="3767"/>
        <w:gridCol w:w="1713"/>
        <w:gridCol w:w="2421"/>
        <w:gridCol w:w="1496"/>
      </w:tblGrid>
      <w:tr w:rsidR="000D1EE2" w:rsidRPr="000D1EE2" w:rsidTr="00000F5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E2" w:rsidRPr="000D1EE2" w:rsidRDefault="000D1EE2" w:rsidP="00000F5F">
            <w:pPr>
              <w:jc w:val="center"/>
            </w:pPr>
            <w:r w:rsidRPr="000D1EE2">
              <w:t>№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EE2" w:rsidRPr="000D1EE2" w:rsidRDefault="000D1EE2" w:rsidP="00000F5F">
            <w:pPr>
              <w:jc w:val="center"/>
            </w:pPr>
            <w:r w:rsidRPr="000D1EE2">
              <w:t>Показатели</w:t>
            </w:r>
          </w:p>
        </w:tc>
        <w:tc>
          <w:tcPr>
            <w:tcW w:w="2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EE2" w:rsidRPr="000D1EE2" w:rsidRDefault="000D1EE2" w:rsidP="00000F5F">
            <w:pPr>
              <w:jc w:val="center"/>
            </w:pPr>
            <w:r w:rsidRPr="000D1EE2">
              <w:t>Условия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E2" w:rsidRPr="000D1EE2" w:rsidRDefault="000D1EE2" w:rsidP="00000F5F">
            <w:pPr>
              <w:jc w:val="center"/>
            </w:pPr>
            <w:r w:rsidRPr="000D1EE2">
              <w:t>Количество баллов для оценки объемных показателей</w:t>
            </w:r>
          </w:p>
        </w:tc>
      </w:tr>
      <w:tr w:rsidR="000D1EE2" w:rsidRPr="000D1EE2" w:rsidTr="00000F5F"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EE2" w:rsidRPr="000D1EE2" w:rsidRDefault="000D1EE2" w:rsidP="000D1EE2">
            <w:r w:rsidRPr="000D1EE2">
              <w:t>1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E2" w:rsidRPr="000D1EE2" w:rsidRDefault="007179CD" w:rsidP="007179CD">
            <w:r>
              <w:t>Количество обучающихся в организации</w:t>
            </w:r>
            <w:r w:rsidR="000D1EE2" w:rsidRPr="000D1EE2">
              <w:t xml:space="preserve"> дополнительного образования (без учета обучающихся за счет средств родителей)</w:t>
            </w:r>
          </w:p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E2" w:rsidRPr="000D1EE2" w:rsidRDefault="000D1EE2" w:rsidP="000D1EE2">
            <w:r w:rsidRPr="000D1EE2">
              <w:t>за каждого обучающегося (воспитанника) согласно данным Навигатора дополнительного образ</w:t>
            </w:r>
            <w:r>
              <w:t>о</w:t>
            </w:r>
            <w:r w:rsidRPr="000D1EE2">
              <w:t>вания детей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EE2" w:rsidRPr="000D1EE2" w:rsidRDefault="000D1EE2" w:rsidP="000D1EE2">
            <w:r w:rsidRPr="000D1EE2">
              <w:t>0,5</w:t>
            </w:r>
          </w:p>
        </w:tc>
      </w:tr>
      <w:tr w:rsidR="000D1EE2" w:rsidRPr="000D1EE2" w:rsidTr="00000F5F"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EE2" w:rsidRPr="000D1EE2" w:rsidRDefault="000D1EE2" w:rsidP="000D1EE2">
            <w:r w:rsidRPr="000D1EE2">
              <w:t>2</w:t>
            </w:r>
          </w:p>
        </w:tc>
        <w:tc>
          <w:tcPr>
            <w:tcW w:w="1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E2" w:rsidRPr="000D1EE2" w:rsidRDefault="000D1EE2" w:rsidP="00696523">
            <w:r w:rsidRPr="000D1EE2">
              <w:t xml:space="preserve">Количество работников в </w:t>
            </w:r>
            <w:r w:rsidR="007179CD">
              <w:t>организации</w:t>
            </w:r>
            <w:r w:rsidR="007179CD" w:rsidRPr="000D1EE2">
              <w:t xml:space="preserve"> дополнительного образования</w:t>
            </w:r>
          </w:p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E2" w:rsidRPr="000D1EE2" w:rsidRDefault="000D1EE2" w:rsidP="000D1EE2">
            <w:r w:rsidRPr="000D1EE2">
              <w:t>за каждого педагогического работника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EE2" w:rsidRPr="000D1EE2" w:rsidRDefault="000D1EE2" w:rsidP="000D1EE2">
            <w:r w:rsidRPr="000D1EE2">
              <w:t>1</w:t>
            </w:r>
          </w:p>
        </w:tc>
      </w:tr>
      <w:tr w:rsidR="00E54F96" w:rsidRPr="000D1EE2" w:rsidTr="00000F5F"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E2" w:rsidRPr="000D1EE2" w:rsidRDefault="000D1EE2" w:rsidP="000D1EE2"/>
        </w:tc>
        <w:tc>
          <w:tcPr>
            <w:tcW w:w="1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E2" w:rsidRPr="000D1EE2" w:rsidRDefault="000D1EE2" w:rsidP="000D1EE2"/>
        </w:tc>
        <w:tc>
          <w:tcPr>
            <w:tcW w:w="8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1EE2" w:rsidRPr="000D1EE2" w:rsidRDefault="000D1EE2" w:rsidP="000D1EE2">
            <w:r w:rsidRPr="000D1EE2">
              <w:t>дополнительно за каждого работника, имеющего: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E2" w:rsidRPr="000D1EE2" w:rsidRDefault="000D1EE2" w:rsidP="000D1EE2">
            <w:r w:rsidRPr="000D1EE2">
              <w:t>первую квалификационную категорию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E2" w:rsidRPr="000D1EE2" w:rsidRDefault="000D1EE2" w:rsidP="000D1EE2">
            <w:r w:rsidRPr="000D1EE2">
              <w:t>1</w:t>
            </w:r>
          </w:p>
        </w:tc>
      </w:tr>
      <w:tr w:rsidR="000D1EE2" w:rsidRPr="000D1EE2" w:rsidTr="00000F5F"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E2" w:rsidRPr="000D1EE2" w:rsidRDefault="000D1EE2" w:rsidP="000D1EE2"/>
        </w:tc>
        <w:tc>
          <w:tcPr>
            <w:tcW w:w="1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E2" w:rsidRPr="000D1EE2" w:rsidRDefault="000D1EE2" w:rsidP="000D1EE2"/>
        </w:tc>
        <w:tc>
          <w:tcPr>
            <w:tcW w:w="8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E2" w:rsidRPr="000D1EE2" w:rsidRDefault="000D1EE2" w:rsidP="000D1EE2"/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E2" w:rsidRPr="000D1EE2" w:rsidRDefault="000D1EE2" w:rsidP="000D1EE2">
            <w:r w:rsidRPr="000D1EE2">
              <w:t>высшую квалификационную категорию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EE2" w:rsidRPr="000D1EE2" w:rsidRDefault="000D1EE2" w:rsidP="000D1EE2">
            <w:r w:rsidRPr="000D1EE2">
              <w:t>2</w:t>
            </w:r>
          </w:p>
        </w:tc>
      </w:tr>
      <w:tr w:rsidR="000D1EE2" w:rsidRPr="000D1EE2" w:rsidTr="00000F5F"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EE2" w:rsidRPr="000D1EE2" w:rsidRDefault="000D1EE2" w:rsidP="000D1EE2">
            <w:r w:rsidRPr="000D1EE2">
              <w:t>3</w:t>
            </w:r>
          </w:p>
        </w:tc>
        <w:tc>
          <w:tcPr>
            <w:tcW w:w="19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1EE2" w:rsidRPr="000D1EE2" w:rsidRDefault="000D1EE2" w:rsidP="000D1EE2">
            <w:r w:rsidRPr="000D1EE2">
              <w:t>Наличие оборудованных и используемых в образовательном процессе сооружений (согласно данных ФСН 1ФК)</w:t>
            </w:r>
          </w:p>
        </w:tc>
        <w:tc>
          <w:tcPr>
            <w:tcW w:w="8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1EE2" w:rsidRPr="000D1EE2" w:rsidRDefault="000D1EE2" w:rsidP="000D1EE2">
            <w:r w:rsidRPr="000D1EE2">
              <w:t>за каждый вид: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E2" w:rsidRPr="000D1EE2" w:rsidRDefault="000D1EE2" w:rsidP="000D1EE2">
            <w:r w:rsidRPr="000D1EE2">
              <w:t>стадион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EE2" w:rsidRPr="000D1EE2" w:rsidRDefault="000D1EE2" w:rsidP="000D1EE2">
            <w:r w:rsidRPr="000D1EE2">
              <w:t>30</w:t>
            </w:r>
          </w:p>
        </w:tc>
      </w:tr>
      <w:tr w:rsidR="000D1EE2" w:rsidRPr="000D1EE2" w:rsidTr="00000F5F"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E2" w:rsidRPr="000D1EE2" w:rsidRDefault="000D1EE2" w:rsidP="000D1EE2"/>
        </w:tc>
        <w:tc>
          <w:tcPr>
            <w:tcW w:w="1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E2" w:rsidRPr="000D1EE2" w:rsidRDefault="000D1EE2" w:rsidP="000D1EE2"/>
        </w:tc>
        <w:tc>
          <w:tcPr>
            <w:tcW w:w="8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E2" w:rsidRPr="000D1EE2" w:rsidRDefault="000D1EE2" w:rsidP="000D1EE2"/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E2" w:rsidRPr="000D1EE2" w:rsidRDefault="00B62193" w:rsidP="00B62193">
            <w:r>
              <w:t xml:space="preserve">плоскостные спортивные сооружения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EE2" w:rsidRPr="000D1EE2" w:rsidRDefault="000D1EE2" w:rsidP="000D1EE2">
            <w:r w:rsidRPr="000D1EE2">
              <w:t>15</w:t>
            </w:r>
          </w:p>
        </w:tc>
      </w:tr>
      <w:tr w:rsidR="000B6699" w:rsidRPr="000D1EE2" w:rsidTr="00000F5F"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99" w:rsidRPr="000D1EE2" w:rsidRDefault="000B6699" w:rsidP="000B6699">
            <w:r w:rsidRPr="000D1EE2">
              <w:t>4</w:t>
            </w:r>
          </w:p>
        </w:tc>
        <w:tc>
          <w:tcPr>
            <w:tcW w:w="1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99" w:rsidRPr="000D1EE2" w:rsidRDefault="000B6699" w:rsidP="000B6699">
            <w:r w:rsidRPr="000D1EE2">
              <w:t>Наличие учебно-опытных участков, теплиц</w:t>
            </w:r>
            <w:r>
              <w:t xml:space="preserve">, </w:t>
            </w:r>
            <w:r w:rsidRPr="000D1EE2">
              <w:t>парников, цветников</w:t>
            </w:r>
          </w:p>
        </w:tc>
        <w:tc>
          <w:tcPr>
            <w:tcW w:w="8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B6699" w:rsidRPr="000D1EE2" w:rsidRDefault="000B6699" w:rsidP="000B6699">
            <w:r w:rsidRPr="000D1EE2">
              <w:t>за каждый вид: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9" w:rsidRPr="000D1EE2" w:rsidRDefault="000B6699" w:rsidP="000B6699">
            <w:r w:rsidRPr="000D1EE2">
              <w:t>учебно-опытный участок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99" w:rsidRPr="000D1EE2" w:rsidRDefault="000B6699" w:rsidP="000B6699">
            <w:r w:rsidRPr="000D1EE2">
              <w:t>50</w:t>
            </w:r>
          </w:p>
        </w:tc>
      </w:tr>
      <w:tr w:rsidR="000B6699" w:rsidRPr="000D1EE2" w:rsidTr="00000F5F"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99" w:rsidRPr="000D1EE2" w:rsidRDefault="000B6699" w:rsidP="000B6699"/>
        </w:tc>
        <w:tc>
          <w:tcPr>
            <w:tcW w:w="1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99" w:rsidRPr="000D1EE2" w:rsidRDefault="000B6699" w:rsidP="000B6699"/>
        </w:tc>
        <w:tc>
          <w:tcPr>
            <w:tcW w:w="8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6699" w:rsidRPr="000D1EE2" w:rsidRDefault="000B6699" w:rsidP="000B6699"/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9" w:rsidRPr="000D1EE2" w:rsidRDefault="000B6699" w:rsidP="000B6699">
            <w:r w:rsidRPr="000D1EE2">
              <w:t>теплицы</w:t>
            </w:r>
            <w:r>
              <w:t xml:space="preserve">, </w:t>
            </w:r>
            <w:r w:rsidRPr="000D1EE2">
              <w:t>парники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99" w:rsidRPr="000D1EE2" w:rsidRDefault="000B6699" w:rsidP="000B6699">
            <w:r w:rsidRPr="000D1EE2">
              <w:t>5</w:t>
            </w:r>
          </w:p>
        </w:tc>
      </w:tr>
      <w:tr w:rsidR="000B6699" w:rsidRPr="000D1EE2" w:rsidTr="00000F5F"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99" w:rsidRPr="000D1EE2" w:rsidRDefault="000B6699" w:rsidP="000B6699"/>
        </w:tc>
        <w:tc>
          <w:tcPr>
            <w:tcW w:w="1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99" w:rsidRPr="000D1EE2" w:rsidRDefault="000B6699" w:rsidP="000B6699"/>
        </w:tc>
        <w:tc>
          <w:tcPr>
            <w:tcW w:w="8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9" w:rsidRPr="000D1EE2" w:rsidRDefault="000B6699" w:rsidP="000B6699"/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9" w:rsidRPr="000D1EE2" w:rsidRDefault="000B6699" w:rsidP="000B6699">
            <w:r w:rsidRPr="000D1EE2">
              <w:t>цветники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99" w:rsidRPr="000D1EE2" w:rsidRDefault="000B6699" w:rsidP="000B6699">
            <w:r w:rsidRPr="000D1EE2">
              <w:t>5</w:t>
            </w:r>
          </w:p>
        </w:tc>
      </w:tr>
      <w:tr w:rsidR="000B6699" w:rsidRPr="000D1EE2" w:rsidTr="00000F5F"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99" w:rsidRPr="000D1EE2" w:rsidRDefault="000B6699" w:rsidP="000B6699">
            <w:r w:rsidRPr="000D1EE2">
              <w:t>5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99" w:rsidRPr="000D1EE2" w:rsidRDefault="000B6699" w:rsidP="007179CD">
            <w:r w:rsidRPr="000D1EE2">
              <w:t xml:space="preserve">Наличие воспитанников, состоящих на </w:t>
            </w:r>
            <w:proofErr w:type="spellStart"/>
            <w:r w:rsidRPr="000D1EE2">
              <w:t>внутришкольном</w:t>
            </w:r>
            <w:proofErr w:type="spellEnd"/>
            <w:r w:rsidRPr="000D1EE2">
              <w:t xml:space="preserve"> учё</w:t>
            </w:r>
            <w:r>
              <w:t>те в образовательно</w:t>
            </w:r>
            <w:r w:rsidR="007179CD">
              <w:t>й</w:t>
            </w:r>
            <w:r>
              <w:t xml:space="preserve"> </w:t>
            </w:r>
            <w:r w:rsidR="007179CD">
              <w:t>организации</w:t>
            </w:r>
          </w:p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99" w:rsidRPr="000D1EE2" w:rsidRDefault="000B6699" w:rsidP="000B6699">
            <w:r w:rsidRPr="000D1EE2">
              <w:t>за каждого воспитанника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99" w:rsidRPr="000D1EE2" w:rsidRDefault="000B6699" w:rsidP="000B6699">
            <w:r w:rsidRPr="000D1EE2">
              <w:t>5</w:t>
            </w:r>
          </w:p>
        </w:tc>
      </w:tr>
      <w:tr w:rsidR="000B6699" w:rsidRPr="000D1EE2" w:rsidTr="00000F5F"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99" w:rsidRPr="000D1EE2" w:rsidRDefault="000B6699" w:rsidP="000B6699">
            <w:r w:rsidRPr="000D1EE2">
              <w:t>6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99" w:rsidRPr="000D1EE2" w:rsidRDefault="000B6699" w:rsidP="007179CD">
            <w:r w:rsidRPr="000D1EE2">
              <w:t xml:space="preserve">Наличие в </w:t>
            </w:r>
            <w:r w:rsidR="007179CD">
              <w:t>образовательной организации</w:t>
            </w:r>
            <w:r w:rsidRPr="000D1EE2">
              <w:t xml:space="preserve"> воспитанников с ограниченными возможностями здоровья</w:t>
            </w:r>
          </w:p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99" w:rsidRPr="000D1EE2" w:rsidRDefault="000B6699" w:rsidP="000B6699">
            <w:r w:rsidRPr="000D1EE2">
              <w:t>за каждого воспитанника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699" w:rsidRPr="000D1EE2" w:rsidRDefault="000B6699" w:rsidP="000B6699">
            <w:r w:rsidRPr="000D1EE2">
              <w:t>1</w:t>
            </w:r>
          </w:p>
        </w:tc>
      </w:tr>
      <w:tr w:rsidR="00E54F96" w:rsidRPr="000D1EE2" w:rsidTr="00000F5F"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F96" w:rsidRPr="000D1EE2" w:rsidRDefault="00E54F96" w:rsidP="000B6699">
            <w:r w:rsidRPr="000D1EE2">
              <w:t>7</w:t>
            </w:r>
          </w:p>
        </w:tc>
        <w:tc>
          <w:tcPr>
            <w:tcW w:w="1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0B6699">
            <w:r w:rsidRPr="000D1EE2">
              <w:t>Наличие статуса площадки (центр, сетевая профильная площадка и т.п.) по направлениям образовательной деятельности</w:t>
            </w:r>
          </w:p>
        </w:tc>
        <w:tc>
          <w:tcPr>
            <w:tcW w:w="8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за каждый вид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96" w:rsidRPr="000D1EE2" w:rsidRDefault="00E54F96" w:rsidP="00E54F96">
            <w:r w:rsidRPr="000D1EE2">
              <w:t>региональный уровень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15</w:t>
            </w:r>
          </w:p>
        </w:tc>
      </w:tr>
      <w:tr w:rsidR="00E54F96" w:rsidRPr="000D1EE2" w:rsidTr="00000F5F"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6" w:rsidRPr="000D1EE2" w:rsidRDefault="00E54F96" w:rsidP="00E54F96"/>
        </w:tc>
        <w:tc>
          <w:tcPr>
            <w:tcW w:w="1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6" w:rsidRPr="000D1EE2" w:rsidRDefault="00E54F96" w:rsidP="00E54F96"/>
        </w:tc>
        <w:tc>
          <w:tcPr>
            <w:tcW w:w="8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96" w:rsidRPr="000D1EE2" w:rsidRDefault="00E54F96" w:rsidP="00E54F96"/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96" w:rsidRPr="000D1EE2" w:rsidRDefault="00E54F96" w:rsidP="00E54F96">
            <w:r w:rsidRPr="000D1EE2">
              <w:t>муниципальный уровень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F96" w:rsidRPr="000D1EE2" w:rsidRDefault="00E54F96" w:rsidP="00E54F96">
            <w:r w:rsidRPr="000D1EE2">
              <w:t>10</w:t>
            </w:r>
          </w:p>
        </w:tc>
      </w:tr>
      <w:tr w:rsidR="00E54F96" w:rsidRPr="000D1EE2" w:rsidTr="00000F5F"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F96" w:rsidRPr="000D1EE2" w:rsidRDefault="00E54F96" w:rsidP="00E54F96">
            <w:r w:rsidRPr="000D1EE2">
              <w:t>8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446A13">
            <w:r w:rsidRPr="000D1EE2">
              <w:t xml:space="preserve">Наличие в </w:t>
            </w:r>
            <w:r w:rsidR="00446A13">
              <w:t xml:space="preserve">Детской школе искусств </w:t>
            </w:r>
            <w:r w:rsidRPr="000D1EE2">
              <w:t>отделений по видам искусств</w:t>
            </w:r>
          </w:p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 xml:space="preserve">за каждое </w:t>
            </w:r>
            <w:r>
              <w:t>отделение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F96" w:rsidRPr="000D1EE2" w:rsidRDefault="00E54F96" w:rsidP="00E54F96">
            <w:r w:rsidRPr="000D1EE2">
              <w:t>5</w:t>
            </w:r>
          </w:p>
        </w:tc>
      </w:tr>
      <w:tr w:rsidR="00E54F96" w:rsidRPr="000D1EE2" w:rsidTr="00000F5F"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9</w:t>
            </w:r>
          </w:p>
        </w:tc>
        <w:tc>
          <w:tcPr>
            <w:tcW w:w="1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 xml:space="preserve">Организация образовательного процесса в нескольких зданиях </w:t>
            </w:r>
          </w:p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в отдельно</w:t>
            </w:r>
            <w:r>
              <w:t xml:space="preserve"> </w:t>
            </w:r>
            <w:r w:rsidRPr="000D1EE2">
              <w:t>стоящих зданиях (за каждое здание)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30</w:t>
            </w:r>
          </w:p>
        </w:tc>
      </w:tr>
      <w:tr w:rsidR="00E54F96" w:rsidRPr="000D1EE2" w:rsidTr="00000F5F"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6" w:rsidRPr="000D1EE2" w:rsidRDefault="00E54F96" w:rsidP="00E54F96"/>
        </w:tc>
        <w:tc>
          <w:tcPr>
            <w:tcW w:w="1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6" w:rsidRPr="000D1EE2" w:rsidRDefault="00E54F96" w:rsidP="00E54F96"/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7179CD">
            <w:r w:rsidRPr="000D1EE2">
              <w:t xml:space="preserve">на базе других образовательных </w:t>
            </w:r>
            <w:r w:rsidR="007179CD">
              <w:t>организаций</w:t>
            </w:r>
            <w:r w:rsidRPr="000D1EE2">
              <w:t xml:space="preserve"> (за каждое здание при условии передачи имущества в оперативное пользование)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20</w:t>
            </w:r>
          </w:p>
        </w:tc>
      </w:tr>
      <w:tr w:rsidR="00E54F96" w:rsidRPr="000D1EE2" w:rsidTr="00000F5F"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6" w:rsidRPr="000D1EE2" w:rsidRDefault="00E54F96" w:rsidP="00E54F96"/>
        </w:tc>
        <w:tc>
          <w:tcPr>
            <w:tcW w:w="1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6" w:rsidRPr="000D1EE2" w:rsidRDefault="00E54F96" w:rsidP="00E54F96"/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7179CD">
            <w:r w:rsidRPr="000D1EE2">
              <w:t xml:space="preserve">на базе других образовательных </w:t>
            </w:r>
            <w:r w:rsidR="007179CD">
              <w:t>организаций</w:t>
            </w:r>
            <w:r w:rsidRPr="000D1EE2">
              <w:t xml:space="preserve"> (на догов</w:t>
            </w:r>
            <w:r>
              <w:t>о</w:t>
            </w:r>
            <w:r w:rsidRPr="000D1EE2">
              <w:t>рных условиях)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10</w:t>
            </w:r>
          </w:p>
        </w:tc>
      </w:tr>
      <w:tr w:rsidR="00E54F96" w:rsidRPr="000D1EE2" w:rsidTr="00000F5F"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F96" w:rsidRPr="000D1EE2" w:rsidRDefault="00E54F96" w:rsidP="00E54F96">
            <w:r w:rsidRPr="000D1EE2">
              <w:t>10</w:t>
            </w:r>
          </w:p>
        </w:tc>
        <w:tc>
          <w:tcPr>
            <w:tcW w:w="1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Подготовка и проведение сетевых образовательных мероприятий по согласованию с Учредителем</w:t>
            </w:r>
          </w:p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 xml:space="preserve">за каждое разовое мероприятие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2</w:t>
            </w:r>
          </w:p>
        </w:tc>
      </w:tr>
      <w:tr w:rsidR="00E54F96" w:rsidRPr="000D1EE2" w:rsidTr="00000F5F"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6" w:rsidRPr="000D1EE2" w:rsidRDefault="00E54F96" w:rsidP="00E54F96"/>
        </w:tc>
        <w:tc>
          <w:tcPr>
            <w:tcW w:w="1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6" w:rsidRPr="000D1EE2" w:rsidRDefault="00E54F96" w:rsidP="00E54F96"/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за комплексное мероприятие (включающие разные формы и временные рамки более 1 месяца)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F96" w:rsidRPr="000D1EE2" w:rsidRDefault="00E54F96" w:rsidP="00E54F96">
            <w:r w:rsidRPr="000D1EE2">
              <w:t>10</w:t>
            </w:r>
          </w:p>
        </w:tc>
      </w:tr>
      <w:tr w:rsidR="00E54F96" w:rsidRPr="000D1EE2" w:rsidTr="00000F5F"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F96" w:rsidRPr="000D1EE2" w:rsidRDefault="00E54F96" w:rsidP="00E54F96">
            <w:r w:rsidRPr="000D1EE2">
              <w:t>11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7179CD">
            <w:r w:rsidRPr="000D1EE2">
              <w:t xml:space="preserve">Подготовка помещений </w:t>
            </w:r>
            <w:r w:rsidR="007179CD">
              <w:t>образовательной организации</w:t>
            </w:r>
            <w:r w:rsidRPr="000D1EE2">
              <w:t xml:space="preserve"> к проведению мероприятий муниципального уровня, регионального значения по решению Учредителя </w:t>
            </w:r>
          </w:p>
        </w:tc>
        <w:tc>
          <w:tcPr>
            <w:tcW w:w="2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6" w:rsidRPr="000D1EE2" w:rsidRDefault="00E54F96" w:rsidP="00E54F96">
            <w:r w:rsidRPr="000D1EE2">
              <w:t>за каждое мероприятие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F96" w:rsidRPr="000D1EE2" w:rsidRDefault="00E54F96" w:rsidP="00E54F96">
            <w:r w:rsidRPr="000D1EE2">
              <w:t>1</w:t>
            </w:r>
          </w:p>
        </w:tc>
      </w:tr>
    </w:tbl>
    <w:p w:rsidR="00A00039" w:rsidRDefault="00E54F96" w:rsidP="00E54F96">
      <w:pPr>
        <w:ind w:left="7080" w:hanging="7080"/>
        <w:jc w:val="right"/>
        <w:rPr>
          <w:color w:val="000000"/>
          <w:sz w:val="28"/>
        </w:rPr>
      </w:pPr>
      <w:r>
        <w:rPr>
          <w:color w:val="000000"/>
          <w:sz w:val="28"/>
        </w:rPr>
        <w:t>»;</w:t>
      </w:r>
    </w:p>
    <w:p w:rsidR="00E54F96" w:rsidRDefault="00E54F96" w:rsidP="00E54F96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пункт 4 изложить в следующей редакции:</w:t>
      </w:r>
    </w:p>
    <w:p w:rsidR="00E54F96" w:rsidRPr="00B6101B" w:rsidRDefault="00E54F96" w:rsidP="00E54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«</w:t>
      </w:r>
      <w:r>
        <w:rPr>
          <w:sz w:val="28"/>
          <w:szCs w:val="28"/>
        </w:rPr>
        <w:t>4</w:t>
      </w:r>
      <w:r w:rsidRPr="00B6101B">
        <w:rPr>
          <w:sz w:val="28"/>
          <w:szCs w:val="28"/>
        </w:rPr>
        <w:t>.</w:t>
      </w:r>
      <w:r w:rsidR="00000F5F">
        <w:rPr>
          <w:sz w:val="28"/>
          <w:szCs w:val="28"/>
        </w:rPr>
        <w:t xml:space="preserve"> </w:t>
      </w:r>
      <w:r w:rsidRPr="00B6101B">
        <w:rPr>
          <w:sz w:val="28"/>
          <w:szCs w:val="28"/>
        </w:rPr>
        <w:t xml:space="preserve">Группа по оплате труда руководителей </w:t>
      </w:r>
      <w:r w:rsidR="007179CD">
        <w:rPr>
          <w:sz w:val="28"/>
          <w:szCs w:val="28"/>
        </w:rPr>
        <w:t>образовательных организаций</w:t>
      </w:r>
      <w:r w:rsidRPr="00B6101B">
        <w:rPr>
          <w:sz w:val="28"/>
          <w:szCs w:val="28"/>
        </w:rPr>
        <w:t xml:space="preserve"> определяется не чаще одного раза в </w:t>
      </w:r>
      <w:r>
        <w:rPr>
          <w:sz w:val="28"/>
          <w:szCs w:val="28"/>
        </w:rPr>
        <w:t xml:space="preserve">учебный </w:t>
      </w:r>
      <w:r w:rsidRPr="00B6101B">
        <w:rPr>
          <w:sz w:val="28"/>
          <w:szCs w:val="28"/>
        </w:rPr>
        <w:t>год приказом Учредител</w:t>
      </w:r>
      <w:r>
        <w:rPr>
          <w:sz w:val="28"/>
          <w:szCs w:val="28"/>
        </w:rPr>
        <w:t>я</w:t>
      </w:r>
      <w:r w:rsidRPr="00B6101B">
        <w:rPr>
          <w:sz w:val="28"/>
          <w:szCs w:val="28"/>
        </w:rPr>
        <w:t xml:space="preserve"> в соответствии с прилагаем</w:t>
      </w:r>
      <w:r>
        <w:rPr>
          <w:sz w:val="28"/>
          <w:szCs w:val="28"/>
        </w:rPr>
        <w:t>ыми</w:t>
      </w:r>
      <w:r w:rsidRPr="00B6101B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ами №</w:t>
      </w:r>
      <w:r w:rsidRPr="00B6101B">
        <w:rPr>
          <w:sz w:val="28"/>
          <w:szCs w:val="28"/>
        </w:rPr>
        <w:t xml:space="preserve"> </w:t>
      </w:r>
      <w:r>
        <w:rPr>
          <w:sz w:val="28"/>
          <w:szCs w:val="28"/>
        </w:rPr>
        <w:t>2-4</w:t>
      </w:r>
      <w:r w:rsidRPr="00B6101B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ложению</w:t>
      </w:r>
      <w:r w:rsidRPr="00B6101B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54F96" w:rsidRDefault="00E54F96" w:rsidP="00E54F96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дополнить пунктом 7 следующего содержания:</w:t>
      </w:r>
    </w:p>
    <w:p w:rsidR="00560ED2" w:rsidRDefault="00E54F96" w:rsidP="00E54F9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«</w:t>
      </w:r>
      <w:r>
        <w:rPr>
          <w:sz w:val="28"/>
          <w:szCs w:val="28"/>
        </w:rPr>
        <w:t>7.</w:t>
      </w:r>
      <w:r w:rsidR="00000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общеобразовательных </w:t>
      </w:r>
      <w:r w:rsidR="007179CD">
        <w:rPr>
          <w:sz w:val="28"/>
          <w:szCs w:val="28"/>
        </w:rPr>
        <w:t>организаций</w:t>
      </w:r>
      <w:r>
        <w:rPr>
          <w:sz w:val="28"/>
          <w:szCs w:val="28"/>
        </w:rPr>
        <w:t>, имеющих</w:t>
      </w:r>
      <w:r w:rsidR="00000F5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в своём составе филиалы, </w:t>
      </w:r>
      <w:r w:rsidRPr="002C1AB8">
        <w:rPr>
          <w:sz w:val="28"/>
          <w:szCs w:val="28"/>
        </w:rPr>
        <w:t xml:space="preserve">группа по оплате труда </w:t>
      </w:r>
      <w:r>
        <w:rPr>
          <w:sz w:val="28"/>
          <w:szCs w:val="28"/>
        </w:rPr>
        <w:t>повышается на одну</w:t>
      </w:r>
      <w:r w:rsidR="00B1521C">
        <w:rPr>
          <w:sz w:val="28"/>
          <w:szCs w:val="28"/>
        </w:rPr>
        <w:t xml:space="preserve"> единицу</w:t>
      </w:r>
      <w:proofErr w:type="gramStart"/>
      <w:r w:rsidR="00B1521C">
        <w:rPr>
          <w:sz w:val="28"/>
          <w:szCs w:val="28"/>
        </w:rPr>
        <w:t>.»;</w:t>
      </w:r>
      <w:proofErr w:type="gramEnd"/>
    </w:p>
    <w:p w:rsidR="00080D2A" w:rsidRDefault="00AE2E22" w:rsidP="00E54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1A2A">
        <w:rPr>
          <w:sz w:val="28"/>
          <w:szCs w:val="28"/>
        </w:rPr>
        <w:t>)</w:t>
      </w:r>
      <w:r w:rsidR="00000F5F">
        <w:rPr>
          <w:sz w:val="28"/>
          <w:szCs w:val="28"/>
        </w:rPr>
        <w:t xml:space="preserve"> </w:t>
      </w:r>
      <w:r w:rsidR="00080D2A">
        <w:rPr>
          <w:sz w:val="28"/>
          <w:szCs w:val="28"/>
        </w:rPr>
        <w:t>п</w:t>
      </w:r>
      <w:r w:rsidR="00080D2A" w:rsidRPr="003D09DE">
        <w:rPr>
          <w:sz w:val="28"/>
          <w:szCs w:val="28"/>
        </w:rPr>
        <w:t>риложени</w:t>
      </w:r>
      <w:r w:rsidR="00080D2A">
        <w:rPr>
          <w:sz w:val="28"/>
          <w:szCs w:val="28"/>
        </w:rPr>
        <w:t>е</w:t>
      </w:r>
      <w:r w:rsidR="00080D2A" w:rsidRPr="003D09DE">
        <w:rPr>
          <w:sz w:val="28"/>
          <w:szCs w:val="28"/>
        </w:rPr>
        <w:t xml:space="preserve"> № </w:t>
      </w:r>
      <w:r w:rsidR="00080D2A">
        <w:rPr>
          <w:sz w:val="28"/>
          <w:szCs w:val="28"/>
        </w:rPr>
        <w:t>3</w:t>
      </w:r>
      <w:r w:rsidR="00080D2A" w:rsidRPr="003D09DE">
        <w:rPr>
          <w:sz w:val="28"/>
          <w:szCs w:val="28"/>
        </w:rPr>
        <w:t xml:space="preserve"> к Положению о системе оплаты труда руководителей муниципальных образовательных </w:t>
      </w:r>
      <w:r w:rsidR="00080D2A">
        <w:rPr>
          <w:sz w:val="28"/>
          <w:szCs w:val="28"/>
        </w:rPr>
        <w:t>организаций</w:t>
      </w:r>
      <w:r w:rsidR="00080D2A" w:rsidRPr="003D09DE">
        <w:rPr>
          <w:sz w:val="28"/>
          <w:szCs w:val="28"/>
        </w:rPr>
        <w:t xml:space="preserve"> муниципального образования «Колпашевский район» </w:t>
      </w:r>
      <w:r w:rsidR="00041A2A">
        <w:rPr>
          <w:sz w:val="28"/>
          <w:szCs w:val="28"/>
        </w:rPr>
        <w:t xml:space="preserve">изложить </w:t>
      </w:r>
      <w:r w:rsidR="00080D2A">
        <w:rPr>
          <w:sz w:val="28"/>
          <w:szCs w:val="28"/>
        </w:rPr>
        <w:t xml:space="preserve">в </w:t>
      </w:r>
      <w:r w:rsidR="00080D2A" w:rsidRPr="003D09DE">
        <w:rPr>
          <w:sz w:val="28"/>
          <w:szCs w:val="28"/>
        </w:rPr>
        <w:t>следующей редакции:</w:t>
      </w:r>
    </w:p>
    <w:p w:rsidR="00080D2A" w:rsidRDefault="00080D2A" w:rsidP="00080D2A">
      <w:pPr>
        <w:ind w:firstLine="708"/>
        <w:jc w:val="both"/>
        <w:rPr>
          <w:sz w:val="28"/>
          <w:szCs w:val="28"/>
        </w:rPr>
      </w:pPr>
    </w:p>
    <w:p w:rsidR="00000F5F" w:rsidRDefault="00080D2A" w:rsidP="00080D2A">
      <w:pPr>
        <w:widowControl w:val="0"/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  <w:r w:rsidRPr="003D09DE">
        <w:rPr>
          <w:sz w:val="28"/>
          <w:szCs w:val="28"/>
        </w:rPr>
        <w:t xml:space="preserve">«Приложение № 3 к Положению </w:t>
      </w:r>
    </w:p>
    <w:p w:rsidR="00080D2A" w:rsidRPr="003D09DE" w:rsidRDefault="00080D2A" w:rsidP="00080D2A">
      <w:pPr>
        <w:widowControl w:val="0"/>
        <w:autoSpaceDE w:val="0"/>
        <w:autoSpaceDN w:val="0"/>
        <w:adjustRightInd w:val="0"/>
        <w:ind w:left="4248"/>
        <w:jc w:val="both"/>
        <w:rPr>
          <w:bCs/>
          <w:sz w:val="28"/>
          <w:szCs w:val="28"/>
        </w:rPr>
      </w:pPr>
      <w:r w:rsidRPr="003D09DE">
        <w:rPr>
          <w:bCs/>
          <w:sz w:val="28"/>
          <w:szCs w:val="28"/>
        </w:rPr>
        <w:t xml:space="preserve">о системе оплаты труда руководителей муниципальных образовательных </w:t>
      </w:r>
      <w:r>
        <w:rPr>
          <w:bCs/>
          <w:sz w:val="28"/>
          <w:szCs w:val="28"/>
        </w:rPr>
        <w:t>организаций</w:t>
      </w:r>
      <w:r w:rsidRPr="003D09DE">
        <w:rPr>
          <w:bCs/>
          <w:sz w:val="28"/>
          <w:szCs w:val="28"/>
        </w:rPr>
        <w:t xml:space="preserve"> муниципального образования «Колпашевский район»</w:t>
      </w:r>
    </w:p>
    <w:p w:rsidR="00080D2A" w:rsidRPr="003D09DE" w:rsidRDefault="00080D2A" w:rsidP="00080D2A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8"/>
          <w:szCs w:val="28"/>
        </w:rPr>
      </w:pPr>
    </w:p>
    <w:p w:rsidR="00080D2A" w:rsidRPr="003D09DE" w:rsidRDefault="00080D2A" w:rsidP="00E5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09DE">
        <w:rPr>
          <w:sz w:val="28"/>
          <w:szCs w:val="28"/>
        </w:rPr>
        <w:t>Годовой премиальный фонд руководителей муниципальных образовательных организаций муниципального образования «Колпашевский район» (без учета начислений страховых взносов в государственные внебюджетные фонды)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272"/>
        <w:gridCol w:w="1971"/>
      </w:tblGrid>
      <w:tr w:rsidR="008B6864" w:rsidRPr="003D09DE" w:rsidTr="00000F5F">
        <w:tc>
          <w:tcPr>
            <w:tcW w:w="993" w:type="dxa"/>
            <w:vMerge w:val="restart"/>
          </w:tcPr>
          <w:p w:rsidR="008B6864" w:rsidRPr="00000F5F" w:rsidRDefault="008B6864" w:rsidP="00000F5F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№</w:t>
            </w:r>
          </w:p>
          <w:p w:rsidR="008B6864" w:rsidRPr="00000F5F" w:rsidRDefault="00000F5F" w:rsidP="00000F5F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>/п</w:t>
            </w:r>
          </w:p>
        </w:tc>
        <w:tc>
          <w:tcPr>
            <w:tcW w:w="6272" w:type="dxa"/>
            <w:vMerge w:val="restart"/>
          </w:tcPr>
          <w:p w:rsidR="008B6864" w:rsidRPr="00000F5F" w:rsidRDefault="008B6864" w:rsidP="008B6864">
            <w:pPr>
              <w:shd w:val="clear" w:color="auto" w:fill="FFFFFF"/>
              <w:ind w:firstLine="54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8B6864" w:rsidRPr="00000F5F" w:rsidRDefault="008B6864" w:rsidP="008B6864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Всего</w:t>
            </w:r>
          </w:p>
          <w:p w:rsidR="008B6864" w:rsidRPr="00000F5F" w:rsidRDefault="008B6864" w:rsidP="008B6864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(тыс. рублей)</w:t>
            </w:r>
          </w:p>
        </w:tc>
      </w:tr>
      <w:tr w:rsidR="008B6864" w:rsidRPr="003D09DE" w:rsidTr="00000F5F">
        <w:tc>
          <w:tcPr>
            <w:tcW w:w="993" w:type="dxa"/>
            <w:vMerge/>
          </w:tcPr>
          <w:p w:rsidR="008B6864" w:rsidRPr="00000F5F" w:rsidRDefault="008B6864" w:rsidP="008B6864">
            <w:pPr>
              <w:shd w:val="clear" w:color="auto" w:fill="FFFFFF"/>
              <w:ind w:firstLine="540"/>
              <w:jc w:val="both"/>
              <w:rPr>
                <w:color w:val="000000"/>
                <w:szCs w:val="28"/>
              </w:rPr>
            </w:pPr>
          </w:p>
        </w:tc>
        <w:tc>
          <w:tcPr>
            <w:tcW w:w="6272" w:type="dxa"/>
            <w:vMerge/>
          </w:tcPr>
          <w:p w:rsidR="008B6864" w:rsidRPr="00000F5F" w:rsidRDefault="008B6864" w:rsidP="008B6864">
            <w:pPr>
              <w:shd w:val="clear" w:color="auto" w:fill="FFFFFF"/>
              <w:ind w:firstLine="5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8B6864" w:rsidRPr="00000F5F" w:rsidRDefault="008B6864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на 202</w:t>
            </w:r>
            <w:r w:rsidR="003D26AE" w:rsidRPr="00000F5F">
              <w:rPr>
                <w:color w:val="000000"/>
                <w:szCs w:val="28"/>
              </w:rPr>
              <w:t>5</w:t>
            </w:r>
          </w:p>
          <w:p w:rsidR="008B6864" w:rsidRPr="00000F5F" w:rsidRDefault="008B6864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год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sz w:val="28"/>
              </w:rPr>
              <w:t>МАОУ «СОШ № 2 им. Ф.А. Трифонова»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99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381,1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8B6864" w:rsidRPr="00000F5F" w:rsidRDefault="008B6864" w:rsidP="00E54F96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 xml:space="preserve">МАОУ </w:t>
            </w:r>
            <w:r w:rsidRPr="00000F5F">
              <w:rPr>
                <w:sz w:val="28"/>
              </w:rPr>
              <w:t>«СОШ № 4 им. Е.А. Жданова» г.</w:t>
            </w:r>
            <w:r w:rsidR="00E54F96" w:rsidRPr="00000F5F">
              <w:rPr>
                <w:sz w:val="28"/>
              </w:rPr>
              <w:t> </w:t>
            </w:r>
            <w:r w:rsidRPr="00000F5F">
              <w:rPr>
                <w:sz w:val="28"/>
              </w:rPr>
              <w:t>Колпашево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393,5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МБОУ «СОШ №5 им. С.Д.Рябова»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362,0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МАОУ «СОШ № 7 им. Н.Г. Барышева»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375,8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5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МБОУ «Тогурская СОШ им. С.В. Маслова»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458,8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6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МБОУ «Чажемтовская СОШ»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249,6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7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МБОУ «Новоселовская СОШ»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291,3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8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МБОУ «Озеренская СОШ»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241,5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9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МБОУ «Инкинская СОШ»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237,7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10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МБОУ «Саровская СОШ»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201,8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11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МКОУ «Новогоренская СОШ»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202,9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12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МКОУ «ОСОШ»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199,9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13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МКОУ «</w:t>
            </w:r>
            <w:proofErr w:type="spellStart"/>
            <w:r w:rsidRPr="00000F5F">
              <w:rPr>
                <w:color w:val="000000"/>
                <w:sz w:val="28"/>
              </w:rPr>
              <w:t>Копыловская</w:t>
            </w:r>
            <w:proofErr w:type="spellEnd"/>
            <w:r w:rsidRPr="00000F5F">
              <w:rPr>
                <w:color w:val="000000"/>
                <w:sz w:val="28"/>
              </w:rPr>
              <w:t xml:space="preserve"> ООШ»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191,3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14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МКОУ «</w:t>
            </w:r>
            <w:proofErr w:type="spellStart"/>
            <w:r w:rsidRPr="00000F5F">
              <w:rPr>
                <w:color w:val="000000"/>
                <w:sz w:val="28"/>
              </w:rPr>
              <w:t>Мараксинская</w:t>
            </w:r>
            <w:proofErr w:type="spellEnd"/>
            <w:r w:rsidRPr="00000F5F">
              <w:rPr>
                <w:color w:val="000000"/>
                <w:sz w:val="28"/>
              </w:rPr>
              <w:t xml:space="preserve"> ООШ»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245,3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15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МКОУ «Старо-</w:t>
            </w:r>
            <w:proofErr w:type="spellStart"/>
            <w:r w:rsidRPr="00000F5F">
              <w:rPr>
                <w:color w:val="000000"/>
                <w:sz w:val="28"/>
              </w:rPr>
              <w:t>Короткинская</w:t>
            </w:r>
            <w:proofErr w:type="spellEnd"/>
            <w:r w:rsidRPr="00000F5F">
              <w:rPr>
                <w:color w:val="000000"/>
                <w:sz w:val="28"/>
              </w:rPr>
              <w:t xml:space="preserve"> ООШ»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224,2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16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МБОУ ДО «ДЭБЦ»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255,2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17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МБОУ ДО «ДЮЦ»</w:t>
            </w:r>
          </w:p>
        </w:tc>
        <w:tc>
          <w:tcPr>
            <w:tcW w:w="1971" w:type="dxa"/>
          </w:tcPr>
          <w:p w:rsidR="008B6864" w:rsidRPr="00000F5F" w:rsidRDefault="003D26AE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251,3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18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МАОУ ДО «ДШИ» г. Колпашево</w:t>
            </w:r>
          </w:p>
        </w:tc>
        <w:tc>
          <w:tcPr>
            <w:tcW w:w="1971" w:type="dxa"/>
          </w:tcPr>
          <w:p w:rsidR="008B6864" w:rsidRPr="00000F5F" w:rsidRDefault="00884AB8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4</w:t>
            </w:r>
            <w:r w:rsidR="003D26AE" w:rsidRPr="00000F5F">
              <w:rPr>
                <w:color w:val="000000"/>
                <w:sz w:val="28"/>
              </w:rPr>
              <w:t>30,0</w:t>
            </w:r>
          </w:p>
        </w:tc>
      </w:tr>
      <w:tr w:rsidR="008B6864" w:rsidRPr="003D09DE" w:rsidTr="00000F5F">
        <w:tc>
          <w:tcPr>
            <w:tcW w:w="993" w:type="dxa"/>
            <w:vAlign w:val="center"/>
          </w:tcPr>
          <w:p w:rsidR="008B6864" w:rsidRPr="00000F5F" w:rsidRDefault="008B6864" w:rsidP="00000F5F">
            <w:pPr>
              <w:shd w:val="clear" w:color="auto" w:fill="FFFFFF"/>
              <w:ind w:right="-108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19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 xml:space="preserve">МАОУ ДО «Колпашевская СШ </w:t>
            </w:r>
            <w:proofErr w:type="spellStart"/>
            <w:r w:rsidRPr="00000F5F">
              <w:rPr>
                <w:color w:val="000000"/>
                <w:sz w:val="28"/>
              </w:rPr>
              <w:t>им.О.Рахматулиной</w:t>
            </w:r>
            <w:proofErr w:type="spellEnd"/>
            <w:r w:rsidRPr="00000F5F">
              <w:rPr>
                <w:color w:val="000000"/>
                <w:sz w:val="28"/>
              </w:rPr>
              <w:t>»</w:t>
            </w:r>
          </w:p>
        </w:tc>
        <w:tc>
          <w:tcPr>
            <w:tcW w:w="1971" w:type="dxa"/>
          </w:tcPr>
          <w:p w:rsidR="008B6864" w:rsidRPr="00000F5F" w:rsidRDefault="004B7DB1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317,7</w:t>
            </w:r>
          </w:p>
        </w:tc>
      </w:tr>
      <w:tr w:rsidR="008B6864" w:rsidRPr="003D09DE" w:rsidTr="00000F5F">
        <w:tc>
          <w:tcPr>
            <w:tcW w:w="993" w:type="dxa"/>
          </w:tcPr>
          <w:p w:rsidR="008B6864" w:rsidRPr="00000F5F" w:rsidRDefault="008B6864" w:rsidP="00000F5F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20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МАДОУ №3</w:t>
            </w:r>
          </w:p>
        </w:tc>
        <w:tc>
          <w:tcPr>
            <w:tcW w:w="1971" w:type="dxa"/>
          </w:tcPr>
          <w:p w:rsidR="008B6864" w:rsidRPr="00000F5F" w:rsidRDefault="004B7DB1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283,9</w:t>
            </w:r>
          </w:p>
        </w:tc>
      </w:tr>
      <w:tr w:rsidR="008B6864" w:rsidRPr="003D09DE" w:rsidTr="00000F5F">
        <w:tc>
          <w:tcPr>
            <w:tcW w:w="993" w:type="dxa"/>
          </w:tcPr>
          <w:p w:rsidR="008B6864" w:rsidRPr="00000F5F" w:rsidRDefault="008B6864" w:rsidP="00000F5F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21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МАДОУ № 9</w:t>
            </w:r>
          </w:p>
        </w:tc>
        <w:tc>
          <w:tcPr>
            <w:tcW w:w="1971" w:type="dxa"/>
          </w:tcPr>
          <w:p w:rsidR="008B6864" w:rsidRPr="00000F5F" w:rsidRDefault="004B7DB1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330,3</w:t>
            </w:r>
          </w:p>
        </w:tc>
      </w:tr>
      <w:tr w:rsidR="008B6864" w:rsidRPr="003D09DE" w:rsidTr="00000F5F">
        <w:tc>
          <w:tcPr>
            <w:tcW w:w="993" w:type="dxa"/>
          </w:tcPr>
          <w:p w:rsidR="008B6864" w:rsidRPr="00000F5F" w:rsidRDefault="008B6864" w:rsidP="00000F5F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22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МАДОУ №14</w:t>
            </w:r>
          </w:p>
        </w:tc>
        <w:tc>
          <w:tcPr>
            <w:tcW w:w="1971" w:type="dxa"/>
          </w:tcPr>
          <w:p w:rsidR="008B6864" w:rsidRPr="00000F5F" w:rsidRDefault="004B7DB1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286,3</w:t>
            </w:r>
          </w:p>
        </w:tc>
      </w:tr>
      <w:tr w:rsidR="008B6864" w:rsidRPr="003D09DE" w:rsidTr="00000F5F">
        <w:tc>
          <w:tcPr>
            <w:tcW w:w="993" w:type="dxa"/>
          </w:tcPr>
          <w:p w:rsidR="008B6864" w:rsidRPr="00000F5F" w:rsidRDefault="008B6864" w:rsidP="00000F5F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23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МАДОУ №19</w:t>
            </w:r>
          </w:p>
        </w:tc>
        <w:tc>
          <w:tcPr>
            <w:tcW w:w="1971" w:type="dxa"/>
          </w:tcPr>
          <w:p w:rsidR="008B6864" w:rsidRPr="00000F5F" w:rsidRDefault="004B7DB1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287,4</w:t>
            </w:r>
          </w:p>
        </w:tc>
      </w:tr>
      <w:tr w:rsidR="008B6864" w:rsidRPr="003D09DE" w:rsidTr="00000F5F">
        <w:tc>
          <w:tcPr>
            <w:tcW w:w="993" w:type="dxa"/>
          </w:tcPr>
          <w:p w:rsidR="008B6864" w:rsidRPr="00000F5F" w:rsidRDefault="008B6864" w:rsidP="00000F5F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24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МАДОУ ЦРР д\с «Золотой ключик»</w:t>
            </w:r>
          </w:p>
        </w:tc>
        <w:tc>
          <w:tcPr>
            <w:tcW w:w="1971" w:type="dxa"/>
          </w:tcPr>
          <w:p w:rsidR="008B6864" w:rsidRPr="00000F5F" w:rsidRDefault="004B7DB1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99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303,5</w:t>
            </w:r>
          </w:p>
        </w:tc>
      </w:tr>
      <w:tr w:rsidR="008B6864" w:rsidRPr="003D09DE" w:rsidTr="00000F5F">
        <w:tc>
          <w:tcPr>
            <w:tcW w:w="993" w:type="dxa"/>
          </w:tcPr>
          <w:p w:rsidR="008B6864" w:rsidRPr="00000F5F" w:rsidRDefault="008B6864" w:rsidP="00000F5F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25</w:t>
            </w:r>
          </w:p>
        </w:tc>
        <w:tc>
          <w:tcPr>
            <w:tcW w:w="6272" w:type="dxa"/>
          </w:tcPr>
          <w:p w:rsidR="008B6864" w:rsidRPr="00000F5F" w:rsidRDefault="008B6864" w:rsidP="008B6864">
            <w:pPr>
              <w:shd w:val="clear" w:color="auto" w:fill="FFFFFF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МБДОУ «Чажемтовский детский сад»</w:t>
            </w:r>
          </w:p>
        </w:tc>
        <w:tc>
          <w:tcPr>
            <w:tcW w:w="1971" w:type="dxa"/>
          </w:tcPr>
          <w:p w:rsidR="008B6864" w:rsidRPr="00000F5F" w:rsidRDefault="004B7DB1" w:rsidP="0000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</w:rPr>
            </w:pPr>
            <w:r w:rsidRPr="00000F5F">
              <w:rPr>
                <w:color w:val="000000"/>
                <w:sz w:val="28"/>
              </w:rPr>
              <w:t>233,6</w:t>
            </w:r>
          </w:p>
        </w:tc>
      </w:tr>
    </w:tbl>
    <w:p w:rsidR="00080D2A" w:rsidRDefault="008A3144" w:rsidP="00080D2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802A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»;</w:t>
      </w:r>
    </w:p>
    <w:p w:rsidR="0090731E" w:rsidRPr="0090731E" w:rsidRDefault="0083414E" w:rsidP="0090731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E36D0">
        <w:rPr>
          <w:color w:val="000000"/>
          <w:sz w:val="28"/>
          <w:szCs w:val="28"/>
        </w:rPr>
        <w:t>)</w:t>
      </w:r>
      <w:r w:rsidR="0090731E" w:rsidRPr="0090731E">
        <w:rPr>
          <w:sz w:val="28"/>
          <w:szCs w:val="28"/>
        </w:rPr>
        <w:t xml:space="preserve"> </w:t>
      </w:r>
      <w:r w:rsidR="005E36D0">
        <w:rPr>
          <w:sz w:val="28"/>
          <w:szCs w:val="28"/>
        </w:rPr>
        <w:t>п</w:t>
      </w:r>
      <w:r w:rsidR="0090731E" w:rsidRPr="0090731E">
        <w:rPr>
          <w:sz w:val="28"/>
          <w:szCs w:val="28"/>
        </w:rPr>
        <w:t xml:space="preserve">риложение № 4 к Положению о системе оплаты труда руководителей муниципальных образовательных </w:t>
      </w:r>
      <w:r w:rsidR="008022FD">
        <w:rPr>
          <w:sz w:val="28"/>
          <w:szCs w:val="28"/>
        </w:rPr>
        <w:t>организаций</w:t>
      </w:r>
      <w:r w:rsidR="0090731E" w:rsidRPr="0090731E">
        <w:rPr>
          <w:sz w:val="28"/>
          <w:szCs w:val="28"/>
        </w:rPr>
        <w:t xml:space="preserve"> муниципального образования «Колпашевский район» изложить в следующей редакции:</w:t>
      </w:r>
    </w:p>
    <w:p w:rsidR="0090731E" w:rsidRPr="0090731E" w:rsidRDefault="0090731E" w:rsidP="0090731E">
      <w:pPr>
        <w:ind w:firstLine="708"/>
        <w:jc w:val="both"/>
        <w:rPr>
          <w:sz w:val="28"/>
          <w:szCs w:val="28"/>
        </w:rPr>
      </w:pPr>
    </w:p>
    <w:p w:rsidR="0090731E" w:rsidRPr="0090731E" w:rsidRDefault="0090731E" w:rsidP="00E54F96">
      <w:pPr>
        <w:widowControl w:val="0"/>
        <w:autoSpaceDE w:val="0"/>
        <w:autoSpaceDN w:val="0"/>
        <w:adjustRightInd w:val="0"/>
        <w:ind w:left="4248"/>
        <w:jc w:val="both"/>
        <w:rPr>
          <w:bCs/>
          <w:sz w:val="28"/>
          <w:szCs w:val="28"/>
        </w:rPr>
      </w:pPr>
      <w:r w:rsidRPr="0090731E">
        <w:rPr>
          <w:sz w:val="28"/>
          <w:szCs w:val="28"/>
        </w:rPr>
        <w:t xml:space="preserve">«Приложение № 4 к Положению </w:t>
      </w:r>
      <w:r w:rsidR="00000F5F">
        <w:rPr>
          <w:sz w:val="28"/>
          <w:szCs w:val="28"/>
        </w:rPr>
        <w:t xml:space="preserve">                       </w:t>
      </w:r>
      <w:r w:rsidRPr="0090731E">
        <w:rPr>
          <w:bCs/>
          <w:sz w:val="28"/>
          <w:szCs w:val="28"/>
        </w:rPr>
        <w:t xml:space="preserve">о системе оплаты труда руководителей муниципальных образовательных </w:t>
      </w:r>
      <w:r w:rsidR="008022FD">
        <w:rPr>
          <w:bCs/>
          <w:sz w:val="28"/>
          <w:szCs w:val="28"/>
        </w:rPr>
        <w:t>организац</w:t>
      </w:r>
      <w:r w:rsidRPr="0090731E">
        <w:rPr>
          <w:bCs/>
          <w:sz w:val="28"/>
          <w:szCs w:val="28"/>
        </w:rPr>
        <w:t>ий муниципального образования «Колпашевский район»</w:t>
      </w:r>
    </w:p>
    <w:p w:rsidR="00E54F96" w:rsidRDefault="00E54F96" w:rsidP="0090731E">
      <w:pPr>
        <w:rPr>
          <w:color w:val="000000"/>
          <w:sz w:val="28"/>
          <w:szCs w:val="28"/>
        </w:rPr>
      </w:pPr>
    </w:p>
    <w:p w:rsidR="0090731E" w:rsidRPr="0090731E" w:rsidRDefault="0090731E" w:rsidP="00E54F96">
      <w:pPr>
        <w:ind w:firstLine="708"/>
        <w:jc w:val="both"/>
        <w:rPr>
          <w:color w:val="000000"/>
          <w:sz w:val="28"/>
          <w:szCs w:val="28"/>
        </w:rPr>
      </w:pPr>
      <w:r w:rsidRPr="0090731E">
        <w:rPr>
          <w:color w:val="000000"/>
          <w:sz w:val="28"/>
          <w:szCs w:val="28"/>
        </w:rPr>
        <w:t xml:space="preserve">Распределение годового премиального фонда руководителей муниципальных образовательных </w:t>
      </w:r>
      <w:r w:rsidR="008022FD">
        <w:rPr>
          <w:color w:val="000000"/>
          <w:sz w:val="28"/>
          <w:szCs w:val="28"/>
        </w:rPr>
        <w:t>организаций</w:t>
      </w:r>
      <w:r w:rsidRPr="0090731E">
        <w:rPr>
          <w:color w:val="000000"/>
          <w:sz w:val="28"/>
          <w:szCs w:val="28"/>
        </w:rPr>
        <w:t xml:space="preserve"> муниципального образования «Колпашевский район» по периодам для начисления премии по результатам деятельности </w:t>
      </w:r>
      <w:r w:rsidR="008022FD">
        <w:rPr>
          <w:color w:val="000000"/>
          <w:sz w:val="28"/>
          <w:szCs w:val="28"/>
        </w:rPr>
        <w:t>организаций</w:t>
      </w:r>
      <w:r w:rsidRPr="0090731E">
        <w:rPr>
          <w:color w:val="000000"/>
          <w:sz w:val="28"/>
          <w:szCs w:val="28"/>
        </w:rPr>
        <w:t xml:space="preserve"> и качества предоставления образовательных услуг.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51"/>
        <w:gridCol w:w="4211"/>
        <w:gridCol w:w="4110"/>
      </w:tblGrid>
      <w:tr w:rsidR="0090731E" w:rsidRPr="0090731E" w:rsidTr="00CB54CA">
        <w:tc>
          <w:tcPr>
            <w:tcW w:w="751" w:type="dxa"/>
          </w:tcPr>
          <w:p w:rsidR="0090731E" w:rsidRPr="00000F5F" w:rsidRDefault="0090731E" w:rsidP="0090731E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№</w:t>
            </w:r>
          </w:p>
          <w:p w:rsidR="0090731E" w:rsidRPr="00000F5F" w:rsidRDefault="0090731E" w:rsidP="00000F5F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000F5F">
              <w:rPr>
                <w:color w:val="000000"/>
                <w:szCs w:val="28"/>
              </w:rPr>
              <w:t>п</w:t>
            </w:r>
            <w:proofErr w:type="gramEnd"/>
            <w:r w:rsidR="00000F5F">
              <w:rPr>
                <w:color w:val="000000"/>
                <w:szCs w:val="28"/>
              </w:rPr>
              <w:t>/</w:t>
            </w:r>
            <w:r w:rsidRPr="00000F5F">
              <w:rPr>
                <w:color w:val="000000"/>
                <w:szCs w:val="28"/>
              </w:rPr>
              <w:t>п.</w:t>
            </w:r>
          </w:p>
        </w:tc>
        <w:tc>
          <w:tcPr>
            <w:tcW w:w="4211" w:type="dxa"/>
          </w:tcPr>
          <w:p w:rsidR="0090731E" w:rsidRPr="00000F5F" w:rsidRDefault="0090731E" w:rsidP="0090731E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Период начисления премии</w:t>
            </w:r>
          </w:p>
        </w:tc>
        <w:tc>
          <w:tcPr>
            <w:tcW w:w="4110" w:type="dxa"/>
          </w:tcPr>
          <w:p w:rsidR="0090731E" w:rsidRPr="00000F5F" w:rsidRDefault="0090731E" w:rsidP="0090731E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Максимальный размер премии в процентах от годового премиального фонда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1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январь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7,5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2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февраль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9,0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3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март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7,5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4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апрель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7,5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5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май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8,5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6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июнь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7,5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7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июль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7,5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8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август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8,5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9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сентябрь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11,5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10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октябрь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7,5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11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ноябрь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10,0</w:t>
            </w:r>
          </w:p>
        </w:tc>
      </w:tr>
      <w:tr w:rsidR="00090741" w:rsidRPr="0090731E" w:rsidTr="00CB54CA">
        <w:tc>
          <w:tcPr>
            <w:tcW w:w="751" w:type="dxa"/>
          </w:tcPr>
          <w:p w:rsidR="00090741" w:rsidRPr="00000F5F" w:rsidRDefault="00090741" w:rsidP="00090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12</w:t>
            </w:r>
          </w:p>
        </w:tc>
        <w:tc>
          <w:tcPr>
            <w:tcW w:w="4211" w:type="dxa"/>
          </w:tcPr>
          <w:p w:rsidR="00090741" w:rsidRPr="00000F5F" w:rsidRDefault="00090741" w:rsidP="00090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00F5F">
              <w:rPr>
                <w:color w:val="000000"/>
                <w:szCs w:val="28"/>
              </w:rPr>
              <w:t>декабрь</w:t>
            </w:r>
          </w:p>
        </w:tc>
        <w:tc>
          <w:tcPr>
            <w:tcW w:w="4110" w:type="dxa"/>
          </w:tcPr>
          <w:p w:rsidR="00090741" w:rsidRPr="00000F5F" w:rsidRDefault="00090741" w:rsidP="00090741">
            <w:pPr>
              <w:jc w:val="center"/>
              <w:rPr>
                <w:szCs w:val="28"/>
              </w:rPr>
            </w:pPr>
            <w:r w:rsidRPr="00000F5F">
              <w:rPr>
                <w:szCs w:val="28"/>
              </w:rPr>
              <w:t>7,5</w:t>
            </w:r>
          </w:p>
        </w:tc>
      </w:tr>
    </w:tbl>
    <w:p w:rsidR="0090731E" w:rsidRPr="0090731E" w:rsidRDefault="00802A3D" w:rsidP="0090731E">
      <w:pPr>
        <w:ind w:left="778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B31E6">
        <w:rPr>
          <w:color w:val="000000"/>
          <w:sz w:val="28"/>
          <w:szCs w:val="28"/>
        </w:rPr>
        <w:t>».</w:t>
      </w:r>
    </w:p>
    <w:p w:rsidR="003D09DE" w:rsidRPr="00000F5F" w:rsidRDefault="005D4DED" w:rsidP="00802A3D">
      <w:pPr>
        <w:ind w:firstLine="709"/>
        <w:jc w:val="both"/>
        <w:rPr>
          <w:color w:val="000000"/>
          <w:spacing w:val="-7"/>
          <w:sz w:val="28"/>
          <w:szCs w:val="28"/>
        </w:rPr>
      </w:pPr>
      <w:r w:rsidRPr="00000F5F">
        <w:rPr>
          <w:sz w:val="28"/>
          <w:szCs w:val="28"/>
        </w:rPr>
        <w:t>2</w:t>
      </w:r>
      <w:r w:rsidR="0033632D" w:rsidRPr="00000F5F">
        <w:rPr>
          <w:color w:val="000000"/>
          <w:spacing w:val="-7"/>
          <w:sz w:val="28"/>
          <w:szCs w:val="28"/>
        </w:rPr>
        <w:t>.</w:t>
      </w:r>
      <w:r w:rsidR="00B105AE" w:rsidRPr="00000F5F">
        <w:rPr>
          <w:color w:val="000000"/>
          <w:spacing w:val="-7"/>
          <w:sz w:val="28"/>
          <w:szCs w:val="28"/>
        </w:rPr>
        <w:t> </w:t>
      </w:r>
      <w:r w:rsidR="0033632D" w:rsidRPr="00000F5F">
        <w:rPr>
          <w:color w:val="000000"/>
          <w:spacing w:val="-7"/>
          <w:sz w:val="28"/>
          <w:szCs w:val="28"/>
        </w:rPr>
        <w:t xml:space="preserve">Настоящее постановление вступает в силу </w:t>
      </w:r>
      <w:proofErr w:type="gramStart"/>
      <w:r w:rsidR="0033632D" w:rsidRPr="00000F5F">
        <w:rPr>
          <w:color w:val="000000"/>
          <w:spacing w:val="-7"/>
          <w:sz w:val="28"/>
          <w:szCs w:val="28"/>
        </w:rPr>
        <w:t>с</w:t>
      </w:r>
      <w:proofErr w:type="gramEnd"/>
      <w:r w:rsidR="0033632D" w:rsidRPr="00000F5F">
        <w:rPr>
          <w:color w:val="000000"/>
          <w:spacing w:val="-7"/>
          <w:sz w:val="28"/>
          <w:szCs w:val="28"/>
        </w:rPr>
        <w:t xml:space="preserve"> </w:t>
      </w:r>
      <w:r w:rsidRPr="00000F5F">
        <w:rPr>
          <w:color w:val="000000"/>
          <w:spacing w:val="-7"/>
          <w:sz w:val="28"/>
          <w:szCs w:val="28"/>
        </w:rPr>
        <w:t xml:space="preserve">даты его </w:t>
      </w:r>
      <w:r w:rsidR="00F77426" w:rsidRPr="00000F5F">
        <w:rPr>
          <w:color w:val="000000"/>
          <w:spacing w:val="-7"/>
          <w:sz w:val="28"/>
          <w:szCs w:val="28"/>
        </w:rPr>
        <w:t>официального опубликования</w:t>
      </w:r>
      <w:r w:rsidR="000645BD" w:rsidRPr="00000F5F">
        <w:rPr>
          <w:color w:val="000000"/>
          <w:spacing w:val="-7"/>
          <w:sz w:val="28"/>
          <w:szCs w:val="28"/>
        </w:rPr>
        <w:t xml:space="preserve">, распространяет свое действие на правоотношения, возникшие </w:t>
      </w:r>
      <w:r w:rsidR="00000F5F">
        <w:rPr>
          <w:color w:val="000000"/>
          <w:spacing w:val="-7"/>
          <w:sz w:val="28"/>
          <w:szCs w:val="28"/>
        </w:rPr>
        <w:t xml:space="preserve">                </w:t>
      </w:r>
      <w:r w:rsidR="000645BD" w:rsidRPr="00000F5F">
        <w:rPr>
          <w:color w:val="000000"/>
          <w:spacing w:val="-7"/>
          <w:sz w:val="28"/>
          <w:szCs w:val="28"/>
        </w:rPr>
        <w:t>с 01</w:t>
      </w:r>
      <w:r w:rsidR="0028114B" w:rsidRPr="00000F5F">
        <w:rPr>
          <w:color w:val="000000"/>
          <w:spacing w:val="-7"/>
          <w:sz w:val="28"/>
          <w:szCs w:val="28"/>
        </w:rPr>
        <w:t xml:space="preserve"> </w:t>
      </w:r>
      <w:r w:rsidR="00C440E5" w:rsidRPr="00000F5F">
        <w:rPr>
          <w:color w:val="000000"/>
          <w:spacing w:val="-7"/>
          <w:sz w:val="28"/>
          <w:szCs w:val="28"/>
        </w:rPr>
        <w:t>января 2025</w:t>
      </w:r>
      <w:r w:rsidR="009145E7" w:rsidRPr="00000F5F">
        <w:rPr>
          <w:color w:val="000000"/>
          <w:spacing w:val="-7"/>
          <w:sz w:val="28"/>
          <w:szCs w:val="28"/>
        </w:rPr>
        <w:t>.</w:t>
      </w:r>
    </w:p>
    <w:p w:rsidR="005D4DED" w:rsidRPr="00000F5F" w:rsidRDefault="005D4DED" w:rsidP="00802A3D">
      <w:pPr>
        <w:ind w:firstLine="709"/>
        <w:jc w:val="both"/>
        <w:rPr>
          <w:color w:val="000000"/>
          <w:spacing w:val="-7"/>
          <w:sz w:val="28"/>
          <w:szCs w:val="28"/>
        </w:rPr>
      </w:pPr>
      <w:r w:rsidRPr="00000F5F">
        <w:rPr>
          <w:color w:val="000000"/>
          <w:spacing w:val="-7"/>
          <w:sz w:val="28"/>
          <w:szCs w:val="28"/>
        </w:rPr>
        <w:t>3.</w:t>
      </w:r>
      <w:r w:rsidR="00B105AE" w:rsidRPr="00000F5F">
        <w:rPr>
          <w:color w:val="000000"/>
          <w:spacing w:val="-7"/>
          <w:sz w:val="28"/>
          <w:szCs w:val="28"/>
        </w:rPr>
        <w:t> </w:t>
      </w:r>
      <w:r w:rsidRPr="00000F5F">
        <w:rPr>
          <w:color w:val="000000"/>
          <w:spacing w:val="-7"/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</w:t>
      </w:r>
      <w:r w:rsidR="00000F5F">
        <w:rPr>
          <w:color w:val="000000"/>
          <w:spacing w:val="-7"/>
          <w:sz w:val="28"/>
          <w:szCs w:val="28"/>
        </w:rPr>
        <w:t xml:space="preserve">                 </w:t>
      </w:r>
      <w:r w:rsidRPr="00000F5F">
        <w:rPr>
          <w:color w:val="000000"/>
          <w:spacing w:val="-7"/>
          <w:sz w:val="28"/>
          <w:szCs w:val="28"/>
        </w:rPr>
        <w:t>«Колпашевский район».</w:t>
      </w:r>
    </w:p>
    <w:p w:rsidR="003D09DE" w:rsidRPr="00000F5F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1D493D" w:rsidRPr="00000F5F" w:rsidRDefault="001D493D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802A3D" w:rsidRPr="00000F5F" w:rsidRDefault="00802A3D" w:rsidP="00802A3D">
      <w:pPr>
        <w:rPr>
          <w:sz w:val="28"/>
          <w:szCs w:val="28"/>
        </w:rPr>
      </w:pPr>
      <w:r w:rsidRPr="00000F5F">
        <w:rPr>
          <w:sz w:val="28"/>
          <w:szCs w:val="28"/>
        </w:rPr>
        <w:t>Глав</w:t>
      </w:r>
      <w:r w:rsidR="0028114B" w:rsidRPr="00000F5F">
        <w:rPr>
          <w:sz w:val="28"/>
          <w:szCs w:val="28"/>
        </w:rPr>
        <w:t>а</w:t>
      </w:r>
      <w:r w:rsidRPr="00000F5F">
        <w:rPr>
          <w:sz w:val="28"/>
          <w:szCs w:val="28"/>
        </w:rPr>
        <w:t xml:space="preserve"> района</w:t>
      </w:r>
      <w:r w:rsidRPr="00000F5F">
        <w:rPr>
          <w:sz w:val="28"/>
          <w:szCs w:val="28"/>
        </w:rPr>
        <w:tab/>
      </w:r>
      <w:r w:rsidRPr="00000F5F">
        <w:rPr>
          <w:sz w:val="28"/>
          <w:szCs w:val="28"/>
        </w:rPr>
        <w:tab/>
      </w:r>
      <w:r w:rsidRPr="00000F5F">
        <w:rPr>
          <w:sz w:val="28"/>
          <w:szCs w:val="28"/>
        </w:rPr>
        <w:tab/>
      </w:r>
      <w:r w:rsidRPr="00000F5F">
        <w:rPr>
          <w:sz w:val="28"/>
          <w:szCs w:val="28"/>
        </w:rPr>
        <w:tab/>
      </w:r>
      <w:r w:rsidRPr="00000F5F">
        <w:rPr>
          <w:sz w:val="28"/>
          <w:szCs w:val="28"/>
        </w:rPr>
        <w:tab/>
      </w:r>
      <w:r w:rsidRPr="00000F5F">
        <w:rPr>
          <w:sz w:val="28"/>
          <w:szCs w:val="28"/>
        </w:rPr>
        <w:tab/>
      </w:r>
      <w:r w:rsidRPr="00000F5F">
        <w:rPr>
          <w:sz w:val="28"/>
          <w:szCs w:val="28"/>
        </w:rPr>
        <w:tab/>
      </w:r>
      <w:r w:rsidR="00B105AE" w:rsidRPr="00000F5F">
        <w:rPr>
          <w:sz w:val="28"/>
          <w:szCs w:val="28"/>
        </w:rPr>
        <w:tab/>
      </w:r>
      <w:r w:rsidR="00B105AE" w:rsidRPr="00000F5F">
        <w:rPr>
          <w:sz w:val="28"/>
          <w:szCs w:val="28"/>
        </w:rPr>
        <w:tab/>
      </w:r>
      <w:r w:rsidR="00000F5F">
        <w:rPr>
          <w:sz w:val="28"/>
          <w:szCs w:val="28"/>
        </w:rPr>
        <w:t xml:space="preserve">     </w:t>
      </w:r>
      <w:proofErr w:type="spellStart"/>
      <w:r w:rsidRPr="00000F5F">
        <w:rPr>
          <w:sz w:val="28"/>
          <w:szCs w:val="28"/>
        </w:rPr>
        <w:t>А.</w:t>
      </w:r>
      <w:r w:rsidR="0028114B" w:rsidRPr="00000F5F">
        <w:rPr>
          <w:sz w:val="28"/>
          <w:szCs w:val="28"/>
        </w:rPr>
        <w:t>Б.Агеев</w:t>
      </w:r>
      <w:proofErr w:type="spellEnd"/>
    </w:p>
    <w:p w:rsidR="003D09DE" w:rsidRPr="00000F5F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12676F" w:rsidRPr="00802A3D" w:rsidRDefault="000A39B4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802A3D">
        <w:rPr>
          <w:b w:val="0"/>
          <w:bCs/>
          <w:sz w:val="22"/>
          <w:szCs w:val="22"/>
        </w:rPr>
        <w:t>С.В.Браун</w:t>
      </w:r>
      <w:proofErr w:type="spellEnd"/>
    </w:p>
    <w:p w:rsidR="00AB11CE" w:rsidRPr="00802A3D" w:rsidRDefault="00E33E66" w:rsidP="003D09DE">
      <w:pPr>
        <w:pStyle w:val="a7"/>
        <w:jc w:val="both"/>
        <w:rPr>
          <w:b w:val="0"/>
          <w:bCs/>
          <w:sz w:val="22"/>
          <w:szCs w:val="22"/>
        </w:rPr>
      </w:pPr>
      <w:r w:rsidRPr="00802A3D">
        <w:rPr>
          <w:b w:val="0"/>
          <w:bCs/>
          <w:sz w:val="22"/>
          <w:szCs w:val="22"/>
        </w:rPr>
        <w:t>4 22 50</w:t>
      </w:r>
    </w:p>
    <w:sectPr w:rsidR="00AB11CE" w:rsidRPr="00802A3D" w:rsidSect="00000F5F">
      <w:headerReference w:type="default" r:id="rId10"/>
      <w:pgSz w:w="11906" w:h="16838" w:code="9"/>
      <w:pgMar w:top="1134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48" w:rsidRDefault="00E37B48" w:rsidP="00AB11CE">
      <w:r>
        <w:separator/>
      </w:r>
    </w:p>
  </w:endnote>
  <w:endnote w:type="continuationSeparator" w:id="0">
    <w:p w:rsidR="00E37B48" w:rsidRDefault="00E37B48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48" w:rsidRDefault="00E37B48" w:rsidP="00AB11CE">
      <w:r>
        <w:separator/>
      </w:r>
    </w:p>
  </w:footnote>
  <w:footnote w:type="continuationSeparator" w:id="0">
    <w:p w:rsidR="00E37B48" w:rsidRDefault="00E37B48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FD" w:rsidRDefault="008022F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F5F">
      <w:rPr>
        <w:noProof/>
      </w:rPr>
      <w:t>9</w:t>
    </w:r>
    <w:r>
      <w:fldChar w:fldCharType="end"/>
    </w:r>
  </w:p>
  <w:p w:rsidR="008022FD" w:rsidRDefault="008022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0F5F"/>
    <w:rsid w:val="000041D2"/>
    <w:rsid w:val="000056E4"/>
    <w:rsid w:val="000063A5"/>
    <w:rsid w:val="0000791E"/>
    <w:rsid w:val="00011246"/>
    <w:rsid w:val="0001307E"/>
    <w:rsid w:val="00021589"/>
    <w:rsid w:val="000264AC"/>
    <w:rsid w:val="000273EE"/>
    <w:rsid w:val="0003388F"/>
    <w:rsid w:val="00035D3B"/>
    <w:rsid w:val="00041A2A"/>
    <w:rsid w:val="00045BF4"/>
    <w:rsid w:val="00045C52"/>
    <w:rsid w:val="000463B1"/>
    <w:rsid w:val="00060126"/>
    <w:rsid w:val="000609FD"/>
    <w:rsid w:val="00062710"/>
    <w:rsid w:val="000645BD"/>
    <w:rsid w:val="00065117"/>
    <w:rsid w:val="00080D2A"/>
    <w:rsid w:val="0008607A"/>
    <w:rsid w:val="0008616F"/>
    <w:rsid w:val="00086F89"/>
    <w:rsid w:val="00090741"/>
    <w:rsid w:val="000919D5"/>
    <w:rsid w:val="0009317C"/>
    <w:rsid w:val="00094BCC"/>
    <w:rsid w:val="000A1D31"/>
    <w:rsid w:val="000A39B4"/>
    <w:rsid w:val="000A4786"/>
    <w:rsid w:val="000B106A"/>
    <w:rsid w:val="000B6699"/>
    <w:rsid w:val="000C7DC4"/>
    <w:rsid w:val="000D15E9"/>
    <w:rsid w:val="000D1EE2"/>
    <w:rsid w:val="000D2345"/>
    <w:rsid w:val="000D6F9A"/>
    <w:rsid w:val="000E03BA"/>
    <w:rsid w:val="001003B0"/>
    <w:rsid w:val="0010110E"/>
    <w:rsid w:val="00104D4A"/>
    <w:rsid w:val="00110E9E"/>
    <w:rsid w:val="00111607"/>
    <w:rsid w:val="00113641"/>
    <w:rsid w:val="0011551B"/>
    <w:rsid w:val="00122C16"/>
    <w:rsid w:val="001243E2"/>
    <w:rsid w:val="0012676F"/>
    <w:rsid w:val="0012793A"/>
    <w:rsid w:val="00135A2E"/>
    <w:rsid w:val="00136404"/>
    <w:rsid w:val="00137C57"/>
    <w:rsid w:val="0014278D"/>
    <w:rsid w:val="00145BB9"/>
    <w:rsid w:val="0015076A"/>
    <w:rsid w:val="00151070"/>
    <w:rsid w:val="001554A7"/>
    <w:rsid w:val="00183163"/>
    <w:rsid w:val="00183317"/>
    <w:rsid w:val="00187162"/>
    <w:rsid w:val="0019068B"/>
    <w:rsid w:val="00194A66"/>
    <w:rsid w:val="001A08DA"/>
    <w:rsid w:val="001A4094"/>
    <w:rsid w:val="001A4820"/>
    <w:rsid w:val="001A76F1"/>
    <w:rsid w:val="001B31E6"/>
    <w:rsid w:val="001B666B"/>
    <w:rsid w:val="001B6DBE"/>
    <w:rsid w:val="001D493D"/>
    <w:rsid w:val="001D66B0"/>
    <w:rsid w:val="001E01F9"/>
    <w:rsid w:val="001F1A56"/>
    <w:rsid w:val="0020243D"/>
    <w:rsid w:val="002039F5"/>
    <w:rsid w:val="00203C24"/>
    <w:rsid w:val="00205850"/>
    <w:rsid w:val="00214B31"/>
    <w:rsid w:val="00221F8F"/>
    <w:rsid w:val="00224520"/>
    <w:rsid w:val="00224993"/>
    <w:rsid w:val="00230C46"/>
    <w:rsid w:val="0023125F"/>
    <w:rsid w:val="002352E1"/>
    <w:rsid w:val="002379E4"/>
    <w:rsid w:val="002411D6"/>
    <w:rsid w:val="00241870"/>
    <w:rsid w:val="002418E5"/>
    <w:rsid w:val="002602FB"/>
    <w:rsid w:val="00264192"/>
    <w:rsid w:val="0027172E"/>
    <w:rsid w:val="00272FFF"/>
    <w:rsid w:val="002748BD"/>
    <w:rsid w:val="00280F32"/>
    <w:rsid w:val="0028114B"/>
    <w:rsid w:val="00282361"/>
    <w:rsid w:val="0029130B"/>
    <w:rsid w:val="00294111"/>
    <w:rsid w:val="00294158"/>
    <w:rsid w:val="00296CF2"/>
    <w:rsid w:val="002A6D5C"/>
    <w:rsid w:val="002A6FFE"/>
    <w:rsid w:val="002B44C9"/>
    <w:rsid w:val="002C2DCF"/>
    <w:rsid w:val="002E6C48"/>
    <w:rsid w:val="00302A7B"/>
    <w:rsid w:val="00304E0F"/>
    <w:rsid w:val="00313E45"/>
    <w:rsid w:val="00323354"/>
    <w:rsid w:val="003234B0"/>
    <w:rsid w:val="00324839"/>
    <w:rsid w:val="00335ED0"/>
    <w:rsid w:val="0033632D"/>
    <w:rsid w:val="00341CCE"/>
    <w:rsid w:val="00342FDB"/>
    <w:rsid w:val="00350EB7"/>
    <w:rsid w:val="00360E83"/>
    <w:rsid w:val="003631B5"/>
    <w:rsid w:val="0036426A"/>
    <w:rsid w:val="00364746"/>
    <w:rsid w:val="0038112B"/>
    <w:rsid w:val="003920AE"/>
    <w:rsid w:val="00392FCD"/>
    <w:rsid w:val="003A59F2"/>
    <w:rsid w:val="003B3218"/>
    <w:rsid w:val="003B40C3"/>
    <w:rsid w:val="003B63D6"/>
    <w:rsid w:val="003B6668"/>
    <w:rsid w:val="003C0E0C"/>
    <w:rsid w:val="003C3D91"/>
    <w:rsid w:val="003C5E63"/>
    <w:rsid w:val="003C7B4B"/>
    <w:rsid w:val="003C7E49"/>
    <w:rsid w:val="003D09DE"/>
    <w:rsid w:val="003D239A"/>
    <w:rsid w:val="003D26AE"/>
    <w:rsid w:val="003F7281"/>
    <w:rsid w:val="003F7619"/>
    <w:rsid w:val="004014E4"/>
    <w:rsid w:val="00403F7F"/>
    <w:rsid w:val="0041423A"/>
    <w:rsid w:val="00414CB6"/>
    <w:rsid w:val="00416AF1"/>
    <w:rsid w:val="00420AB6"/>
    <w:rsid w:val="00434BF6"/>
    <w:rsid w:val="00440E9E"/>
    <w:rsid w:val="00442551"/>
    <w:rsid w:val="0044678D"/>
    <w:rsid w:val="00446A13"/>
    <w:rsid w:val="00457BE6"/>
    <w:rsid w:val="00457C18"/>
    <w:rsid w:val="00460114"/>
    <w:rsid w:val="00463CC0"/>
    <w:rsid w:val="00466782"/>
    <w:rsid w:val="004718BD"/>
    <w:rsid w:val="00476D10"/>
    <w:rsid w:val="00481AB0"/>
    <w:rsid w:val="00484530"/>
    <w:rsid w:val="00484C94"/>
    <w:rsid w:val="00495561"/>
    <w:rsid w:val="004A00DB"/>
    <w:rsid w:val="004A13C8"/>
    <w:rsid w:val="004A2450"/>
    <w:rsid w:val="004A441D"/>
    <w:rsid w:val="004B3204"/>
    <w:rsid w:val="004B7DB1"/>
    <w:rsid w:val="004C6EB6"/>
    <w:rsid w:val="004D5898"/>
    <w:rsid w:val="004D5F93"/>
    <w:rsid w:val="004E04F5"/>
    <w:rsid w:val="004E0672"/>
    <w:rsid w:val="004E2A40"/>
    <w:rsid w:val="004F0FC2"/>
    <w:rsid w:val="004F1550"/>
    <w:rsid w:val="004F2F48"/>
    <w:rsid w:val="004F5C6E"/>
    <w:rsid w:val="005001C6"/>
    <w:rsid w:val="00500EB4"/>
    <w:rsid w:val="00506F7F"/>
    <w:rsid w:val="00514269"/>
    <w:rsid w:val="00515167"/>
    <w:rsid w:val="005171A2"/>
    <w:rsid w:val="00530D49"/>
    <w:rsid w:val="00532861"/>
    <w:rsid w:val="005429DE"/>
    <w:rsid w:val="00546EE1"/>
    <w:rsid w:val="00553860"/>
    <w:rsid w:val="00555B06"/>
    <w:rsid w:val="00560ED2"/>
    <w:rsid w:val="00564EE1"/>
    <w:rsid w:val="00565CB3"/>
    <w:rsid w:val="00575DD0"/>
    <w:rsid w:val="00581A23"/>
    <w:rsid w:val="00596CB8"/>
    <w:rsid w:val="005C5AC8"/>
    <w:rsid w:val="005D0574"/>
    <w:rsid w:val="005D25F1"/>
    <w:rsid w:val="005D3524"/>
    <w:rsid w:val="005D4DED"/>
    <w:rsid w:val="005D6F14"/>
    <w:rsid w:val="005E36D0"/>
    <w:rsid w:val="005F74F6"/>
    <w:rsid w:val="005F7ABE"/>
    <w:rsid w:val="00604E64"/>
    <w:rsid w:val="00607CE1"/>
    <w:rsid w:val="006107B0"/>
    <w:rsid w:val="0061335B"/>
    <w:rsid w:val="00613F9D"/>
    <w:rsid w:val="00623F3F"/>
    <w:rsid w:val="00635DCC"/>
    <w:rsid w:val="006374EA"/>
    <w:rsid w:val="00650D2C"/>
    <w:rsid w:val="00654123"/>
    <w:rsid w:val="00656A29"/>
    <w:rsid w:val="00656D40"/>
    <w:rsid w:val="006572F0"/>
    <w:rsid w:val="00657652"/>
    <w:rsid w:val="00666212"/>
    <w:rsid w:val="00667774"/>
    <w:rsid w:val="00673F81"/>
    <w:rsid w:val="0067629A"/>
    <w:rsid w:val="00692A43"/>
    <w:rsid w:val="00695542"/>
    <w:rsid w:val="0069605E"/>
    <w:rsid w:val="00696523"/>
    <w:rsid w:val="006976BE"/>
    <w:rsid w:val="006A6BEA"/>
    <w:rsid w:val="006B3AA0"/>
    <w:rsid w:val="006B6666"/>
    <w:rsid w:val="006C6E85"/>
    <w:rsid w:val="006D085C"/>
    <w:rsid w:val="006D75B4"/>
    <w:rsid w:val="006E400D"/>
    <w:rsid w:val="006E43BC"/>
    <w:rsid w:val="006E4E0F"/>
    <w:rsid w:val="006E5682"/>
    <w:rsid w:val="006E797C"/>
    <w:rsid w:val="006F1DD8"/>
    <w:rsid w:val="007023D2"/>
    <w:rsid w:val="0070316F"/>
    <w:rsid w:val="00703315"/>
    <w:rsid w:val="0071389A"/>
    <w:rsid w:val="00713C6E"/>
    <w:rsid w:val="00715937"/>
    <w:rsid w:val="00715FF9"/>
    <w:rsid w:val="007179CD"/>
    <w:rsid w:val="00726E48"/>
    <w:rsid w:val="007304A2"/>
    <w:rsid w:val="00730C8E"/>
    <w:rsid w:val="00733FDE"/>
    <w:rsid w:val="00735A74"/>
    <w:rsid w:val="007414B7"/>
    <w:rsid w:val="00741A83"/>
    <w:rsid w:val="007523FF"/>
    <w:rsid w:val="00760063"/>
    <w:rsid w:val="0076220D"/>
    <w:rsid w:val="0076232D"/>
    <w:rsid w:val="007638F8"/>
    <w:rsid w:val="00763CE6"/>
    <w:rsid w:val="0077078C"/>
    <w:rsid w:val="00772BCF"/>
    <w:rsid w:val="00776F6E"/>
    <w:rsid w:val="007811DE"/>
    <w:rsid w:val="00782DA7"/>
    <w:rsid w:val="00790DF1"/>
    <w:rsid w:val="00796DCC"/>
    <w:rsid w:val="0079712B"/>
    <w:rsid w:val="007A0755"/>
    <w:rsid w:val="007A1B97"/>
    <w:rsid w:val="007A706E"/>
    <w:rsid w:val="007B0115"/>
    <w:rsid w:val="007C29CF"/>
    <w:rsid w:val="007C4E54"/>
    <w:rsid w:val="007D086E"/>
    <w:rsid w:val="007D42F4"/>
    <w:rsid w:val="007E5A53"/>
    <w:rsid w:val="008022FD"/>
    <w:rsid w:val="00802A3D"/>
    <w:rsid w:val="00815C21"/>
    <w:rsid w:val="00822A3F"/>
    <w:rsid w:val="0082520A"/>
    <w:rsid w:val="00832A22"/>
    <w:rsid w:val="0083414E"/>
    <w:rsid w:val="00843F79"/>
    <w:rsid w:val="00845426"/>
    <w:rsid w:val="00854296"/>
    <w:rsid w:val="00862BCA"/>
    <w:rsid w:val="00863BCF"/>
    <w:rsid w:val="008644E3"/>
    <w:rsid w:val="00884AB8"/>
    <w:rsid w:val="008853BF"/>
    <w:rsid w:val="00887BF8"/>
    <w:rsid w:val="00890E2E"/>
    <w:rsid w:val="00891BFF"/>
    <w:rsid w:val="008950D0"/>
    <w:rsid w:val="008A0E41"/>
    <w:rsid w:val="008A3144"/>
    <w:rsid w:val="008A64ED"/>
    <w:rsid w:val="008B3993"/>
    <w:rsid w:val="008B6864"/>
    <w:rsid w:val="008B784C"/>
    <w:rsid w:val="008C1243"/>
    <w:rsid w:val="008C62F6"/>
    <w:rsid w:val="008D4D61"/>
    <w:rsid w:val="008E01DA"/>
    <w:rsid w:val="008E4898"/>
    <w:rsid w:val="008E7788"/>
    <w:rsid w:val="008E77AF"/>
    <w:rsid w:val="008F66E2"/>
    <w:rsid w:val="008F7A17"/>
    <w:rsid w:val="0090731E"/>
    <w:rsid w:val="009079A4"/>
    <w:rsid w:val="009145E7"/>
    <w:rsid w:val="00920DEE"/>
    <w:rsid w:val="00924667"/>
    <w:rsid w:val="00941E7F"/>
    <w:rsid w:val="00943064"/>
    <w:rsid w:val="00943553"/>
    <w:rsid w:val="009540C7"/>
    <w:rsid w:val="009556FD"/>
    <w:rsid w:val="00961F54"/>
    <w:rsid w:val="00962CA7"/>
    <w:rsid w:val="00982874"/>
    <w:rsid w:val="00984E3D"/>
    <w:rsid w:val="0098697C"/>
    <w:rsid w:val="0099103F"/>
    <w:rsid w:val="00991500"/>
    <w:rsid w:val="0099179D"/>
    <w:rsid w:val="00993090"/>
    <w:rsid w:val="009964C2"/>
    <w:rsid w:val="009A4FC0"/>
    <w:rsid w:val="009A6B24"/>
    <w:rsid w:val="009B2B51"/>
    <w:rsid w:val="009B52BD"/>
    <w:rsid w:val="009B5CA5"/>
    <w:rsid w:val="009B67C4"/>
    <w:rsid w:val="009B7142"/>
    <w:rsid w:val="009C59E1"/>
    <w:rsid w:val="009C751F"/>
    <w:rsid w:val="009C7EDB"/>
    <w:rsid w:val="009D083D"/>
    <w:rsid w:val="009D3219"/>
    <w:rsid w:val="009E6E03"/>
    <w:rsid w:val="009F18C8"/>
    <w:rsid w:val="009F405B"/>
    <w:rsid w:val="009F6E6F"/>
    <w:rsid w:val="00A00039"/>
    <w:rsid w:val="00A13C97"/>
    <w:rsid w:val="00A16F29"/>
    <w:rsid w:val="00A1772A"/>
    <w:rsid w:val="00A265AE"/>
    <w:rsid w:val="00A325B2"/>
    <w:rsid w:val="00A40707"/>
    <w:rsid w:val="00A40B80"/>
    <w:rsid w:val="00A54776"/>
    <w:rsid w:val="00A60E76"/>
    <w:rsid w:val="00A76780"/>
    <w:rsid w:val="00A818F2"/>
    <w:rsid w:val="00A82512"/>
    <w:rsid w:val="00A83F2F"/>
    <w:rsid w:val="00A87EF6"/>
    <w:rsid w:val="00A91376"/>
    <w:rsid w:val="00AA37B6"/>
    <w:rsid w:val="00AA7A11"/>
    <w:rsid w:val="00AB11CE"/>
    <w:rsid w:val="00AB405D"/>
    <w:rsid w:val="00AB68BE"/>
    <w:rsid w:val="00AB7595"/>
    <w:rsid w:val="00AB7903"/>
    <w:rsid w:val="00AC01E4"/>
    <w:rsid w:val="00AC12AA"/>
    <w:rsid w:val="00AC7390"/>
    <w:rsid w:val="00AD093A"/>
    <w:rsid w:val="00AE2AE6"/>
    <w:rsid w:val="00AE2E22"/>
    <w:rsid w:val="00AE3836"/>
    <w:rsid w:val="00AE3980"/>
    <w:rsid w:val="00AE44C0"/>
    <w:rsid w:val="00AE45B0"/>
    <w:rsid w:val="00AF008D"/>
    <w:rsid w:val="00AF14F1"/>
    <w:rsid w:val="00AF5002"/>
    <w:rsid w:val="00AF67D7"/>
    <w:rsid w:val="00AF699C"/>
    <w:rsid w:val="00AF7DF7"/>
    <w:rsid w:val="00B059D8"/>
    <w:rsid w:val="00B105AE"/>
    <w:rsid w:val="00B1149D"/>
    <w:rsid w:val="00B117C1"/>
    <w:rsid w:val="00B1521C"/>
    <w:rsid w:val="00B23AE1"/>
    <w:rsid w:val="00B248EF"/>
    <w:rsid w:val="00B27DAE"/>
    <w:rsid w:val="00B34020"/>
    <w:rsid w:val="00B35FD6"/>
    <w:rsid w:val="00B4488A"/>
    <w:rsid w:val="00B44BB0"/>
    <w:rsid w:val="00B44BEC"/>
    <w:rsid w:val="00B51171"/>
    <w:rsid w:val="00B561F2"/>
    <w:rsid w:val="00B5791C"/>
    <w:rsid w:val="00B62193"/>
    <w:rsid w:val="00B62C40"/>
    <w:rsid w:val="00B63753"/>
    <w:rsid w:val="00B727C2"/>
    <w:rsid w:val="00B75BCB"/>
    <w:rsid w:val="00B84FD9"/>
    <w:rsid w:val="00B86040"/>
    <w:rsid w:val="00B87D86"/>
    <w:rsid w:val="00B93971"/>
    <w:rsid w:val="00B94A04"/>
    <w:rsid w:val="00BA003E"/>
    <w:rsid w:val="00BA24EF"/>
    <w:rsid w:val="00BA478C"/>
    <w:rsid w:val="00BB4609"/>
    <w:rsid w:val="00BB50E3"/>
    <w:rsid w:val="00BC477A"/>
    <w:rsid w:val="00BC49EA"/>
    <w:rsid w:val="00BC7226"/>
    <w:rsid w:val="00BD5BC6"/>
    <w:rsid w:val="00BD7441"/>
    <w:rsid w:val="00BE23A2"/>
    <w:rsid w:val="00BF1752"/>
    <w:rsid w:val="00BF359D"/>
    <w:rsid w:val="00BF5177"/>
    <w:rsid w:val="00BF6CFD"/>
    <w:rsid w:val="00C062AA"/>
    <w:rsid w:val="00C06312"/>
    <w:rsid w:val="00C100FF"/>
    <w:rsid w:val="00C14C75"/>
    <w:rsid w:val="00C165DD"/>
    <w:rsid w:val="00C168B1"/>
    <w:rsid w:val="00C175FB"/>
    <w:rsid w:val="00C20849"/>
    <w:rsid w:val="00C22CD2"/>
    <w:rsid w:val="00C22D98"/>
    <w:rsid w:val="00C25853"/>
    <w:rsid w:val="00C25FFE"/>
    <w:rsid w:val="00C26F34"/>
    <w:rsid w:val="00C30E2A"/>
    <w:rsid w:val="00C440E5"/>
    <w:rsid w:val="00C45F02"/>
    <w:rsid w:val="00C46789"/>
    <w:rsid w:val="00C54675"/>
    <w:rsid w:val="00C57873"/>
    <w:rsid w:val="00C607DB"/>
    <w:rsid w:val="00C66FA1"/>
    <w:rsid w:val="00C67402"/>
    <w:rsid w:val="00C74628"/>
    <w:rsid w:val="00C76177"/>
    <w:rsid w:val="00C81CA8"/>
    <w:rsid w:val="00C84D80"/>
    <w:rsid w:val="00C968D2"/>
    <w:rsid w:val="00CA2E04"/>
    <w:rsid w:val="00CA569D"/>
    <w:rsid w:val="00CB0FE5"/>
    <w:rsid w:val="00CB54CA"/>
    <w:rsid w:val="00CB716F"/>
    <w:rsid w:val="00CC02E3"/>
    <w:rsid w:val="00CC68D6"/>
    <w:rsid w:val="00CD5B27"/>
    <w:rsid w:val="00CE4C16"/>
    <w:rsid w:val="00CE4F8B"/>
    <w:rsid w:val="00CF4E02"/>
    <w:rsid w:val="00CF59CF"/>
    <w:rsid w:val="00CF5B50"/>
    <w:rsid w:val="00D00EBC"/>
    <w:rsid w:val="00D152A2"/>
    <w:rsid w:val="00D1758F"/>
    <w:rsid w:val="00D24293"/>
    <w:rsid w:val="00D2566E"/>
    <w:rsid w:val="00D32303"/>
    <w:rsid w:val="00D32C08"/>
    <w:rsid w:val="00D35147"/>
    <w:rsid w:val="00D37690"/>
    <w:rsid w:val="00D523A7"/>
    <w:rsid w:val="00D57532"/>
    <w:rsid w:val="00D61940"/>
    <w:rsid w:val="00D642D2"/>
    <w:rsid w:val="00D66151"/>
    <w:rsid w:val="00D66359"/>
    <w:rsid w:val="00D70E52"/>
    <w:rsid w:val="00D73BA6"/>
    <w:rsid w:val="00D749F4"/>
    <w:rsid w:val="00D75CA9"/>
    <w:rsid w:val="00D948DE"/>
    <w:rsid w:val="00D95AB0"/>
    <w:rsid w:val="00D970B3"/>
    <w:rsid w:val="00DA012D"/>
    <w:rsid w:val="00DA1738"/>
    <w:rsid w:val="00DA4BE5"/>
    <w:rsid w:val="00DA6100"/>
    <w:rsid w:val="00DB3836"/>
    <w:rsid w:val="00DC3BD6"/>
    <w:rsid w:val="00DC6A4D"/>
    <w:rsid w:val="00DD4634"/>
    <w:rsid w:val="00DE1703"/>
    <w:rsid w:val="00DE5739"/>
    <w:rsid w:val="00DF5B09"/>
    <w:rsid w:val="00E10B8B"/>
    <w:rsid w:val="00E117E4"/>
    <w:rsid w:val="00E27C21"/>
    <w:rsid w:val="00E27F87"/>
    <w:rsid w:val="00E33E66"/>
    <w:rsid w:val="00E355B7"/>
    <w:rsid w:val="00E3574E"/>
    <w:rsid w:val="00E37B48"/>
    <w:rsid w:val="00E40C74"/>
    <w:rsid w:val="00E44390"/>
    <w:rsid w:val="00E44501"/>
    <w:rsid w:val="00E454B8"/>
    <w:rsid w:val="00E46E63"/>
    <w:rsid w:val="00E5206A"/>
    <w:rsid w:val="00E54F96"/>
    <w:rsid w:val="00E56D21"/>
    <w:rsid w:val="00E62977"/>
    <w:rsid w:val="00E647BE"/>
    <w:rsid w:val="00E73F1C"/>
    <w:rsid w:val="00E86211"/>
    <w:rsid w:val="00E91979"/>
    <w:rsid w:val="00E9451B"/>
    <w:rsid w:val="00E945C8"/>
    <w:rsid w:val="00E972B0"/>
    <w:rsid w:val="00EA0379"/>
    <w:rsid w:val="00EA4054"/>
    <w:rsid w:val="00EA50BE"/>
    <w:rsid w:val="00EC05B4"/>
    <w:rsid w:val="00EC650B"/>
    <w:rsid w:val="00EC67DE"/>
    <w:rsid w:val="00EE2D59"/>
    <w:rsid w:val="00EE55FA"/>
    <w:rsid w:val="00EE5ADF"/>
    <w:rsid w:val="00EF3418"/>
    <w:rsid w:val="00EF40A2"/>
    <w:rsid w:val="00F11EC4"/>
    <w:rsid w:val="00F13459"/>
    <w:rsid w:val="00F16562"/>
    <w:rsid w:val="00F16B26"/>
    <w:rsid w:val="00F24B05"/>
    <w:rsid w:val="00F35C9E"/>
    <w:rsid w:val="00F44E12"/>
    <w:rsid w:val="00F5388F"/>
    <w:rsid w:val="00F53DCA"/>
    <w:rsid w:val="00F57612"/>
    <w:rsid w:val="00F65203"/>
    <w:rsid w:val="00F77426"/>
    <w:rsid w:val="00F80FD8"/>
    <w:rsid w:val="00F8122F"/>
    <w:rsid w:val="00F840E8"/>
    <w:rsid w:val="00F840EA"/>
    <w:rsid w:val="00F8733A"/>
    <w:rsid w:val="00F96145"/>
    <w:rsid w:val="00FB24DD"/>
    <w:rsid w:val="00FB2605"/>
    <w:rsid w:val="00FB3546"/>
    <w:rsid w:val="00FB3D79"/>
    <w:rsid w:val="00FC0D72"/>
    <w:rsid w:val="00FC490F"/>
    <w:rsid w:val="00FD1911"/>
    <w:rsid w:val="00FE44CF"/>
    <w:rsid w:val="00FE6941"/>
    <w:rsid w:val="00FF0C2A"/>
    <w:rsid w:val="00FF29B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sid w:val="0090731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sid w:val="0090731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5673-D4A5-4C39-99AC-57533415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Бутова Мария Владимировна</cp:lastModifiedBy>
  <cp:revision>37</cp:revision>
  <cp:lastPrinted>2025-01-23T07:30:00Z</cp:lastPrinted>
  <dcterms:created xsi:type="dcterms:W3CDTF">2023-10-31T04:55:00Z</dcterms:created>
  <dcterms:modified xsi:type="dcterms:W3CDTF">2025-01-23T07:30:00Z</dcterms:modified>
</cp:coreProperties>
</file>