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706F53" w:rsidRDefault="001922EE">
      <w:pPr>
        <w:rPr>
          <w:sz w:val="28"/>
          <w:szCs w:val="28"/>
        </w:rPr>
      </w:pPr>
    </w:p>
    <w:p w:rsidR="00630295" w:rsidRPr="00825DFF" w:rsidRDefault="00706F5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 w:rsidR="003F2D6A">
        <w:rPr>
          <w:sz w:val="28"/>
          <w:szCs w:val="28"/>
        </w:rPr>
        <w:t>7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62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706F53" w:rsidRDefault="00706F53" w:rsidP="003F2D6A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</w:t>
            </w:r>
          </w:p>
          <w:p w:rsidR="00BC2206" w:rsidRDefault="00BC2206" w:rsidP="003F2D6A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7333FD">
              <w:rPr>
                <w:sz w:val="28"/>
                <w:szCs w:val="28"/>
              </w:rPr>
              <w:t xml:space="preserve">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3F2D6A">
              <w:rPr>
                <w:sz w:val="28"/>
              </w:rPr>
              <w:t>Управлению образования Администрации Колпашевского района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>В соответствии с решением Думы Колпашевского района</w:t>
      </w:r>
      <w:r w:rsidR="00706F53">
        <w:t xml:space="preserve">  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706F53">
        <w:t xml:space="preserve">                    </w:t>
      </w:r>
      <w:r w:rsidRPr="00E2225C">
        <w:t>и распоряжения имуществом, его приватизации и использования доходов</w:t>
      </w:r>
      <w:r w:rsidR="00706F53">
        <w:t xml:space="preserve">                  </w:t>
      </w:r>
      <w:r w:rsidRPr="00E2225C">
        <w:t xml:space="preserve">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</w:t>
      </w:r>
      <w:r w:rsidR="003F2D6A">
        <w:t>а</w:t>
      </w:r>
      <w:r>
        <w:t xml:space="preserve"> </w:t>
      </w:r>
      <w:r w:rsidR="003F2D6A">
        <w:rPr>
          <w:szCs w:val="28"/>
        </w:rPr>
        <w:t>Управления образования Администрации Колпашевского района от 27.06.2024 № 113/4,</w:t>
      </w:r>
      <w:r w:rsidR="00DC6575">
        <w:rPr>
          <w:szCs w:val="28"/>
        </w:rPr>
        <w:t xml:space="preserve"> </w:t>
      </w:r>
      <w:r w:rsidR="003F2D6A">
        <w:rPr>
          <w:szCs w:val="28"/>
        </w:rPr>
        <w:t>заключения специалиста № 178/2024 от 17.06.2024</w:t>
      </w:r>
      <w:r w:rsidR="00DC6575">
        <w:rPr>
          <w:szCs w:val="28"/>
        </w:rPr>
        <w:t>,</w:t>
      </w:r>
      <w:r w:rsidR="0015262D">
        <w:t xml:space="preserve"> выданн</w:t>
      </w:r>
      <w:r w:rsidR="003F2D6A">
        <w:t>ого</w:t>
      </w:r>
      <w:r w:rsidR="0015262D">
        <w:t xml:space="preserve"> обществом с ограниченной ответственностью </w:t>
      </w:r>
      <w:r w:rsidR="00706F53">
        <w:t xml:space="preserve">                                   </w:t>
      </w:r>
      <w:r w:rsidR="0015262D">
        <w:t>«</w:t>
      </w:r>
      <w:r w:rsidR="003F2D6A">
        <w:t>Агентство</w:t>
      </w:r>
      <w:proofErr w:type="gramEnd"/>
      <w:r w:rsidR="003F2D6A">
        <w:t xml:space="preserve"> </w:t>
      </w:r>
      <w:proofErr w:type="gramStart"/>
      <w:r w:rsidR="003F2D6A">
        <w:t>экспертизы и оценки</w:t>
      </w:r>
      <w:r w:rsidR="0015262D">
        <w:t>» (ИНН 700</w:t>
      </w:r>
      <w:r w:rsidR="003F2D6A">
        <w:t>0005178</w:t>
      </w:r>
      <w:r w:rsidR="0015262D">
        <w:t>, ОГР</w:t>
      </w:r>
      <w:r w:rsidR="00DC6575">
        <w:t>Н</w:t>
      </w:r>
      <w:r w:rsidR="003F2D6A">
        <w:t xml:space="preserve"> </w:t>
      </w:r>
      <w:r w:rsidR="003F2D6A" w:rsidRPr="003F2D6A">
        <w:t>1237000002524</w:t>
      </w:r>
      <w:r w:rsidR="00DC6575">
        <w:t>)</w:t>
      </w:r>
      <w:r w:rsidR="003F2D6A">
        <w:t xml:space="preserve"> и акта обследования движимого имущества, находящегося в собственности муниципального образования «Колпашевский район» и переданного</w:t>
      </w:r>
      <w:r w:rsidR="00706F53">
        <w:t xml:space="preserve">                             </w:t>
      </w:r>
      <w:r w:rsidR="003F2D6A">
        <w:t xml:space="preserve">в оперативное управление Управлению образования Администрации Колпашевского района, выданного комиссией, утверждённой постановлением Главы Колпашевского района от </w:t>
      </w:r>
      <w:r w:rsidR="00127E4D">
        <w:t>09</w:t>
      </w:r>
      <w:r w:rsidR="003F2D6A">
        <w:t>.0</w:t>
      </w:r>
      <w:r w:rsidR="00127E4D">
        <w:t>7</w:t>
      </w:r>
      <w:r w:rsidR="003F2D6A">
        <w:t xml:space="preserve">.2024 № </w:t>
      </w:r>
      <w:r w:rsidR="00127E4D">
        <w:t>60</w:t>
      </w:r>
      <w:r w:rsidR="00706F53">
        <w:t xml:space="preserve">                               </w:t>
      </w:r>
      <w:r w:rsidR="003F2D6A">
        <w:t xml:space="preserve"> «О</w:t>
      </w:r>
      <w:r w:rsidR="003F2D6A" w:rsidRPr="00CB35AB">
        <w:t xml:space="preserve"> со</w:t>
      </w:r>
      <w:r w:rsidR="00127E4D">
        <w:t xml:space="preserve">здании комиссии по обследованию </w:t>
      </w:r>
      <w:r w:rsidR="003F2D6A">
        <w:t xml:space="preserve">движимого </w:t>
      </w:r>
      <w:r w:rsidR="00706F53">
        <w:t>имущества, находящегося в собственности</w:t>
      </w:r>
      <w:r w:rsidR="003F2D6A" w:rsidRPr="00CB35AB">
        <w:t xml:space="preserve"> муниципального образования «Колпашевский район» и переданного в оперативное управление </w:t>
      </w:r>
      <w:r w:rsidR="00127E4D">
        <w:t>Управлению образования</w:t>
      </w:r>
      <w:proofErr w:type="gramEnd"/>
      <w:r w:rsidR="00127E4D">
        <w:t xml:space="preserve"> Администрации Колпашевского района</w:t>
      </w:r>
      <w:r w:rsidR="003F2D6A">
        <w:t>,</w:t>
      </w:r>
      <w:r w:rsidR="00D811D8">
        <w:t xml:space="preserve"> </w:t>
      </w:r>
      <w:bookmarkStart w:id="0" w:name="_GoBack"/>
      <w:bookmarkEnd w:id="0"/>
      <w:r w:rsidR="003F2D6A">
        <w:t xml:space="preserve">от </w:t>
      </w:r>
      <w:r w:rsidR="00127E4D">
        <w:t>09</w:t>
      </w:r>
      <w:r w:rsidR="003F2D6A">
        <w:t>.0</w:t>
      </w:r>
      <w:r w:rsidR="00127E4D">
        <w:t>7</w:t>
      </w:r>
      <w:r w:rsidR="003F2D6A">
        <w:t>.2024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127E4D">
        <w:t>Управлению образования Администрации Колпашевского района</w:t>
      </w:r>
      <w:r w:rsidR="000138FE">
        <w:t xml:space="preserve"> </w:t>
      </w:r>
      <w:r>
        <w:t>списать следующее</w:t>
      </w:r>
      <w:r w:rsidR="007A680A">
        <w:t xml:space="preserve"> </w:t>
      </w:r>
      <w:r>
        <w:t>движимое имущество, находящееся</w:t>
      </w:r>
      <w:r w:rsidR="00706F53">
        <w:t xml:space="preserve">                                     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706F53" w:rsidRDefault="00706F53" w:rsidP="00BC2206">
      <w:pPr>
        <w:pStyle w:val="ab"/>
        <w:ind w:firstLine="709"/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1"/>
        <w:gridCol w:w="5128"/>
        <w:gridCol w:w="993"/>
        <w:gridCol w:w="1417"/>
        <w:gridCol w:w="1418"/>
      </w:tblGrid>
      <w:tr w:rsidR="00127E4D" w:rsidRPr="00127E4D" w:rsidTr="00127E4D">
        <w:trPr>
          <w:trHeight w:val="27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Кол-во,</w:t>
            </w:r>
          </w:p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Балансовая стоимость,</w:t>
            </w:r>
          </w:p>
          <w:p w:rsidR="00127E4D" w:rsidRPr="00127E4D" w:rsidRDefault="00127E4D" w:rsidP="00DE73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7E4D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27E4D" w:rsidRPr="00127E4D" w:rsidTr="00127E4D">
        <w:trPr>
          <w:trHeight w:val="45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Автобус специальный для перевозки детей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Марка: ГАЗ-322121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Идентификационный номер (</w:t>
            </w:r>
            <w:r w:rsidRPr="00127E4D">
              <w:rPr>
                <w:sz w:val="20"/>
                <w:szCs w:val="20"/>
                <w:lang w:val="en-US"/>
              </w:rPr>
              <w:t>VIN</w:t>
            </w:r>
            <w:r w:rsidRPr="00127E4D">
              <w:rPr>
                <w:sz w:val="20"/>
                <w:szCs w:val="20"/>
              </w:rPr>
              <w:t xml:space="preserve">): </w:t>
            </w:r>
            <w:r w:rsidRPr="00127E4D">
              <w:rPr>
                <w:sz w:val="20"/>
                <w:szCs w:val="20"/>
                <w:lang w:val="en-US"/>
              </w:rPr>
              <w:t>X</w:t>
            </w:r>
            <w:r w:rsidRPr="00127E4D">
              <w:rPr>
                <w:sz w:val="20"/>
                <w:szCs w:val="20"/>
              </w:rPr>
              <w:t>96322121</w:t>
            </w:r>
            <w:r w:rsidRPr="00127E4D">
              <w:rPr>
                <w:sz w:val="20"/>
                <w:szCs w:val="20"/>
                <w:lang w:val="en-US"/>
              </w:rPr>
              <w:t>D</w:t>
            </w:r>
            <w:r w:rsidRPr="00127E4D">
              <w:rPr>
                <w:sz w:val="20"/>
                <w:szCs w:val="20"/>
              </w:rPr>
              <w:t>0760250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 xml:space="preserve"> № двигателя: *421640*</w:t>
            </w:r>
            <w:r w:rsidRPr="00127E4D">
              <w:rPr>
                <w:sz w:val="20"/>
                <w:szCs w:val="20"/>
                <w:lang w:val="en-US"/>
              </w:rPr>
              <w:t>D</w:t>
            </w:r>
            <w:r w:rsidRPr="00127E4D">
              <w:rPr>
                <w:sz w:val="20"/>
                <w:szCs w:val="20"/>
              </w:rPr>
              <w:t>0801513*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№ шасси (рамы): отсутствует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№ кузова (кабины, прицепа): 322121</w:t>
            </w:r>
            <w:r w:rsidRPr="00127E4D">
              <w:rPr>
                <w:sz w:val="20"/>
                <w:szCs w:val="20"/>
                <w:lang w:val="en-US"/>
              </w:rPr>
              <w:t>D</w:t>
            </w:r>
            <w:r w:rsidRPr="00127E4D">
              <w:rPr>
                <w:sz w:val="20"/>
                <w:szCs w:val="20"/>
              </w:rPr>
              <w:t>0537104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Цвет кузова – желтый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Гос. номер: Е743ХС70</w:t>
            </w:r>
            <w:r w:rsidRPr="00127E4D">
              <w:rPr>
                <w:sz w:val="20"/>
                <w:szCs w:val="20"/>
                <w:lang w:val="en-US"/>
              </w:rPr>
              <w:t>RUS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Год изготовления – 2013</w:t>
            </w:r>
          </w:p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 xml:space="preserve">Паспорт транспортного средства 52 НУ 543056 выдан 19.08.13 ООО «Автомобильный завод ГАЗ» Россия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4D" w:rsidRPr="00127E4D" w:rsidRDefault="00127E4D" w:rsidP="00127E4D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01-46-3543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E4D" w:rsidRPr="00127E4D" w:rsidRDefault="00127E4D" w:rsidP="00DE7374">
            <w:pPr>
              <w:jc w:val="center"/>
              <w:rPr>
                <w:sz w:val="20"/>
                <w:szCs w:val="20"/>
              </w:rPr>
            </w:pPr>
            <w:r w:rsidRPr="00127E4D">
              <w:rPr>
                <w:sz w:val="20"/>
                <w:szCs w:val="20"/>
              </w:rPr>
              <w:t>740 000,00</w:t>
            </w:r>
          </w:p>
        </w:tc>
      </w:tr>
    </w:tbl>
    <w:p w:rsidR="00706F53" w:rsidRDefault="00706F53" w:rsidP="00BC2206">
      <w:pPr>
        <w:pStyle w:val="ab"/>
        <w:ind w:firstLine="708"/>
      </w:pPr>
    </w:p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r w:rsidR="00127E4D">
        <w:t xml:space="preserve">Начальнику Управления образования Администрации Колпашевского района </w:t>
      </w:r>
      <w:r w:rsidR="008334AD">
        <w:rPr>
          <w:szCs w:val="28"/>
        </w:rPr>
        <w:t>Бра</w:t>
      </w:r>
      <w:r w:rsidR="00127E4D">
        <w:rPr>
          <w:szCs w:val="28"/>
        </w:rPr>
        <w:t>ун</w:t>
      </w:r>
      <w:r w:rsidR="00455C53">
        <w:rPr>
          <w:szCs w:val="28"/>
        </w:rPr>
        <w:t xml:space="preserve"> </w:t>
      </w:r>
      <w:r w:rsidR="00127E4D">
        <w:rPr>
          <w:szCs w:val="28"/>
        </w:rPr>
        <w:t>С</w:t>
      </w:r>
      <w:r w:rsidR="00455C53">
        <w:rPr>
          <w:szCs w:val="28"/>
        </w:rPr>
        <w:t>.</w:t>
      </w:r>
      <w:r w:rsidR="00127E4D">
        <w:rPr>
          <w:szCs w:val="28"/>
        </w:rPr>
        <w:t>В</w:t>
      </w:r>
      <w:r w:rsidR="00455C53">
        <w:rPr>
          <w:szCs w:val="28"/>
        </w:rPr>
        <w:t>.: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2C0361">
        <w:t>01</w:t>
      </w:r>
      <w:r w:rsidRPr="00825DFF">
        <w:t>.</w:t>
      </w:r>
      <w:r w:rsidR="00127E4D">
        <w:t>10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</w:t>
      </w:r>
      <w:r w:rsidR="00706F53">
        <w:t xml:space="preserve">                       </w:t>
      </w:r>
      <w:r w:rsidR="00BC2206">
        <w:t xml:space="preserve">«Агентство по управлению муниципальным имуществом» информацию </w:t>
      </w:r>
      <w:r w:rsidR="00706F53">
        <w:t xml:space="preserve">                      </w:t>
      </w:r>
      <w:r w:rsidR="00BC2206">
        <w:t>о приняты</w:t>
      </w:r>
      <w:r>
        <w:t xml:space="preserve">х в соответствии с подпунктом </w:t>
      </w:r>
      <w:r w:rsidR="00BC2206">
        <w:t xml:space="preserve">1 пункта 2 </w:t>
      </w:r>
      <w:r w:rsidR="00706F53">
        <w:t xml:space="preserve">                                     </w:t>
      </w:r>
      <w:r w:rsidR="00BC2206">
        <w:t xml:space="preserve">настоящего постановления мерах 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127E4D">
        <w:t>10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706F53">
        <w:rPr>
          <w:szCs w:val="28"/>
        </w:rPr>
        <w:t xml:space="preserve">  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</w:t>
      </w:r>
      <w:r w:rsidR="00706F53">
        <w:rPr>
          <w:szCs w:val="28"/>
        </w:rPr>
        <w:t xml:space="preserve">                                </w:t>
      </w:r>
      <w:r>
        <w:rPr>
          <w:szCs w:val="28"/>
        </w:rPr>
        <w:t xml:space="preserve">внести соответствующие изменения в договор от </w:t>
      </w:r>
      <w:r w:rsidR="00127E4D">
        <w:rPr>
          <w:szCs w:val="28"/>
        </w:rPr>
        <w:t>08</w:t>
      </w:r>
      <w:r w:rsidRPr="00177547">
        <w:rPr>
          <w:szCs w:val="28"/>
        </w:rPr>
        <w:t>.</w:t>
      </w:r>
      <w:r w:rsidR="00127E4D">
        <w:rPr>
          <w:szCs w:val="28"/>
        </w:rPr>
        <w:t>1</w:t>
      </w:r>
      <w:r w:rsidR="00455C53">
        <w:rPr>
          <w:szCs w:val="28"/>
        </w:rPr>
        <w:t>1</w:t>
      </w:r>
      <w:r w:rsidRPr="00177547">
        <w:rPr>
          <w:szCs w:val="28"/>
        </w:rPr>
        <w:t>.200</w:t>
      </w:r>
      <w:r w:rsidR="00127E4D">
        <w:rPr>
          <w:szCs w:val="28"/>
        </w:rPr>
        <w:t>7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127E4D">
        <w:rPr>
          <w:szCs w:val="28"/>
        </w:rPr>
        <w:t>46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127E4D">
        <w:t>Управлению образования Администрации Колпашевского района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="00F054E1">
        <w:rPr>
          <w:sz w:val="28"/>
          <w:szCs w:val="28"/>
        </w:rPr>
        <w:t xml:space="preserve">постановление вступает в силу с </w:t>
      </w:r>
      <w:r>
        <w:rPr>
          <w:sz w:val="28"/>
          <w:szCs w:val="28"/>
        </w:rPr>
        <w:t>даты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706F53" w:rsidRDefault="00706F53" w:rsidP="00706F53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706F53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4D" w:rsidRDefault="00EC324D" w:rsidP="00786787">
      <w:r>
        <w:separator/>
      </w:r>
    </w:p>
  </w:endnote>
  <w:endnote w:type="continuationSeparator" w:id="0">
    <w:p w:rsidR="00EC324D" w:rsidRDefault="00EC324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4D" w:rsidRDefault="00EC324D" w:rsidP="00786787">
      <w:r>
        <w:separator/>
      </w:r>
    </w:p>
  </w:footnote>
  <w:footnote w:type="continuationSeparator" w:id="0">
    <w:p w:rsidR="00EC324D" w:rsidRDefault="00EC324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53" w:rsidRDefault="00706F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11D8">
      <w:rPr>
        <w:noProof/>
      </w:rPr>
      <w:t>2</w:t>
    </w:r>
    <w:r>
      <w:fldChar w:fldCharType="end"/>
    </w:r>
  </w:p>
  <w:p w:rsidR="00706F53" w:rsidRDefault="00706F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C324D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1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Pr="00706F53" w:rsidRDefault="00E43FB3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27E4D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3ED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2D6A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06F53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E4F05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827C6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1742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034C8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11D8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0158E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324D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4E1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BBCD-E49A-4CEC-B287-37CA6C31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8</cp:revision>
  <cp:lastPrinted>2024-07-15T03:24:00Z</cp:lastPrinted>
  <dcterms:created xsi:type="dcterms:W3CDTF">2024-07-09T09:53:00Z</dcterms:created>
  <dcterms:modified xsi:type="dcterms:W3CDTF">2024-07-15T03:24:00Z</dcterms:modified>
</cp:coreProperties>
</file>