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49" w:rsidRDefault="00691275" w:rsidP="00BB4749">
      <w:pPr>
        <w:ind w:left="567" w:right="451" w:firstLine="709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0CD8363" wp14:editId="77365796">
            <wp:simplePos x="0" y="0"/>
            <wp:positionH relativeFrom="margin">
              <wp:posOffset>2811780</wp:posOffset>
            </wp:positionH>
            <wp:positionV relativeFrom="margin">
              <wp:posOffset>46990</wp:posOffset>
            </wp:positionV>
            <wp:extent cx="503555" cy="758190"/>
            <wp:effectExtent l="0" t="0" r="0" b="0"/>
            <wp:wrapTight wrapText="bothSides">
              <wp:wrapPolygon edited="0">
                <wp:start x="0" y="0"/>
                <wp:lineTo x="0" y="21166"/>
                <wp:lineTo x="20429" y="21166"/>
                <wp:lineTo x="20429" y="0"/>
                <wp:lineTo x="0" y="0"/>
              </wp:wrapPolygon>
            </wp:wrapTight>
            <wp:docPr id="5" name="Рисунок 5" descr="Герб_97_2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97_2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9DE" w:rsidRDefault="003139DE" w:rsidP="00BB4749">
      <w:pPr>
        <w:ind w:left="567" w:right="451" w:firstLine="709"/>
        <w:jc w:val="both"/>
        <w:outlineLvl w:val="0"/>
        <w:rPr>
          <w:sz w:val="28"/>
          <w:szCs w:val="28"/>
        </w:rPr>
      </w:pPr>
    </w:p>
    <w:p w:rsidR="00691275" w:rsidRDefault="00691275" w:rsidP="000A2709">
      <w:pPr>
        <w:ind w:left="567" w:firstLine="709"/>
        <w:jc w:val="both"/>
        <w:outlineLvl w:val="0"/>
        <w:rPr>
          <w:sz w:val="28"/>
          <w:szCs w:val="28"/>
        </w:rPr>
      </w:pPr>
    </w:p>
    <w:p w:rsidR="008A6EA0" w:rsidRDefault="008A6EA0" w:rsidP="00BB4749">
      <w:pPr>
        <w:ind w:left="567" w:firstLine="709"/>
        <w:jc w:val="both"/>
        <w:outlineLvl w:val="0"/>
        <w:rPr>
          <w:sz w:val="28"/>
          <w:szCs w:val="28"/>
        </w:rPr>
      </w:pPr>
    </w:p>
    <w:p w:rsidR="00671487" w:rsidRDefault="00671487" w:rsidP="00BB47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КОЛПАШЕВСКОГО РАЙОНА ТОМСКОЙ ОБЛАСТИ</w:t>
      </w:r>
    </w:p>
    <w:p w:rsidR="00691275" w:rsidRDefault="00691275" w:rsidP="00BB47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</w:t>
      </w:r>
      <w:r w:rsidRPr="00786787">
        <w:rPr>
          <w:b/>
          <w:sz w:val="32"/>
          <w:szCs w:val="32"/>
        </w:rPr>
        <w:t>ЕНИЕ</w:t>
      </w:r>
    </w:p>
    <w:p w:rsidR="00BB4749" w:rsidRPr="00BC493E" w:rsidRDefault="00BB4749" w:rsidP="00BB4749">
      <w:pPr>
        <w:jc w:val="center"/>
        <w:rPr>
          <w:spacing w:val="80"/>
          <w:sz w:val="28"/>
          <w:szCs w:val="28"/>
        </w:rPr>
      </w:pPr>
    </w:p>
    <w:p w:rsidR="00691275" w:rsidRPr="00BC493E" w:rsidRDefault="00691275" w:rsidP="00BB4749">
      <w:pPr>
        <w:jc w:val="center"/>
        <w:rPr>
          <w:spacing w:val="80"/>
          <w:sz w:val="28"/>
          <w:szCs w:val="28"/>
        </w:rPr>
      </w:pPr>
    </w:p>
    <w:p w:rsidR="00691275" w:rsidRPr="00BC493E" w:rsidRDefault="00691275" w:rsidP="00BB4749">
      <w:pPr>
        <w:tabs>
          <w:tab w:val="left" w:pos="4606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BB4749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BB4749">
        <w:rPr>
          <w:sz w:val="28"/>
          <w:szCs w:val="28"/>
        </w:rPr>
        <w:t>8</w:t>
      </w:r>
      <w:r>
        <w:rPr>
          <w:sz w:val="28"/>
          <w:szCs w:val="28"/>
        </w:rPr>
        <w:t xml:space="preserve">.2016 </w:t>
      </w:r>
      <w:r w:rsidRPr="00BC493E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</w:t>
      </w:r>
      <w:r w:rsidR="00BB4749">
        <w:rPr>
          <w:sz w:val="28"/>
          <w:szCs w:val="28"/>
        </w:rPr>
        <w:t xml:space="preserve">                </w:t>
      </w:r>
      <w:r w:rsidRPr="00BC493E">
        <w:rPr>
          <w:sz w:val="28"/>
          <w:szCs w:val="28"/>
        </w:rPr>
        <w:t> № </w:t>
      </w:r>
      <w:r w:rsidR="00BB4749">
        <w:rPr>
          <w:sz w:val="28"/>
          <w:szCs w:val="28"/>
        </w:rPr>
        <w:t xml:space="preserve"> 47</w:t>
      </w:r>
    </w:p>
    <w:p w:rsidR="00691275" w:rsidRDefault="00691275" w:rsidP="00BB4749">
      <w:pPr>
        <w:ind w:left="567" w:firstLine="709"/>
        <w:jc w:val="both"/>
        <w:outlineLvl w:val="0"/>
        <w:rPr>
          <w:sz w:val="28"/>
          <w:szCs w:val="28"/>
        </w:rPr>
      </w:pPr>
    </w:p>
    <w:p w:rsidR="00691275" w:rsidRDefault="00691275" w:rsidP="00BB4749">
      <w:pPr>
        <w:ind w:left="567" w:firstLine="709"/>
        <w:jc w:val="both"/>
        <w:outlineLvl w:val="0"/>
        <w:rPr>
          <w:sz w:val="28"/>
          <w:szCs w:val="28"/>
        </w:rPr>
      </w:pPr>
    </w:p>
    <w:p w:rsidR="00BB4749" w:rsidRDefault="00691275" w:rsidP="00BB474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A6EA0">
        <w:rPr>
          <w:rFonts w:ascii="Times New Roman" w:hAnsi="Times New Roman" w:cs="Times New Roman"/>
          <w:sz w:val="26"/>
          <w:szCs w:val="26"/>
        </w:rPr>
        <w:t xml:space="preserve">Об утверждении  </w:t>
      </w:r>
      <w:r w:rsidR="005E162D">
        <w:rPr>
          <w:rFonts w:ascii="Times New Roman" w:hAnsi="Times New Roman" w:cs="Times New Roman"/>
          <w:sz w:val="26"/>
          <w:szCs w:val="26"/>
        </w:rPr>
        <w:t xml:space="preserve">нормативных затрат </w:t>
      </w:r>
      <w:r w:rsidR="00C57F99">
        <w:rPr>
          <w:rFonts w:ascii="Times New Roman" w:hAnsi="Times New Roman" w:cs="Times New Roman"/>
          <w:sz w:val="26"/>
          <w:szCs w:val="26"/>
        </w:rPr>
        <w:t xml:space="preserve"> и порядка расчёта нормативных затрат </w:t>
      </w:r>
    </w:p>
    <w:p w:rsidR="008A6EA0" w:rsidRDefault="005E162D" w:rsidP="00BB474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обеспечение функций Администрации Колпашевского района</w:t>
      </w:r>
    </w:p>
    <w:p w:rsidR="00BB4749" w:rsidRPr="008A6EA0" w:rsidRDefault="00BB4749" w:rsidP="00BB474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91275" w:rsidRPr="00DF082C" w:rsidRDefault="00691275" w:rsidP="00BB4749">
      <w:pPr>
        <w:tabs>
          <w:tab w:val="left" w:pos="9354"/>
        </w:tabs>
        <w:adjustRightInd w:val="0"/>
        <w:ind w:right="-2"/>
        <w:jc w:val="center"/>
        <w:rPr>
          <w:rFonts w:eastAsia="Calibri"/>
          <w:bCs/>
        </w:rPr>
      </w:pPr>
    </w:p>
    <w:p w:rsidR="00691275" w:rsidRPr="00457194" w:rsidRDefault="00691275" w:rsidP="00BB4749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43BCA">
        <w:rPr>
          <w:sz w:val="26"/>
          <w:szCs w:val="26"/>
        </w:rPr>
        <w:t xml:space="preserve">В </w:t>
      </w:r>
      <w:r w:rsidR="00BB4749">
        <w:rPr>
          <w:sz w:val="26"/>
          <w:szCs w:val="26"/>
        </w:rPr>
        <w:t xml:space="preserve">  </w:t>
      </w:r>
      <w:r w:rsidRPr="00443BCA">
        <w:rPr>
          <w:sz w:val="26"/>
          <w:szCs w:val="26"/>
        </w:rPr>
        <w:t>соответствии</w:t>
      </w:r>
      <w:r w:rsidR="00BB4749">
        <w:rPr>
          <w:sz w:val="26"/>
          <w:szCs w:val="26"/>
        </w:rPr>
        <w:t xml:space="preserve">  </w:t>
      </w:r>
      <w:r w:rsidRPr="00443BCA">
        <w:rPr>
          <w:sz w:val="26"/>
          <w:szCs w:val="26"/>
        </w:rPr>
        <w:t xml:space="preserve"> с</w:t>
      </w:r>
      <w:r w:rsidR="00BB4749">
        <w:rPr>
          <w:sz w:val="26"/>
          <w:szCs w:val="26"/>
        </w:rPr>
        <w:t xml:space="preserve"> </w:t>
      </w:r>
      <w:r w:rsidRPr="00443BCA">
        <w:rPr>
          <w:sz w:val="26"/>
          <w:szCs w:val="26"/>
        </w:rPr>
        <w:t xml:space="preserve">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Колпашевского района от 01.02.2016 №</w:t>
      </w:r>
      <w:r w:rsidR="00BB4749">
        <w:rPr>
          <w:sz w:val="26"/>
          <w:szCs w:val="26"/>
        </w:rPr>
        <w:t xml:space="preserve"> 63 «</w:t>
      </w:r>
      <w:r w:rsidRPr="00443BCA">
        <w:rPr>
          <w:rFonts w:eastAsia="Calibri"/>
          <w:sz w:val="26"/>
          <w:szCs w:val="26"/>
        </w:rPr>
        <w:t>Об утверждении требований к порядку разработки и принятия правовых актов о нормировании в сфере закупок для обеспечения н</w:t>
      </w:r>
      <w:r w:rsidR="00BB4749">
        <w:rPr>
          <w:rFonts w:eastAsia="Calibri"/>
          <w:sz w:val="26"/>
          <w:szCs w:val="26"/>
        </w:rPr>
        <w:t>ужд муниципального образования «</w:t>
      </w:r>
      <w:r w:rsidRPr="00443BCA">
        <w:rPr>
          <w:rFonts w:eastAsia="Calibri"/>
          <w:sz w:val="26"/>
          <w:szCs w:val="26"/>
        </w:rPr>
        <w:t>Колпашевский район</w:t>
      </w:r>
      <w:r w:rsidR="00BB4749">
        <w:rPr>
          <w:rFonts w:eastAsia="Calibri"/>
          <w:sz w:val="26"/>
          <w:szCs w:val="26"/>
        </w:rPr>
        <w:t>»</w:t>
      </w:r>
      <w:r w:rsidRPr="00443BCA">
        <w:rPr>
          <w:rFonts w:eastAsia="Calibri"/>
          <w:sz w:val="26"/>
          <w:szCs w:val="26"/>
        </w:rPr>
        <w:t>, содержанию указанных актов и</w:t>
      </w:r>
      <w:proofErr w:type="gramEnd"/>
      <w:r w:rsidRPr="00443BCA">
        <w:rPr>
          <w:rFonts w:eastAsia="Calibri"/>
          <w:sz w:val="26"/>
          <w:szCs w:val="26"/>
        </w:rPr>
        <w:t xml:space="preserve"> обеспечению их исполнения</w:t>
      </w:r>
      <w:r w:rsidR="00BB4749">
        <w:rPr>
          <w:rFonts w:eastAsia="Calibri"/>
          <w:sz w:val="26"/>
          <w:szCs w:val="26"/>
        </w:rPr>
        <w:t>»</w:t>
      </w:r>
      <w:r w:rsidRPr="00443BCA">
        <w:rPr>
          <w:rFonts w:eastAsia="Calibri"/>
          <w:sz w:val="26"/>
          <w:szCs w:val="26"/>
        </w:rPr>
        <w:t xml:space="preserve">, </w:t>
      </w:r>
      <w:r w:rsidRPr="00443BCA">
        <w:rPr>
          <w:sz w:val="26"/>
          <w:szCs w:val="26"/>
        </w:rPr>
        <w:t xml:space="preserve">постановлением Администрации Колпашевского района от </w:t>
      </w:r>
      <w:r w:rsidR="00457194">
        <w:rPr>
          <w:sz w:val="26"/>
          <w:szCs w:val="26"/>
        </w:rPr>
        <w:t>2</w:t>
      </w:r>
      <w:r w:rsidRPr="00443BCA">
        <w:rPr>
          <w:sz w:val="26"/>
          <w:szCs w:val="26"/>
        </w:rPr>
        <w:t>5.03.2016 №</w:t>
      </w:r>
      <w:r w:rsidR="00BB4749">
        <w:rPr>
          <w:sz w:val="26"/>
          <w:szCs w:val="26"/>
        </w:rPr>
        <w:t xml:space="preserve"> </w:t>
      </w:r>
      <w:r w:rsidR="00457194">
        <w:rPr>
          <w:sz w:val="26"/>
          <w:szCs w:val="26"/>
        </w:rPr>
        <w:t>301</w:t>
      </w:r>
      <w:r w:rsidRPr="00443BCA">
        <w:rPr>
          <w:sz w:val="26"/>
          <w:szCs w:val="26"/>
        </w:rPr>
        <w:t xml:space="preserve"> </w:t>
      </w:r>
      <w:r w:rsidR="00BB4749">
        <w:rPr>
          <w:sz w:val="26"/>
          <w:szCs w:val="26"/>
        </w:rPr>
        <w:t>«</w:t>
      </w:r>
      <w:r w:rsidR="00457194" w:rsidRPr="00457194">
        <w:rPr>
          <w:color w:val="auto"/>
          <w:sz w:val="26"/>
          <w:szCs w:val="26"/>
        </w:rPr>
        <w:t xml:space="preserve">Об утверждении </w:t>
      </w:r>
      <w:r w:rsidR="00457194" w:rsidRPr="00457194">
        <w:rPr>
          <w:sz w:val="26"/>
          <w:szCs w:val="26"/>
        </w:rPr>
        <w:t>Правил определения нормативных затрат на обеспечение функций Администрации Колпашевского района и её органов, имеющих статус юридического лица, включая подведомственные им казённые учреждения</w:t>
      </w:r>
      <w:r w:rsidR="00BB4749">
        <w:rPr>
          <w:rFonts w:eastAsia="Calibri"/>
          <w:sz w:val="26"/>
          <w:szCs w:val="26"/>
        </w:rPr>
        <w:t>»</w:t>
      </w:r>
    </w:p>
    <w:p w:rsidR="00691275" w:rsidRPr="00AB0B63" w:rsidRDefault="00BB4749" w:rsidP="00BB474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691275" w:rsidRPr="00A17D3E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457194">
        <w:rPr>
          <w:rFonts w:ascii="Times New Roman" w:hAnsi="Times New Roman" w:cs="Times New Roman"/>
          <w:sz w:val="26"/>
          <w:szCs w:val="26"/>
        </w:rPr>
        <w:t>порядок расчёта нормативных затрат</w:t>
      </w:r>
      <w:r w:rsidR="00AB0B63">
        <w:rPr>
          <w:rFonts w:ascii="Times New Roman" w:hAnsi="Times New Roman" w:cs="Times New Roman"/>
          <w:sz w:val="26"/>
          <w:szCs w:val="26"/>
        </w:rPr>
        <w:t xml:space="preserve"> на обеспечение функций Администрации Колпашевского района</w:t>
      </w:r>
      <w:r w:rsidR="00691275" w:rsidRPr="00A17D3E">
        <w:rPr>
          <w:rFonts w:ascii="Times New Roman" w:hAnsi="Times New Roman" w:cs="Times New Roman"/>
          <w:sz w:val="26"/>
          <w:szCs w:val="26"/>
        </w:rPr>
        <w:t xml:space="preserve"> </w:t>
      </w:r>
      <w:r w:rsidR="00691275" w:rsidRPr="00A17D3E">
        <w:rPr>
          <w:rFonts w:ascii="Times New Roman" w:eastAsia="Calibri" w:hAnsi="Times New Roman" w:cs="Times New Roman"/>
          <w:sz w:val="26"/>
          <w:szCs w:val="26"/>
        </w:rPr>
        <w:t>согласно приложению</w:t>
      </w:r>
      <w:r w:rsidR="00AB0B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AB0B63">
        <w:rPr>
          <w:rFonts w:ascii="Times New Roman" w:eastAsia="Calibri" w:hAnsi="Times New Roman" w:cs="Times New Roman"/>
          <w:sz w:val="26"/>
          <w:szCs w:val="26"/>
        </w:rPr>
        <w:t>1</w:t>
      </w:r>
      <w:r w:rsidR="00691275" w:rsidRPr="00A17D3E">
        <w:rPr>
          <w:rFonts w:ascii="Times New Roman" w:eastAsia="Calibri" w:hAnsi="Times New Roman" w:cs="Times New Roman"/>
          <w:sz w:val="26"/>
          <w:szCs w:val="26"/>
        </w:rPr>
        <w:t xml:space="preserve"> к настоящему </w:t>
      </w:r>
      <w:r w:rsidR="00691275">
        <w:rPr>
          <w:rFonts w:ascii="Times New Roman" w:eastAsia="Calibri" w:hAnsi="Times New Roman" w:cs="Times New Roman"/>
          <w:sz w:val="26"/>
          <w:szCs w:val="26"/>
        </w:rPr>
        <w:t>распоряжению</w:t>
      </w:r>
      <w:r w:rsidR="00691275" w:rsidRPr="00A17D3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B0B63" w:rsidRPr="00AB0B63" w:rsidRDefault="00BB4749" w:rsidP="00BB474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AB0B63" w:rsidRPr="00A17D3E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B0B63">
        <w:rPr>
          <w:rFonts w:ascii="Times New Roman" w:hAnsi="Times New Roman" w:cs="Times New Roman"/>
          <w:sz w:val="26"/>
          <w:szCs w:val="26"/>
        </w:rPr>
        <w:t>нормативные затраты на обеспечение функций Администрации Колпашевского района</w:t>
      </w:r>
      <w:r w:rsidR="00AB0B63" w:rsidRPr="00A17D3E">
        <w:rPr>
          <w:rFonts w:ascii="Times New Roman" w:hAnsi="Times New Roman" w:cs="Times New Roman"/>
          <w:sz w:val="26"/>
          <w:szCs w:val="26"/>
        </w:rPr>
        <w:t xml:space="preserve"> </w:t>
      </w:r>
      <w:r w:rsidR="00AB0B63" w:rsidRPr="00A17D3E">
        <w:rPr>
          <w:rFonts w:ascii="Times New Roman" w:eastAsia="Calibri" w:hAnsi="Times New Roman" w:cs="Times New Roman"/>
          <w:sz w:val="26"/>
          <w:szCs w:val="26"/>
        </w:rPr>
        <w:t xml:space="preserve">согласно приложению </w:t>
      </w:r>
      <w:r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AB0B63">
        <w:rPr>
          <w:rFonts w:ascii="Times New Roman" w:eastAsia="Calibri" w:hAnsi="Times New Roman" w:cs="Times New Roman"/>
          <w:sz w:val="26"/>
          <w:szCs w:val="26"/>
        </w:rPr>
        <w:t xml:space="preserve">2 </w:t>
      </w:r>
      <w:r w:rsidR="00AB0B63" w:rsidRPr="00A17D3E">
        <w:rPr>
          <w:rFonts w:ascii="Times New Roman" w:eastAsia="Calibri" w:hAnsi="Times New Roman" w:cs="Times New Roman"/>
          <w:sz w:val="26"/>
          <w:szCs w:val="26"/>
        </w:rPr>
        <w:t xml:space="preserve">к настоящему </w:t>
      </w:r>
      <w:r w:rsidR="00AB0B63">
        <w:rPr>
          <w:rFonts w:ascii="Times New Roman" w:eastAsia="Calibri" w:hAnsi="Times New Roman" w:cs="Times New Roman"/>
          <w:sz w:val="26"/>
          <w:szCs w:val="26"/>
        </w:rPr>
        <w:t>распоряжению</w:t>
      </w:r>
      <w:r w:rsidR="00AB0B63" w:rsidRPr="00A17D3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91275" w:rsidRPr="00A17D3E" w:rsidRDefault="00BB4749" w:rsidP="00BB4749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691275" w:rsidRPr="00A17D3E">
        <w:rPr>
          <w:sz w:val="26"/>
          <w:szCs w:val="26"/>
        </w:rPr>
        <w:t xml:space="preserve">Настоящее распоряжение вступает в силу со дня его подписания и распространяется на правоотношения, возникшие с 1 января 2016 га. </w:t>
      </w:r>
    </w:p>
    <w:p w:rsidR="00691275" w:rsidRPr="008A198A" w:rsidRDefault="00BB4749" w:rsidP="00BB4749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="00691275" w:rsidRPr="008A198A">
        <w:rPr>
          <w:sz w:val="26"/>
          <w:szCs w:val="26"/>
        </w:rPr>
        <w:t>Опубликовать настоящее распоряжение в Ведомостях органов местного самоуправления Колпашевского района и разместить на официальном Интернет-сайте муниципального образования «Колпашевский район».</w:t>
      </w:r>
    </w:p>
    <w:p w:rsidR="00691275" w:rsidRDefault="00691275" w:rsidP="00BB4749">
      <w:pPr>
        <w:suppressAutoHyphens w:val="0"/>
        <w:autoSpaceDE w:val="0"/>
        <w:autoSpaceDN w:val="0"/>
        <w:jc w:val="both"/>
        <w:rPr>
          <w:sz w:val="26"/>
          <w:szCs w:val="26"/>
        </w:rPr>
      </w:pPr>
    </w:p>
    <w:p w:rsidR="005E162D" w:rsidRPr="008A198A" w:rsidRDefault="005E162D" w:rsidP="00BB4749">
      <w:pPr>
        <w:suppressAutoHyphens w:val="0"/>
        <w:autoSpaceDE w:val="0"/>
        <w:autoSpaceDN w:val="0"/>
        <w:jc w:val="both"/>
        <w:rPr>
          <w:sz w:val="26"/>
          <w:szCs w:val="26"/>
        </w:rPr>
      </w:pPr>
    </w:p>
    <w:p w:rsidR="00691275" w:rsidRPr="00FC6DEE" w:rsidRDefault="0013170F" w:rsidP="00BB474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</w:t>
      </w:r>
      <w:r w:rsidR="00691275" w:rsidRPr="00FC6DEE">
        <w:rPr>
          <w:sz w:val="26"/>
          <w:szCs w:val="26"/>
        </w:rPr>
        <w:t>Г</w:t>
      </w:r>
      <w:proofErr w:type="gramEnd"/>
      <w:r w:rsidR="00691275" w:rsidRPr="00FC6DEE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proofErr w:type="spellEnd"/>
      <w:r w:rsidR="00691275" w:rsidRPr="00FC6DEE">
        <w:rPr>
          <w:sz w:val="26"/>
          <w:szCs w:val="26"/>
        </w:rPr>
        <w:t xml:space="preserve"> района                                                           </w:t>
      </w:r>
      <w:r w:rsidR="00691275">
        <w:rPr>
          <w:sz w:val="26"/>
          <w:szCs w:val="26"/>
        </w:rPr>
        <w:t xml:space="preserve">    </w:t>
      </w:r>
      <w:r w:rsidR="00BB4749">
        <w:rPr>
          <w:sz w:val="26"/>
          <w:szCs w:val="26"/>
        </w:rPr>
        <w:t xml:space="preserve">                            </w:t>
      </w:r>
      <w:proofErr w:type="spellStart"/>
      <w:r w:rsidR="00BB4749">
        <w:rPr>
          <w:sz w:val="26"/>
          <w:szCs w:val="26"/>
        </w:rPr>
        <w:t>С.А.</w:t>
      </w:r>
      <w:r>
        <w:rPr>
          <w:sz w:val="26"/>
          <w:szCs w:val="26"/>
        </w:rPr>
        <w:t>Клишин</w:t>
      </w:r>
      <w:proofErr w:type="spellEnd"/>
    </w:p>
    <w:p w:rsidR="00691275" w:rsidRDefault="00691275" w:rsidP="00BB4749">
      <w:pPr>
        <w:ind w:left="567" w:firstLine="709"/>
        <w:jc w:val="both"/>
        <w:outlineLvl w:val="0"/>
        <w:rPr>
          <w:sz w:val="28"/>
          <w:szCs w:val="28"/>
        </w:rPr>
      </w:pPr>
    </w:p>
    <w:p w:rsidR="00691275" w:rsidRDefault="00BB4749" w:rsidP="00BB474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Г.А.</w:t>
      </w:r>
      <w:r w:rsidR="009D0F45">
        <w:rPr>
          <w:sz w:val="22"/>
          <w:szCs w:val="22"/>
        </w:rPr>
        <w:t>Неверова</w:t>
      </w:r>
      <w:proofErr w:type="spellEnd"/>
    </w:p>
    <w:p w:rsidR="00691275" w:rsidRPr="00FC6DEE" w:rsidRDefault="00691275" w:rsidP="00BB47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9D0F45">
        <w:rPr>
          <w:sz w:val="22"/>
          <w:szCs w:val="22"/>
        </w:rPr>
        <w:t>32 62</w:t>
      </w:r>
    </w:p>
    <w:p w:rsidR="00691275" w:rsidRDefault="00691275" w:rsidP="00BB4749">
      <w:pPr>
        <w:ind w:left="567" w:firstLine="709"/>
        <w:jc w:val="both"/>
        <w:outlineLvl w:val="0"/>
        <w:rPr>
          <w:sz w:val="28"/>
          <w:szCs w:val="28"/>
        </w:rPr>
      </w:pPr>
    </w:p>
    <w:p w:rsidR="00691275" w:rsidRDefault="00691275" w:rsidP="00BB4749">
      <w:pPr>
        <w:ind w:left="567" w:firstLine="709"/>
        <w:jc w:val="both"/>
        <w:outlineLvl w:val="0"/>
        <w:rPr>
          <w:sz w:val="28"/>
          <w:szCs w:val="28"/>
        </w:rPr>
      </w:pPr>
    </w:p>
    <w:p w:rsidR="00691275" w:rsidRPr="003A5EAA" w:rsidRDefault="00691275" w:rsidP="00BB4749">
      <w:pPr>
        <w:ind w:left="567" w:firstLine="709"/>
        <w:jc w:val="both"/>
        <w:outlineLvl w:val="0"/>
        <w:rPr>
          <w:sz w:val="28"/>
          <w:szCs w:val="28"/>
        </w:rPr>
      </w:pPr>
    </w:p>
    <w:p w:rsidR="003A5EAA" w:rsidRDefault="003A5EAA" w:rsidP="00BB4749">
      <w:pPr>
        <w:pStyle w:val="ConsPlusNormal"/>
        <w:ind w:left="567" w:firstLine="709"/>
        <w:jc w:val="right"/>
        <w:outlineLvl w:val="0"/>
        <w:rPr>
          <w:rFonts w:ascii="Times New Roman" w:hAnsi="Times New Roman" w:cs="Times New Roman"/>
          <w:sz w:val="16"/>
          <w:szCs w:val="16"/>
        </w:rPr>
        <w:sectPr w:rsidR="003A5EAA" w:rsidSect="00BB4749">
          <w:pgSz w:w="11905" w:h="16838"/>
          <w:pgMar w:top="1134" w:right="851" w:bottom="1134" w:left="1701" w:header="709" w:footer="709" w:gutter="0"/>
          <w:cols w:space="708"/>
          <w:docGrid w:linePitch="360"/>
        </w:sectPr>
      </w:pPr>
    </w:p>
    <w:p w:rsidR="00267893" w:rsidRDefault="00691275" w:rsidP="00BB4749">
      <w:pPr>
        <w:ind w:left="5245"/>
        <w:jc w:val="right"/>
        <w:rPr>
          <w:sz w:val="26"/>
          <w:szCs w:val="26"/>
        </w:rPr>
      </w:pPr>
      <w:r w:rsidRPr="000C5015">
        <w:rPr>
          <w:sz w:val="26"/>
          <w:szCs w:val="26"/>
        </w:rPr>
        <w:lastRenderedPageBreak/>
        <w:t xml:space="preserve">Приложение </w:t>
      </w:r>
      <w:r w:rsidR="00AB0B63">
        <w:rPr>
          <w:sz w:val="26"/>
          <w:szCs w:val="26"/>
        </w:rPr>
        <w:t xml:space="preserve"> №</w:t>
      </w:r>
      <w:r w:rsidR="00BB4749">
        <w:rPr>
          <w:sz w:val="26"/>
          <w:szCs w:val="26"/>
        </w:rPr>
        <w:t xml:space="preserve"> </w:t>
      </w:r>
      <w:r w:rsidR="00AB0B63">
        <w:rPr>
          <w:sz w:val="26"/>
          <w:szCs w:val="26"/>
        </w:rPr>
        <w:t xml:space="preserve">1 </w:t>
      </w:r>
      <w:r w:rsidRPr="000C5015">
        <w:rPr>
          <w:sz w:val="26"/>
          <w:szCs w:val="26"/>
        </w:rPr>
        <w:t xml:space="preserve">к </w:t>
      </w:r>
      <w:r w:rsidR="00267893">
        <w:rPr>
          <w:sz w:val="26"/>
          <w:szCs w:val="26"/>
        </w:rPr>
        <w:t>распоряжению</w:t>
      </w:r>
    </w:p>
    <w:p w:rsidR="00691275" w:rsidRPr="000C5015" w:rsidRDefault="00267893" w:rsidP="00BB4749">
      <w:pPr>
        <w:ind w:left="581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Главы Колпашевского района</w:t>
      </w:r>
    </w:p>
    <w:p w:rsidR="00691275" w:rsidRPr="000C5015" w:rsidRDefault="00691275" w:rsidP="00BB4749">
      <w:pPr>
        <w:ind w:left="6946"/>
        <w:jc w:val="right"/>
        <w:rPr>
          <w:sz w:val="26"/>
          <w:szCs w:val="26"/>
        </w:rPr>
      </w:pPr>
      <w:r w:rsidRPr="000C5015">
        <w:rPr>
          <w:sz w:val="26"/>
          <w:szCs w:val="26"/>
        </w:rPr>
        <w:t xml:space="preserve">от </w:t>
      </w:r>
      <w:r w:rsidR="00BB4749">
        <w:rPr>
          <w:sz w:val="26"/>
          <w:szCs w:val="26"/>
        </w:rPr>
        <w:t xml:space="preserve"> 05.08.2016  </w:t>
      </w:r>
      <w:r w:rsidRPr="000C5015">
        <w:rPr>
          <w:sz w:val="26"/>
          <w:szCs w:val="26"/>
        </w:rPr>
        <w:t>№</w:t>
      </w:r>
      <w:r w:rsidR="00BB4749">
        <w:rPr>
          <w:sz w:val="26"/>
          <w:szCs w:val="26"/>
        </w:rPr>
        <w:t xml:space="preserve">  47</w:t>
      </w:r>
    </w:p>
    <w:p w:rsidR="006F1F9F" w:rsidRDefault="006F1F9F" w:rsidP="00BB4749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BB4749" w:rsidRPr="003139DE" w:rsidRDefault="00AB0B63" w:rsidP="00BB4749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Порядок расч</w:t>
      </w:r>
      <w:r w:rsidR="00BB4749" w:rsidRPr="003139DE">
        <w:rPr>
          <w:b/>
          <w:bCs/>
          <w:sz w:val="22"/>
          <w:szCs w:val="22"/>
        </w:rPr>
        <w:t>ё</w:t>
      </w:r>
      <w:r w:rsidRPr="003139DE">
        <w:rPr>
          <w:b/>
          <w:bCs/>
          <w:sz w:val="22"/>
          <w:szCs w:val="22"/>
        </w:rPr>
        <w:t xml:space="preserve">та нормативных затрат на обеспечение функций 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Администрации Колпашевского района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AB0B63" w:rsidRPr="003139DE" w:rsidRDefault="00AB0B63" w:rsidP="00BB4749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  <w:lang w:val="en-US"/>
        </w:rPr>
        <w:t>I</w:t>
      </w:r>
      <w:r w:rsidRPr="003139DE">
        <w:rPr>
          <w:b/>
          <w:bCs/>
          <w:sz w:val="22"/>
          <w:szCs w:val="22"/>
        </w:rPr>
        <w:t>. Затраты на информационно-коммуникационные технологии</w:t>
      </w:r>
    </w:p>
    <w:p w:rsidR="00AB0B63" w:rsidRPr="003139DE" w:rsidRDefault="00AB0B63" w:rsidP="00BB474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B0B63" w:rsidRPr="003139DE" w:rsidRDefault="00AB0B63" w:rsidP="00BB4749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Затраты на услуги связи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1. Затраты на абонентскую плату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аб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</w:p>
    <w:p w:rsidR="00AB0B63" w:rsidRPr="003139DE" w:rsidRDefault="00C57F99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7A5F4C48" wp14:editId="34FE5BA5">
            <wp:extent cx="2032000" cy="64135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6CE"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аб</w:t>
      </w:r>
      <w:proofErr w:type="spellEnd"/>
      <w:r w:rsidRPr="003139DE">
        <w:rPr>
          <w:bCs/>
          <w:sz w:val="22"/>
          <w:szCs w:val="22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в соответствии с приложением 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Н</w:t>
      </w:r>
      <w:proofErr w:type="gramStart"/>
      <w:r w:rsidRPr="003139DE">
        <w:rPr>
          <w:bCs/>
          <w:sz w:val="22"/>
          <w:szCs w:val="22"/>
          <w:vertAlign w:val="subscript"/>
        </w:rPr>
        <w:t>i</w:t>
      </w:r>
      <w:proofErr w:type="spellEnd"/>
      <w:proofErr w:type="gram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аб</w:t>
      </w:r>
      <w:proofErr w:type="spellEnd"/>
      <w:r w:rsidRPr="003139DE">
        <w:rPr>
          <w:bCs/>
          <w:sz w:val="22"/>
          <w:szCs w:val="22"/>
        </w:rPr>
        <w:t xml:space="preserve"> - ежемесячная i-я абонентская плата в расчете на один абонентский номер для передачи голосовой информации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N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аб</w:t>
      </w:r>
      <w:proofErr w:type="spellEnd"/>
      <w:r w:rsidRPr="003139DE">
        <w:rPr>
          <w:bCs/>
          <w:sz w:val="22"/>
          <w:szCs w:val="22"/>
        </w:rPr>
        <w:t xml:space="preserve"> - количество месяцев предоставления услуги с i-й абонентской платой </w:t>
      </w:r>
      <w:r w:rsidRPr="003139DE">
        <w:rPr>
          <w:bCs/>
          <w:i/>
          <w:sz w:val="22"/>
          <w:szCs w:val="22"/>
        </w:rPr>
        <w:t>(12 месяцев)</w:t>
      </w:r>
      <w:r w:rsidRPr="003139DE">
        <w:rPr>
          <w:bCs/>
          <w:sz w:val="22"/>
          <w:szCs w:val="22"/>
        </w:rPr>
        <w:t>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2.</w:t>
      </w:r>
      <w:r w:rsidRPr="003139DE">
        <w:rPr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пов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</w:p>
    <w:p w:rsidR="00AB0B63" w:rsidRPr="003139DE" w:rsidRDefault="007E46CE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1D0E9B97" wp14:editId="5473B0BE">
            <wp:extent cx="5873750" cy="54610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>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g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м</w:t>
      </w:r>
      <w:r w:rsidRPr="003139DE">
        <w:rPr>
          <w:bCs/>
          <w:sz w:val="22"/>
          <w:szCs w:val="22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S</w:t>
      </w:r>
      <w:r w:rsidRPr="003139DE">
        <w:rPr>
          <w:bCs/>
          <w:sz w:val="22"/>
          <w:szCs w:val="22"/>
          <w:vertAlign w:val="subscript"/>
        </w:rPr>
        <w:t>g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м</w:t>
      </w:r>
      <w:r w:rsidRPr="003139DE">
        <w:rPr>
          <w:bCs/>
          <w:sz w:val="22"/>
          <w:szCs w:val="22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</w:t>
      </w:r>
      <w:proofErr w:type="spellStart"/>
      <w:r w:rsidRPr="003139DE">
        <w:rPr>
          <w:bCs/>
          <w:sz w:val="22"/>
          <w:szCs w:val="22"/>
        </w:rPr>
        <w:t>му</w:t>
      </w:r>
      <w:proofErr w:type="spellEnd"/>
      <w:r w:rsidRPr="003139DE">
        <w:rPr>
          <w:bCs/>
          <w:sz w:val="22"/>
          <w:szCs w:val="22"/>
        </w:rPr>
        <w:t xml:space="preserve"> тарифу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P</w:t>
      </w:r>
      <w:r w:rsidRPr="003139DE">
        <w:rPr>
          <w:bCs/>
          <w:sz w:val="22"/>
          <w:szCs w:val="22"/>
          <w:vertAlign w:val="subscript"/>
        </w:rPr>
        <w:t>g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м</w:t>
      </w:r>
      <w:r w:rsidRPr="003139DE">
        <w:rPr>
          <w:bCs/>
          <w:sz w:val="22"/>
          <w:szCs w:val="22"/>
        </w:rPr>
        <w:t xml:space="preserve"> - цена минуты разговора при местных телефонных соединениях по g-</w:t>
      </w:r>
      <w:proofErr w:type="spellStart"/>
      <w:r w:rsidRPr="003139DE">
        <w:rPr>
          <w:bCs/>
          <w:sz w:val="22"/>
          <w:szCs w:val="22"/>
        </w:rPr>
        <w:t>му</w:t>
      </w:r>
      <w:proofErr w:type="spellEnd"/>
      <w:r w:rsidRPr="003139DE">
        <w:rPr>
          <w:bCs/>
          <w:sz w:val="22"/>
          <w:szCs w:val="22"/>
        </w:rPr>
        <w:t xml:space="preserve"> тарифу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N</w:t>
      </w:r>
      <w:r w:rsidRPr="003139DE">
        <w:rPr>
          <w:bCs/>
          <w:sz w:val="22"/>
          <w:szCs w:val="22"/>
          <w:vertAlign w:val="subscript"/>
        </w:rPr>
        <w:t>g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м</w:t>
      </w:r>
      <w:r w:rsidRPr="003139DE">
        <w:rPr>
          <w:bCs/>
          <w:sz w:val="22"/>
          <w:szCs w:val="22"/>
        </w:rPr>
        <w:t xml:space="preserve"> - количество месяцев предоставления услуги местной телефонной связи по g-</w:t>
      </w:r>
      <w:proofErr w:type="spellStart"/>
      <w:r w:rsidRPr="003139DE">
        <w:rPr>
          <w:bCs/>
          <w:sz w:val="22"/>
          <w:szCs w:val="22"/>
        </w:rPr>
        <w:t>му</w:t>
      </w:r>
      <w:proofErr w:type="spellEnd"/>
      <w:r w:rsidRPr="003139DE">
        <w:rPr>
          <w:bCs/>
          <w:sz w:val="22"/>
          <w:szCs w:val="22"/>
        </w:rPr>
        <w:t xml:space="preserve"> тарифу </w:t>
      </w:r>
      <w:r w:rsidRPr="003139DE">
        <w:rPr>
          <w:bCs/>
          <w:i/>
          <w:sz w:val="22"/>
          <w:szCs w:val="22"/>
        </w:rPr>
        <w:t>(12 месяцев)</w:t>
      </w:r>
      <w:r w:rsidRPr="003139DE">
        <w:rPr>
          <w:bCs/>
          <w:sz w:val="22"/>
          <w:szCs w:val="22"/>
        </w:rPr>
        <w:t>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мг</w:t>
      </w:r>
      <w:r w:rsidRPr="003139DE">
        <w:rPr>
          <w:bCs/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S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мг</w:t>
      </w:r>
      <w:r w:rsidRPr="003139DE">
        <w:rPr>
          <w:bCs/>
          <w:sz w:val="22"/>
          <w:szCs w:val="22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3139DE">
        <w:rPr>
          <w:bCs/>
          <w:sz w:val="22"/>
          <w:szCs w:val="22"/>
        </w:rPr>
        <w:t>му</w:t>
      </w:r>
      <w:proofErr w:type="spellEnd"/>
      <w:r w:rsidRPr="003139DE">
        <w:rPr>
          <w:bCs/>
          <w:sz w:val="22"/>
          <w:szCs w:val="22"/>
        </w:rPr>
        <w:t xml:space="preserve"> тарифу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P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мг</w:t>
      </w:r>
      <w:r w:rsidRPr="003139DE">
        <w:rPr>
          <w:bCs/>
          <w:sz w:val="22"/>
          <w:szCs w:val="22"/>
        </w:rPr>
        <w:t xml:space="preserve"> - цена минуты разговора при междугородних телефонных соединениях по i-</w:t>
      </w:r>
      <w:proofErr w:type="spellStart"/>
      <w:r w:rsidRPr="003139DE">
        <w:rPr>
          <w:bCs/>
          <w:sz w:val="22"/>
          <w:szCs w:val="22"/>
        </w:rPr>
        <w:t>му</w:t>
      </w:r>
      <w:proofErr w:type="spellEnd"/>
      <w:r w:rsidRPr="003139DE">
        <w:rPr>
          <w:bCs/>
          <w:sz w:val="22"/>
          <w:szCs w:val="22"/>
        </w:rPr>
        <w:t xml:space="preserve"> тарифу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N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мг</w:t>
      </w:r>
      <w:r w:rsidRPr="003139DE">
        <w:rPr>
          <w:bCs/>
          <w:sz w:val="22"/>
          <w:szCs w:val="22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3139DE">
        <w:rPr>
          <w:bCs/>
          <w:sz w:val="22"/>
          <w:szCs w:val="22"/>
        </w:rPr>
        <w:t>му</w:t>
      </w:r>
      <w:proofErr w:type="spellEnd"/>
      <w:r w:rsidRPr="003139DE">
        <w:rPr>
          <w:bCs/>
          <w:sz w:val="22"/>
          <w:szCs w:val="22"/>
        </w:rPr>
        <w:t xml:space="preserve"> тарифу </w:t>
      </w:r>
      <w:r w:rsidRPr="003139DE">
        <w:rPr>
          <w:bCs/>
          <w:i/>
          <w:sz w:val="22"/>
          <w:szCs w:val="22"/>
        </w:rPr>
        <w:t>(12 месяцев)</w:t>
      </w:r>
      <w:r w:rsidRPr="003139DE">
        <w:rPr>
          <w:bCs/>
          <w:sz w:val="22"/>
          <w:szCs w:val="22"/>
        </w:rPr>
        <w:t>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мг</w:t>
      </w:r>
      <w:r w:rsidRPr="003139DE">
        <w:rPr>
          <w:bCs/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S</w:t>
      </w:r>
      <w:r w:rsidRPr="003139DE">
        <w:rPr>
          <w:bCs/>
          <w:sz w:val="22"/>
          <w:szCs w:val="22"/>
          <w:vertAlign w:val="subscript"/>
        </w:rPr>
        <w:t>j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мн</w:t>
      </w:r>
      <w:proofErr w:type="spellEnd"/>
      <w:r w:rsidRPr="003139DE">
        <w:rPr>
          <w:bCs/>
          <w:sz w:val="22"/>
          <w:szCs w:val="22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3139DE">
        <w:rPr>
          <w:bCs/>
          <w:sz w:val="22"/>
          <w:szCs w:val="22"/>
        </w:rPr>
        <w:t>му</w:t>
      </w:r>
      <w:proofErr w:type="spellEnd"/>
      <w:r w:rsidRPr="003139DE">
        <w:rPr>
          <w:bCs/>
          <w:sz w:val="22"/>
          <w:szCs w:val="22"/>
        </w:rPr>
        <w:t xml:space="preserve"> тарифу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P</w:t>
      </w:r>
      <w:r w:rsidRPr="003139DE">
        <w:rPr>
          <w:bCs/>
          <w:sz w:val="22"/>
          <w:szCs w:val="22"/>
          <w:vertAlign w:val="subscript"/>
        </w:rPr>
        <w:t>j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мн</w:t>
      </w:r>
      <w:proofErr w:type="spellEnd"/>
      <w:r w:rsidRPr="003139DE">
        <w:rPr>
          <w:bCs/>
          <w:sz w:val="22"/>
          <w:szCs w:val="22"/>
        </w:rPr>
        <w:t xml:space="preserve"> - цена минуты разговора при международных телефонных соединениях по j-</w:t>
      </w:r>
      <w:proofErr w:type="spellStart"/>
      <w:r w:rsidRPr="003139DE">
        <w:rPr>
          <w:bCs/>
          <w:sz w:val="22"/>
          <w:szCs w:val="22"/>
        </w:rPr>
        <w:t>му</w:t>
      </w:r>
      <w:proofErr w:type="spellEnd"/>
      <w:r w:rsidRPr="003139DE">
        <w:rPr>
          <w:bCs/>
          <w:sz w:val="22"/>
          <w:szCs w:val="22"/>
        </w:rPr>
        <w:t xml:space="preserve"> тарифу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N</w:t>
      </w:r>
      <w:r w:rsidRPr="003139DE">
        <w:rPr>
          <w:bCs/>
          <w:sz w:val="22"/>
          <w:szCs w:val="22"/>
          <w:vertAlign w:val="subscript"/>
        </w:rPr>
        <w:t>j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мн</w:t>
      </w:r>
      <w:proofErr w:type="spellEnd"/>
      <w:r w:rsidRPr="003139DE">
        <w:rPr>
          <w:bCs/>
          <w:sz w:val="22"/>
          <w:szCs w:val="22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3139DE">
        <w:rPr>
          <w:bCs/>
          <w:sz w:val="22"/>
          <w:szCs w:val="22"/>
        </w:rPr>
        <w:t>му</w:t>
      </w:r>
      <w:proofErr w:type="spellEnd"/>
      <w:r w:rsidRPr="003139DE">
        <w:rPr>
          <w:bCs/>
          <w:sz w:val="22"/>
          <w:szCs w:val="22"/>
        </w:rPr>
        <w:t xml:space="preserve"> тарифу </w:t>
      </w:r>
      <w:r w:rsidRPr="003139DE">
        <w:rPr>
          <w:bCs/>
          <w:i/>
          <w:sz w:val="22"/>
          <w:szCs w:val="22"/>
        </w:rPr>
        <w:t>(12 месяцев)</w:t>
      </w:r>
      <w:r w:rsidRPr="003139DE">
        <w:rPr>
          <w:bCs/>
          <w:sz w:val="22"/>
          <w:szCs w:val="22"/>
        </w:rPr>
        <w:t>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3.</w:t>
      </w:r>
      <w:r w:rsidRPr="003139DE">
        <w:rPr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Затраты на оплату услуг подвижной связи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сот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/>
          <w:bCs/>
          <w:sz w:val="22"/>
          <w:szCs w:val="22"/>
        </w:rPr>
        <w:t>:</w:t>
      </w:r>
      <w:proofErr w:type="gramEnd"/>
    </w:p>
    <w:p w:rsidR="003941AE" w:rsidRPr="003139DE" w:rsidRDefault="003941AE" w:rsidP="00BB4749">
      <w:pPr>
        <w:jc w:val="center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lastRenderedPageBreak/>
        <w:drawing>
          <wp:inline distT="0" distB="0" distL="0" distR="0" wp14:anchorId="75504E66" wp14:editId="24DC960B">
            <wp:extent cx="2207718" cy="520607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>,</w:t>
      </w:r>
    </w:p>
    <w:p w:rsidR="003941AE" w:rsidRPr="003139DE" w:rsidRDefault="003941AE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где:</w:t>
      </w:r>
    </w:p>
    <w:p w:rsidR="003941AE" w:rsidRPr="003139DE" w:rsidRDefault="003941AE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3D74E88E" wp14:editId="490A7124">
            <wp:extent cx="412750" cy="260350"/>
            <wp:effectExtent l="0" t="0" r="635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139DE">
        <w:rPr>
          <w:sz w:val="22"/>
          <w:szCs w:val="22"/>
        </w:rPr>
        <w:t>- количество абонентских номеров пользовательского (оконечного) оборудования, подключенного к сети подвижной связи (далее - номер сотовой абонентской станции) по i-й должности в соответствии с нормативами, определяемыми муниципальными органами в соответствии с п. 5Правил определения нормативных затрат на обеспечение функций Администрации Колпашевского района и ее органов, имеющих статус юридического лица (</w:t>
      </w:r>
      <w:r w:rsidRPr="003139DE">
        <w:rPr>
          <w:rFonts w:eastAsiaTheme="minorHAnsi"/>
          <w:sz w:val="22"/>
          <w:szCs w:val="22"/>
        </w:rPr>
        <w:t>включая подведомственные им казенные учреждения) (далее – Правила) с учётом нормативов обеспечения функций муниципальных</w:t>
      </w:r>
      <w:proofErr w:type="gramEnd"/>
      <w:r w:rsidRPr="003139DE">
        <w:rPr>
          <w:rFonts w:eastAsiaTheme="minorHAnsi"/>
          <w:sz w:val="22"/>
          <w:szCs w:val="22"/>
        </w:rPr>
        <w:t xml:space="preserve"> органов, применяемых при расчёте нормативных затрат на приобретение средств подвижной связи и услуг подвижной связи,</w:t>
      </w:r>
      <w:r w:rsidR="00BB4749" w:rsidRPr="003139DE">
        <w:rPr>
          <w:rFonts w:eastAsiaTheme="minorHAnsi"/>
          <w:sz w:val="22"/>
          <w:szCs w:val="22"/>
        </w:rPr>
        <w:t xml:space="preserve"> </w:t>
      </w:r>
      <w:r w:rsidRPr="003139DE">
        <w:rPr>
          <w:rFonts w:eastAsiaTheme="minorHAnsi"/>
          <w:sz w:val="22"/>
          <w:szCs w:val="22"/>
        </w:rPr>
        <w:t>предусмотренных приложением № 1 к Методике (далее – нормативы на приобретение сре</w:t>
      </w:r>
      <w:proofErr w:type="gramStart"/>
      <w:r w:rsidRPr="003139DE">
        <w:rPr>
          <w:rFonts w:eastAsiaTheme="minorHAnsi"/>
          <w:sz w:val="22"/>
          <w:szCs w:val="22"/>
        </w:rPr>
        <w:t>дств св</w:t>
      </w:r>
      <w:proofErr w:type="gramEnd"/>
      <w:r w:rsidRPr="003139DE">
        <w:rPr>
          <w:rFonts w:eastAsiaTheme="minorHAnsi"/>
          <w:sz w:val="22"/>
          <w:szCs w:val="22"/>
        </w:rPr>
        <w:t>язи);</w:t>
      </w:r>
    </w:p>
    <w:p w:rsidR="003941AE" w:rsidRPr="003139DE" w:rsidRDefault="003941AE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30A35EF3" wp14:editId="067E6733">
            <wp:extent cx="393700" cy="2603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</w:t>
      </w:r>
      <w:r w:rsidR="00BB4749" w:rsidRPr="003139DE">
        <w:rPr>
          <w:sz w:val="22"/>
          <w:szCs w:val="22"/>
        </w:rPr>
        <w:t xml:space="preserve"> </w:t>
      </w:r>
      <w:r w:rsidRPr="003139DE">
        <w:rPr>
          <w:sz w:val="22"/>
          <w:szCs w:val="22"/>
        </w:rPr>
        <w:t>определяемыми с учётом нормативов</w:t>
      </w:r>
      <w:r w:rsidR="00BB4749" w:rsidRPr="003139DE">
        <w:rPr>
          <w:sz w:val="22"/>
          <w:szCs w:val="22"/>
        </w:rPr>
        <w:t xml:space="preserve"> </w:t>
      </w:r>
      <w:r w:rsidRPr="003139DE">
        <w:rPr>
          <w:sz w:val="22"/>
          <w:szCs w:val="22"/>
        </w:rPr>
        <w:t>затрат на приобретение сре</w:t>
      </w:r>
      <w:proofErr w:type="gramStart"/>
      <w:r w:rsidRPr="003139DE">
        <w:rPr>
          <w:sz w:val="22"/>
          <w:szCs w:val="22"/>
        </w:rPr>
        <w:t>дств св</w:t>
      </w:r>
      <w:proofErr w:type="gramEnd"/>
      <w:r w:rsidRPr="003139DE">
        <w:rPr>
          <w:sz w:val="22"/>
          <w:szCs w:val="22"/>
        </w:rPr>
        <w:t>язи;</w:t>
      </w:r>
    </w:p>
    <w:p w:rsidR="003941AE" w:rsidRPr="003139DE" w:rsidRDefault="003941AE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3A49B79D" wp14:editId="3915E2B2">
            <wp:extent cx="438150" cy="260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количество месяцев предоставления услуги подвижной связи по i-й должности.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4.</w:t>
      </w:r>
      <w:r w:rsidRPr="003139DE">
        <w:rPr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 xml:space="preserve">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3139DE">
        <w:rPr>
          <w:b/>
          <w:bCs/>
          <w:sz w:val="22"/>
          <w:szCs w:val="22"/>
        </w:rPr>
        <w:t>интернет-провайдеров</w:t>
      </w:r>
      <w:proofErr w:type="spellEnd"/>
      <w:r w:rsidRPr="003139DE">
        <w:rPr>
          <w:b/>
          <w:bCs/>
          <w:sz w:val="22"/>
          <w:szCs w:val="22"/>
        </w:rPr>
        <w:t xml:space="preserve"> для планшетных компьютеров (З</w:t>
      </w:r>
      <w:r w:rsidRPr="003139DE">
        <w:rPr>
          <w:b/>
          <w:bCs/>
          <w:sz w:val="22"/>
          <w:szCs w:val="22"/>
          <w:vertAlign w:val="subscript"/>
        </w:rPr>
        <w:t>ИП</w:t>
      </w:r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5.</w:t>
      </w:r>
      <w:r w:rsidRPr="003139DE">
        <w:rPr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 xml:space="preserve">Затраты на сеть Интернет и услуги </w:t>
      </w:r>
      <w:proofErr w:type="spellStart"/>
      <w:r w:rsidRPr="003139DE">
        <w:rPr>
          <w:b/>
          <w:bCs/>
          <w:sz w:val="22"/>
          <w:szCs w:val="22"/>
        </w:rPr>
        <w:t>интернет-провайдеров</w:t>
      </w:r>
      <w:proofErr w:type="spellEnd"/>
      <w:r w:rsidRPr="003139DE">
        <w:rPr>
          <w:b/>
          <w:bCs/>
          <w:sz w:val="22"/>
          <w:szCs w:val="22"/>
        </w:rPr>
        <w:t xml:space="preserve">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и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</w:p>
    <w:p w:rsidR="00AB0B63" w:rsidRPr="003139DE" w:rsidRDefault="007E46CE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17A68648" wp14:editId="6A7A33CC">
            <wp:extent cx="1748707" cy="5473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4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и</w:t>
      </w:r>
      <w:r w:rsidRPr="003139DE">
        <w:rPr>
          <w:bCs/>
          <w:sz w:val="22"/>
          <w:szCs w:val="22"/>
        </w:rPr>
        <w:t xml:space="preserve"> - количество каналов передачи данных сети Интернет с i-й пропускной способностью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P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и</w:t>
      </w:r>
      <w:r w:rsidRPr="003139DE">
        <w:rPr>
          <w:bCs/>
          <w:sz w:val="22"/>
          <w:szCs w:val="22"/>
        </w:rPr>
        <w:t xml:space="preserve"> - месячная цена аренды канала передачи данных сети Интернет с i-й пропускной способностью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N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и</w:t>
      </w:r>
      <w:r w:rsidRPr="003139DE">
        <w:rPr>
          <w:bCs/>
          <w:sz w:val="22"/>
          <w:szCs w:val="22"/>
        </w:rPr>
        <w:t xml:space="preserve"> - количество </w:t>
      </w:r>
      <w:proofErr w:type="gramStart"/>
      <w:r w:rsidRPr="003139DE">
        <w:rPr>
          <w:bCs/>
          <w:sz w:val="22"/>
          <w:szCs w:val="22"/>
        </w:rPr>
        <w:t>месяцев аренды канала передачи данных сети</w:t>
      </w:r>
      <w:proofErr w:type="gramEnd"/>
      <w:r w:rsidRPr="003139DE">
        <w:rPr>
          <w:bCs/>
          <w:sz w:val="22"/>
          <w:szCs w:val="22"/>
        </w:rPr>
        <w:t xml:space="preserve"> Интернет с i-й пропускной способностью </w:t>
      </w:r>
      <w:r w:rsidRPr="003139DE">
        <w:rPr>
          <w:bCs/>
          <w:i/>
          <w:sz w:val="22"/>
          <w:szCs w:val="22"/>
        </w:rPr>
        <w:t>(12 месяцев)</w:t>
      </w:r>
      <w:r w:rsidRPr="003139DE">
        <w:rPr>
          <w:bCs/>
          <w:sz w:val="22"/>
          <w:szCs w:val="22"/>
        </w:rPr>
        <w:t>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6.</w:t>
      </w:r>
      <w:r w:rsidRPr="003139DE">
        <w:rPr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рпс</w:t>
      </w:r>
      <w:proofErr w:type="spellEnd"/>
      <w:r w:rsidRPr="003139DE">
        <w:rPr>
          <w:b/>
          <w:bCs/>
          <w:sz w:val="22"/>
          <w:szCs w:val="22"/>
        </w:rPr>
        <w:t xml:space="preserve">),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7.</w:t>
      </w:r>
      <w:r w:rsidRPr="003139DE">
        <w:rPr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Затраты на электросвязь, относящуюся к связи специального назначения, используемой на федеральном уровне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пс</w:t>
      </w:r>
      <w:proofErr w:type="spellEnd"/>
      <w:r w:rsidRPr="003139DE">
        <w:rPr>
          <w:b/>
          <w:bCs/>
          <w:sz w:val="22"/>
          <w:szCs w:val="22"/>
        </w:rPr>
        <w:t xml:space="preserve">),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8.</w:t>
      </w:r>
      <w:r w:rsidRPr="003139DE">
        <w:rPr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Затраты на оплату услуг по предоставлению цифровых потоков для коммутируемых телефонных соединений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цп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9.</w:t>
      </w:r>
      <w:r w:rsidRPr="003139DE">
        <w:rPr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Затраты на оплату иных услуг связи в сфере информационно-коммуникационных технологий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пр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Затраты на содержание имущества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 xml:space="preserve">10. При определении затрат на техническое обслуживание и </w:t>
      </w:r>
      <w:proofErr w:type="spellStart"/>
      <w:r w:rsidRPr="003139DE">
        <w:rPr>
          <w:b/>
          <w:sz w:val="22"/>
          <w:szCs w:val="22"/>
        </w:rPr>
        <w:t>регламентно</w:t>
      </w:r>
      <w:proofErr w:type="spellEnd"/>
      <w:r w:rsidRPr="003139DE">
        <w:rPr>
          <w:b/>
          <w:sz w:val="22"/>
          <w:szCs w:val="22"/>
        </w:rPr>
        <w:t xml:space="preserve">-профилактический ремонт, указанные в пунктах 11 - 16 настоящего Порядка, применяется перечень работ по техническому обслуживанию и </w:t>
      </w:r>
      <w:proofErr w:type="spellStart"/>
      <w:r w:rsidRPr="003139DE">
        <w:rPr>
          <w:b/>
          <w:sz w:val="22"/>
          <w:szCs w:val="22"/>
        </w:rPr>
        <w:t>регламентно</w:t>
      </w:r>
      <w:proofErr w:type="spellEnd"/>
      <w:r w:rsidRPr="003139DE">
        <w:rPr>
          <w:b/>
          <w:sz w:val="22"/>
          <w:szCs w:val="22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B0B63" w:rsidRPr="003139DE" w:rsidRDefault="00AB0B63" w:rsidP="00BB4749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78"/>
      <w:bookmarkEnd w:id="0"/>
      <w:r w:rsidRPr="003139DE">
        <w:rPr>
          <w:rFonts w:ascii="Times New Roman" w:hAnsi="Times New Roman" w:cs="Times New Roman"/>
          <w:b/>
          <w:sz w:val="22"/>
          <w:szCs w:val="22"/>
        </w:rPr>
        <w:t xml:space="preserve">11. Затраты на техническое обслуживание и </w:t>
      </w:r>
      <w:proofErr w:type="spellStart"/>
      <w:r w:rsidRPr="003139DE">
        <w:rPr>
          <w:rFonts w:ascii="Times New Roman" w:hAnsi="Times New Roman" w:cs="Times New Roman"/>
          <w:b/>
          <w:sz w:val="22"/>
          <w:szCs w:val="22"/>
        </w:rPr>
        <w:t>регламентно</w:t>
      </w:r>
      <w:proofErr w:type="spellEnd"/>
      <w:r w:rsidRPr="003139DE">
        <w:rPr>
          <w:rFonts w:ascii="Times New Roman" w:hAnsi="Times New Roman" w:cs="Times New Roman"/>
          <w:b/>
          <w:sz w:val="22"/>
          <w:szCs w:val="22"/>
        </w:rPr>
        <w:t>-профилактический ремонт вычислительной техники (</w:t>
      </w:r>
      <w:proofErr w:type="spellStart"/>
      <w:r w:rsidRPr="003139DE">
        <w:rPr>
          <w:rFonts w:ascii="Times New Roman" w:hAnsi="Times New Roman" w:cs="Times New Roman"/>
          <w:b/>
          <w:sz w:val="22"/>
          <w:szCs w:val="22"/>
        </w:rPr>
        <w:t>З</w:t>
      </w:r>
      <w:r w:rsidRPr="003139DE">
        <w:rPr>
          <w:rFonts w:ascii="Times New Roman" w:hAnsi="Times New Roman" w:cs="Times New Roman"/>
          <w:b/>
          <w:sz w:val="22"/>
          <w:szCs w:val="22"/>
          <w:vertAlign w:val="subscript"/>
        </w:rPr>
        <w:t>рвт</w:t>
      </w:r>
      <w:proofErr w:type="spellEnd"/>
      <w:r w:rsidRPr="003139DE">
        <w:rPr>
          <w:rFonts w:ascii="Times New Roman" w:hAnsi="Times New Roman" w:cs="Times New Roman"/>
          <w:b/>
          <w:sz w:val="22"/>
          <w:szCs w:val="22"/>
        </w:rPr>
        <w:t xml:space="preserve">) определяются по следующей формуле: </w:t>
      </w:r>
    </w:p>
    <w:p w:rsidR="00AB0B63" w:rsidRPr="003139DE" w:rsidRDefault="007E46CE" w:rsidP="00BB474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139D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D22096D" wp14:editId="4DD07F27">
            <wp:extent cx="1674824" cy="513933"/>
            <wp:effectExtent l="0" t="0" r="0" b="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rFonts w:ascii="Times New Roman" w:hAnsi="Times New Roman" w:cs="Times New Roman"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spellStart"/>
      <w:r w:rsidRPr="003139DE">
        <w:rPr>
          <w:sz w:val="22"/>
          <w:szCs w:val="22"/>
        </w:rPr>
        <w:lastRenderedPageBreak/>
        <w:t>Q</w:t>
      </w:r>
      <w:r w:rsidRPr="003139DE">
        <w:rPr>
          <w:sz w:val="22"/>
          <w:szCs w:val="22"/>
          <w:vertAlign w:val="subscript"/>
        </w:rPr>
        <w:t>i</w:t>
      </w:r>
      <w:proofErr w:type="spellEnd"/>
      <w:r w:rsidRPr="003139DE">
        <w:rPr>
          <w:sz w:val="22"/>
          <w:szCs w:val="22"/>
          <w:vertAlign w:val="subscript"/>
        </w:rPr>
        <w:t xml:space="preserve"> </w:t>
      </w:r>
      <w:proofErr w:type="spellStart"/>
      <w:r w:rsidRPr="003139DE">
        <w:rPr>
          <w:sz w:val="22"/>
          <w:szCs w:val="22"/>
          <w:vertAlign w:val="subscript"/>
        </w:rPr>
        <w:t>рвт</w:t>
      </w:r>
      <w:proofErr w:type="spellEnd"/>
      <w:r w:rsidRPr="003139DE">
        <w:rPr>
          <w:sz w:val="22"/>
          <w:szCs w:val="22"/>
        </w:rPr>
        <w:t xml:space="preserve"> - фактическое количество i-х рабочих станций, но не </w:t>
      </w:r>
      <w:proofErr w:type="gramStart"/>
      <w:r w:rsidRPr="003139DE">
        <w:rPr>
          <w:sz w:val="22"/>
          <w:szCs w:val="22"/>
        </w:rPr>
        <w:t>более предельного</w:t>
      </w:r>
      <w:proofErr w:type="gramEnd"/>
      <w:r w:rsidRPr="003139DE">
        <w:rPr>
          <w:sz w:val="22"/>
          <w:szCs w:val="22"/>
        </w:rPr>
        <w:t xml:space="preserve"> количества i-х рабочих станций </w:t>
      </w:r>
      <w:r w:rsidRPr="003139DE">
        <w:rPr>
          <w:bCs/>
          <w:sz w:val="22"/>
          <w:szCs w:val="22"/>
        </w:rPr>
        <w:t>в соответствии с приложением 2</w:t>
      </w:r>
      <w:r w:rsidRPr="003139DE">
        <w:rPr>
          <w:sz w:val="22"/>
          <w:szCs w:val="22"/>
        </w:rPr>
        <w:t>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spellStart"/>
      <w:r w:rsidRPr="003139DE">
        <w:rPr>
          <w:sz w:val="22"/>
          <w:szCs w:val="22"/>
        </w:rPr>
        <w:t>P</w:t>
      </w:r>
      <w:r w:rsidRPr="003139DE">
        <w:rPr>
          <w:sz w:val="22"/>
          <w:szCs w:val="22"/>
          <w:vertAlign w:val="subscript"/>
        </w:rPr>
        <w:t>i</w:t>
      </w:r>
      <w:proofErr w:type="spellEnd"/>
      <w:r w:rsidRPr="003139DE">
        <w:rPr>
          <w:sz w:val="22"/>
          <w:szCs w:val="22"/>
          <w:vertAlign w:val="subscript"/>
        </w:rPr>
        <w:t xml:space="preserve"> </w:t>
      </w:r>
      <w:proofErr w:type="spellStart"/>
      <w:r w:rsidRPr="003139DE">
        <w:rPr>
          <w:sz w:val="22"/>
          <w:szCs w:val="22"/>
          <w:vertAlign w:val="subscript"/>
        </w:rPr>
        <w:t>рвт</w:t>
      </w:r>
      <w:proofErr w:type="spellEnd"/>
      <w:r w:rsidRPr="003139DE">
        <w:rPr>
          <w:sz w:val="22"/>
          <w:szCs w:val="22"/>
        </w:rPr>
        <w:t xml:space="preserve"> - цена технического обслуживания и </w:t>
      </w:r>
      <w:proofErr w:type="spellStart"/>
      <w:r w:rsidRPr="003139DE">
        <w:rPr>
          <w:sz w:val="22"/>
          <w:szCs w:val="22"/>
        </w:rPr>
        <w:t>регламентно</w:t>
      </w:r>
      <w:proofErr w:type="spellEnd"/>
      <w:r w:rsidRPr="003139DE">
        <w:rPr>
          <w:sz w:val="22"/>
          <w:szCs w:val="22"/>
        </w:rPr>
        <w:t xml:space="preserve">-профилактического ремонта в расчете на одну i-ю рабочую станцию в год </w:t>
      </w:r>
      <w:r w:rsidRPr="003139DE">
        <w:rPr>
          <w:bCs/>
          <w:sz w:val="22"/>
          <w:szCs w:val="22"/>
        </w:rPr>
        <w:t>в соответствии с приложением 2</w:t>
      </w:r>
      <w:r w:rsidRPr="003139DE">
        <w:rPr>
          <w:sz w:val="22"/>
          <w:szCs w:val="22"/>
        </w:rPr>
        <w:t>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139DE">
        <w:rPr>
          <w:sz w:val="22"/>
          <w:szCs w:val="22"/>
        </w:rPr>
        <w:t>Предельное количество i-х рабочих станций (</w:t>
      </w:r>
      <w:proofErr w:type="spellStart"/>
      <w:r w:rsidRPr="003139DE">
        <w:rPr>
          <w:sz w:val="22"/>
          <w:szCs w:val="22"/>
        </w:rPr>
        <w:t>Q</w:t>
      </w:r>
      <w:r w:rsidRPr="003139DE">
        <w:rPr>
          <w:sz w:val="22"/>
          <w:szCs w:val="22"/>
          <w:vertAlign w:val="subscript"/>
        </w:rPr>
        <w:t>i</w:t>
      </w:r>
      <w:proofErr w:type="spellEnd"/>
      <w:r w:rsidRPr="003139DE">
        <w:rPr>
          <w:sz w:val="22"/>
          <w:szCs w:val="22"/>
          <w:vertAlign w:val="subscript"/>
        </w:rPr>
        <w:t xml:space="preserve"> </w:t>
      </w:r>
      <w:proofErr w:type="spellStart"/>
      <w:r w:rsidRPr="003139DE">
        <w:rPr>
          <w:sz w:val="22"/>
          <w:szCs w:val="22"/>
          <w:vertAlign w:val="subscript"/>
        </w:rPr>
        <w:t>рвт</w:t>
      </w:r>
      <w:proofErr w:type="spellEnd"/>
      <w:r w:rsidRPr="003139DE">
        <w:rPr>
          <w:sz w:val="22"/>
          <w:szCs w:val="22"/>
          <w:vertAlign w:val="subscript"/>
        </w:rPr>
        <w:t xml:space="preserve"> предел</w:t>
      </w:r>
      <w:r w:rsidRPr="003139DE">
        <w:rPr>
          <w:sz w:val="22"/>
          <w:szCs w:val="22"/>
        </w:rPr>
        <w:t>) определяется с округлением до целого по следующей формуле: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spellStart"/>
      <w:r w:rsidRPr="003139DE">
        <w:rPr>
          <w:sz w:val="22"/>
          <w:szCs w:val="22"/>
        </w:rPr>
        <w:t>Q</w:t>
      </w:r>
      <w:r w:rsidRPr="003139DE">
        <w:rPr>
          <w:sz w:val="22"/>
          <w:szCs w:val="22"/>
          <w:vertAlign w:val="subscript"/>
        </w:rPr>
        <w:t>i</w:t>
      </w:r>
      <w:proofErr w:type="spellEnd"/>
      <w:r w:rsidRPr="003139DE">
        <w:rPr>
          <w:sz w:val="22"/>
          <w:szCs w:val="22"/>
          <w:vertAlign w:val="subscript"/>
        </w:rPr>
        <w:t xml:space="preserve"> </w:t>
      </w:r>
      <w:proofErr w:type="spellStart"/>
      <w:r w:rsidRPr="003139DE">
        <w:rPr>
          <w:sz w:val="22"/>
          <w:szCs w:val="22"/>
          <w:vertAlign w:val="subscript"/>
        </w:rPr>
        <w:t>рвт</w:t>
      </w:r>
      <w:proofErr w:type="spellEnd"/>
      <w:r w:rsidRPr="003139DE">
        <w:rPr>
          <w:sz w:val="22"/>
          <w:szCs w:val="22"/>
          <w:vertAlign w:val="subscript"/>
        </w:rPr>
        <w:t xml:space="preserve"> предел</w:t>
      </w:r>
      <w:r w:rsidRPr="003139DE">
        <w:rPr>
          <w:sz w:val="22"/>
          <w:szCs w:val="22"/>
        </w:rPr>
        <w:t xml:space="preserve"> = Ч</w:t>
      </w:r>
      <w:r w:rsidRPr="003139DE">
        <w:rPr>
          <w:sz w:val="22"/>
          <w:szCs w:val="22"/>
          <w:vertAlign w:val="subscript"/>
        </w:rPr>
        <w:t>оп</w:t>
      </w:r>
      <w:r w:rsidRPr="003139DE">
        <w:rPr>
          <w:sz w:val="22"/>
          <w:szCs w:val="22"/>
        </w:rPr>
        <w:t xml:space="preserve"> x 1,5,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3139DE">
        <w:rPr>
          <w:sz w:val="22"/>
          <w:szCs w:val="22"/>
        </w:rPr>
        <w:t>Ч</w:t>
      </w:r>
      <w:r w:rsidRPr="003139DE">
        <w:rPr>
          <w:sz w:val="22"/>
          <w:szCs w:val="22"/>
          <w:vertAlign w:val="subscript"/>
        </w:rPr>
        <w:t>оп</w:t>
      </w:r>
      <w:r w:rsidRPr="003139DE">
        <w:rPr>
          <w:sz w:val="22"/>
          <w:szCs w:val="22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 на обеспечение функций </w:t>
      </w:r>
      <w:r w:rsidR="000217BD" w:rsidRPr="003139DE">
        <w:rPr>
          <w:sz w:val="22"/>
          <w:szCs w:val="22"/>
        </w:rPr>
        <w:t>муниципальных</w:t>
      </w:r>
      <w:r w:rsidRPr="003139DE">
        <w:rPr>
          <w:sz w:val="22"/>
          <w:szCs w:val="22"/>
        </w:rPr>
        <w:t xml:space="preserve"> органов, органов управления </w:t>
      </w:r>
      <w:r w:rsidR="000217BD" w:rsidRPr="003139DE">
        <w:rPr>
          <w:sz w:val="22"/>
          <w:szCs w:val="22"/>
        </w:rPr>
        <w:t>муниципальными</w:t>
      </w:r>
      <w:r w:rsidRPr="003139DE">
        <w:rPr>
          <w:sz w:val="22"/>
          <w:szCs w:val="22"/>
        </w:rPr>
        <w:t xml:space="preserve"> внебюджетными фондами и муниципальных органов, утвержденных Постановлением Правительства Российской Федерации от 13.10.2014 № 1047 «Об общих требованиях к определению нормативных затрат на обеспечение функций </w:t>
      </w:r>
      <w:r w:rsidR="000217BD" w:rsidRPr="003139DE">
        <w:rPr>
          <w:sz w:val="22"/>
          <w:szCs w:val="22"/>
        </w:rPr>
        <w:t>муниципальных</w:t>
      </w:r>
      <w:r w:rsidRPr="003139DE">
        <w:rPr>
          <w:sz w:val="22"/>
          <w:szCs w:val="22"/>
        </w:rPr>
        <w:t xml:space="preserve"> органов, органов управления </w:t>
      </w:r>
      <w:r w:rsidR="000217BD" w:rsidRPr="003139DE">
        <w:rPr>
          <w:sz w:val="22"/>
          <w:szCs w:val="22"/>
        </w:rPr>
        <w:t>муниципальными</w:t>
      </w:r>
      <w:r w:rsidRPr="003139DE">
        <w:rPr>
          <w:sz w:val="22"/>
          <w:szCs w:val="22"/>
        </w:rPr>
        <w:t xml:space="preserve"> внебюджетными фондами и муниципальных органов» (далее</w:t>
      </w:r>
      <w:proofErr w:type="gramEnd"/>
      <w:r w:rsidRPr="003139DE">
        <w:rPr>
          <w:sz w:val="22"/>
          <w:szCs w:val="22"/>
        </w:rPr>
        <w:t xml:space="preserve"> - общие требования к определению нормативных затрат).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12. </w:t>
      </w:r>
      <w:r w:rsidRPr="003139DE">
        <w:rPr>
          <w:b/>
          <w:bCs/>
          <w:sz w:val="22"/>
          <w:szCs w:val="22"/>
        </w:rPr>
        <w:t xml:space="preserve">Затраты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оборудования по обеспечению безопасности информации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сби</w:t>
      </w:r>
      <w:proofErr w:type="spellEnd"/>
      <w:r w:rsidRPr="003139DE">
        <w:rPr>
          <w:b/>
          <w:bCs/>
          <w:sz w:val="22"/>
          <w:szCs w:val="22"/>
        </w:rPr>
        <w:t>)</w:t>
      </w:r>
      <w:r w:rsidRPr="003139DE">
        <w:rPr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 xml:space="preserve">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13. </w:t>
      </w:r>
      <w:r w:rsidRPr="003139DE">
        <w:rPr>
          <w:b/>
          <w:bCs/>
          <w:sz w:val="22"/>
          <w:szCs w:val="22"/>
        </w:rPr>
        <w:t xml:space="preserve">Затраты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стс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14. </w:t>
      </w:r>
      <w:r w:rsidRPr="003139DE">
        <w:rPr>
          <w:b/>
          <w:bCs/>
          <w:sz w:val="22"/>
          <w:szCs w:val="22"/>
        </w:rPr>
        <w:t xml:space="preserve">Затраты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локальных вычислительных сетей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лвс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  <w:r w:rsidRPr="003139DE">
        <w:rPr>
          <w:bCs/>
          <w:sz w:val="22"/>
          <w:szCs w:val="22"/>
        </w:rPr>
        <w:t xml:space="preserve"> 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15. </w:t>
      </w:r>
      <w:r w:rsidRPr="003139DE">
        <w:rPr>
          <w:b/>
          <w:bCs/>
          <w:sz w:val="22"/>
          <w:szCs w:val="22"/>
        </w:rPr>
        <w:t xml:space="preserve">Затраты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систем бесперебойного питания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сбп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bookmarkStart w:id="1" w:name="Par113"/>
      <w:bookmarkEnd w:id="1"/>
      <w:r w:rsidRPr="003139DE">
        <w:rPr>
          <w:bCs/>
          <w:sz w:val="22"/>
          <w:szCs w:val="22"/>
        </w:rPr>
        <w:t xml:space="preserve">16. </w:t>
      </w:r>
      <w:r w:rsidRPr="003139DE">
        <w:rPr>
          <w:b/>
          <w:bCs/>
          <w:sz w:val="22"/>
          <w:szCs w:val="22"/>
        </w:rPr>
        <w:t xml:space="preserve">Затраты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принтеров, многофункциональных устройств и копировальных аппаратов (оргтехники)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рпм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/>
          <w:bCs/>
          <w:sz w:val="22"/>
          <w:szCs w:val="22"/>
        </w:rPr>
        <w:t>:</w:t>
      </w:r>
      <w:proofErr w:type="gramEnd"/>
    </w:p>
    <w:p w:rsidR="00AB0B63" w:rsidRPr="003139DE" w:rsidRDefault="007E46CE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52AACBDD" wp14:editId="7D5BCF2C">
            <wp:extent cx="1790700" cy="641350"/>
            <wp:effectExtent l="0" t="0" r="0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рпм</w:t>
      </w:r>
      <w:proofErr w:type="spellEnd"/>
      <w:r w:rsidRPr="003139DE">
        <w:rPr>
          <w:bCs/>
          <w:sz w:val="22"/>
          <w:szCs w:val="22"/>
        </w:rPr>
        <w:t xml:space="preserve"> - количество i-х принтеров, многофункциональных устройств и копировальных аппаратов (оргтехники)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P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рпм</w:t>
      </w:r>
      <w:proofErr w:type="spellEnd"/>
      <w:r w:rsidRPr="003139DE">
        <w:rPr>
          <w:bCs/>
          <w:sz w:val="22"/>
          <w:szCs w:val="22"/>
        </w:rPr>
        <w:t xml:space="preserve"> - цена технического обслуживания и </w:t>
      </w:r>
      <w:proofErr w:type="spellStart"/>
      <w:r w:rsidRPr="003139DE">
        <w:rPr>
          <w:bCs/>
          <w:sz w:val="22"/>
          <w:szCs w:val="22"/>
        </w:rPr>
        <w:t>регламентно</w:t>
      </w:r>
      <w:proofErr w:type="spellEnd"/>
      <w:r w:rsidRPr="003139DE">
        <w:rPr>
          <w:bCs/>
          <w:sz w:val="22"/>
          <w:szCs w:val="22"/>
        </w:rPr>
        <w:t>-профилактического ремонта i-х принтеров, многофункциональных устройств и копировальных аппаратов (оргтехники) в год в соответствии с приложением 2.</w:t>
      </w:r>
    </w:p>
    <w:p w:rsidR="00AB0B63" w:rsidRPr="003139DE" w:rsidRDefault="00AB0B63" w:rsidP="003139DE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Затраты на приобретение прочих работ и услуг,</w:t>
      </w:r>
      <w:r w:rsidR="003139DE">
        <w:rPr>
          <w:b/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не относящиеся к затратам на услуги связи,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аренду и содержание имущества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17. </w:t>
      </w:r>
      <w:r w:rsidRPr="003139DE">
        <w:rPr>
          <w:b/>
          <w:bCs/>
          <w:sz w:val="22"/>
          <w:szCs w:val="22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спо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спо</w:t>
      </w:r>
      <w:proofErr w:type="spellEnd"/>
      <w:r w:rsidRPr="003139DE">
        <w:rPr>
          <w:bCs/>
          <w:sz w:val="22"/>
          <w:szCs w:val="22"/>
        </w:rPr>
        <w:t xml:space="preserve"> =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сспс</w:t>
      </w:r>
      <w:proofErr w:type="spellEnd"/>
      <w:r w:rsidRPr="003139DE">
        <w:rPr>
          <w:bCs/>
          <w:sz w:val="22"/>
          <w:szCs w:val="22"/>
        </w:rPr>
        <w:t xml:space="preserve"> +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сип</w:t>
      </w:r>
      <w:proofErr w:type="spellEnd"/>
      <w:r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сспс</w:t>
      </w:r>
      <w:proofErr w:type="spellEnd"/>
      <w:r w:rsidRPr="003139DE">
        <w:rPr>
          <w:bCs/>
          <w:sz w:val="22"/>
          <w:szCs w:val="22"/>
        </w:rPr>
        <w:t xml:space="preserve"> - затраты на оплату услуг по сопровождению справочно-правовых систем;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сип</w:t>
      </w:r>
      <w:proofErr w:type="spellEnd"/>
      <w:r w:rsidRPr="003139DE">
        <w:rPr>
          <w:bCs/>
          <w:sz w:val="22"/>
          <w:szCs w:val="22"/>
        </w:rPr>
        <w:t xml:space="preserve"> - затраты на оплату услуг по сопровождению и приобретению иного программного обеспечения.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18. </w:t>
      </w:r>
      <w:r w:rsidRPr="003139DE">
        <w:rPr>
          <w:b/>
          <w:bCs/>
          <w:sz w:val="22"/>
          <w:szCs w:val="22"/>
        </w:rPr>
        <w:t>Затраты на оплату услуг по сопровождению справочно-правовых систем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сспс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position w:val="-28"/>
          <w:sz w:val="22"/>
          <w:szCs w:val="22"/>
          <w:lang w:eastAsia="ru-RU"/>
        </w:rPr>
        <w:drawing>
          <wp:inline distT="0" distB="0" distL="0" distR="0" wp14:anchorId="4627CEC8" wp14:editId="0034BBFB">
            <wp:extent cx="1428333" cy="513933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1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Р</w:t>
      </w:r>
      <w:r w:rsidRPr="003139DE">
        <w:rPr>
          <w:bCs/>
          <w:sz w:val="22"/>
          <w:szCs w:val="22"/>
          <w:vertAlign w:val="subscript"/>
        </w:rPr>
        <w:t>сспс</w:t>
      </w:r>
      <w:proofErr w:type="spellEnd"/>
      <w:r w:rsidRPr="003139DE">
        <w:rPr>
          <w:bCs/>
          <w:sz w:val="22"/>
          <w:szCs w:val="22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 в соответствии с приложением 2.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lastRenderedPageBreak/>
        <w:t xml:space="preserve">19. </w:t>
      </w:r>
      <w:r w:rsidRPr="003139DE">
        <w:rPr>
          <w:b/>
          <w:bCs/>
          <w:sz w:val="22"/>
          <w:szCs w:val="22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сип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139DE">
        <w:rPr>
          <w:noProof/>
          <w:position w:val="-30"/>
          <w:sz w:val="22"/>
          <w:szCs w:val="22"/>
          <w:lang w:eastAsia="ru-RU"/>
        </w:rPr>
        <w:drawing>
          <wp:inline distT="0" distB="0" distL="0" distR="0" wp14:anchorId="021C4030" wp14:editId="10D7272A">
            <wp:extent cx="2059305" cy="52451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spellStart"/>
      <w:r w:rsidRPr="003139DE">
        <w:rPr>
          <w:sz w:val="22"/>
          <w:szCs w:val="22"/>
        </w:rPr>
        <w:t>P</w:t>
      </w:r>
      <w:r w:rsidRPr="003139DE">
        <w:rPr>
          <w:sz w:val="22"/>
          <w:szCs w:val="22"/>
          <w:vertAlign w:val="subscript"/>
        </w:rPr>
        <w:t>g</w:t>
      </w:r>
      <w:proofErr w:type="spellEnd"/>
      <w:r w:rsidRPr="003139DE">
        <w:rPr>
          <w:sz w:val="22"/>
          <w:szCs w:val="22"/>
          <w:vertAlign w:val="subscript"/>
        </w:rPr>
        <w:t xml:space="preserve"> </w:t>
      </w:r>
      <w:proofErr w:type="spellStart"/>
      <w:r w:rsidRPr="003139DE">
        <w:rPr>
          <w:sz w:val="22"/>
          <w:szCs w:val="22"/>
          <w:vertAlign w:val="subscript"/>
        </w:rPr>
        <w:t>ипо</w:t>
      </w:r>
      <w:proofErr w:type="spellEnd"/>
      <w:r w:rsidRPr="003139DE">
        <w:rPr>
          <w:sz w:val="22"/>
          <w:szCs w:val="22"/>
        </w:rPr>
        <w:t xml:space="preserve"> - цена сопровождения g-</w:t>
      </w:r>
      <w:proofErr w:type="spellStart"/>
      <w:r w:rsidRPr="003139DE">
        <w:rPr>
          <w:sz w:val="22"/>
          <w:szCs w:val="22"/>
        </w:rPr>
        <w:t>го</w:t>
      </w:r>
      <w:proofErr w:type="spellEnd"/>
      <w:r w:rsidRPr="003139DE">
        <w:rPr>
          <w:sz w:val="22"/>
          <w:szCs w:val="22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3139DE">
        <w:rPr>
          <w:sz w:val="22"/>
          <w:szCs w:val="22"/>
        </w:rPr>
        <w:t>го</w:t>
      </w:r>
      <w:proofErr w:type="spellEnd"/>
      <w:r w:rsidRPr="003139DE">
        <w:rPr>
          <w:sz w:val="22"/>
          <w:szCs w:val="22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3139DE">
        <w:rPr>
          <w:sz w:val="22"/>
          <w:szCs w:val="22"/>
        </w:rPr>
        <w:t>го</w:t>
      </w:r>
      <w:proofErr w:type="spellEnd"/>
      <w:r w:rsidRPr="003139DE">
        <w:rPr>
          <w:sz w:val="22"/>
          <w:szCs w:val="22"/>
        </w:rPr>
        <w:t xml:space="preserve"> иного программного обеспечения </w:t>
      </w:r>
      <w:r w:rsidRPr="003139DE">
        <w:rPr>
          <w:bCs/>
          <w:sz w:val="22"/>
          <w:szCs w:val="22"/>
        </w:rPr>
        <w:t>в соответствии с приложением 2</w:t>
      </w:r>
      <w:r w:rsidRPr="003139DE">
        <w:rPr>
          <w:sz w:val="22"/>
          <w:szCs w:val="22"/>
        </w:rPr>
        <w:t>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spellStart"/>
      <w:r w:rsidRPr="003139DE">
        <w:rPr>
          <w:sz w:val="22"/>
          <w:szCs w:val="22"/>
        </w:rPr>
        <w:t>P</w:t>
      </w:r>
      <w:r w:rsidRPr="003139DE">
        <w:rPr>
          <w:sz w:val="22"/>
          <w:szCs w:val="22"/>
          <w:vertAlign w:val="subscript"/>
        </w:rPr>
        <w:t>j</w:t>
      </w:r>
      <w:proofErr w:type="spellEnd"/>
      <w:r w:rsidRPr="003139DE">
        <w:rPr>
          <w:sz w:val="22"/>
          <w:szCs w:val="22"/>
          <w:vertAlign w:val="subscript"/>
        </w:rPr>
        <w:t xml:space="preserve"> </w:t>
      </w:r>
      <w:proofErr w:type="spellStart"/>
      <w:r w:rsidRPr="003139DE">
        <w:rPr>
          <w:sz w:val="22"/>
          <w:szCs w:val="22"/>
          <w:vertAlign w:val="subscript"/>
        </w:rPr>
        <w:t>пнл</w:t>
      </w:r>
      <w:proofErr w:type="spellEnd"/>
      <w:r w:rsidRPr="003139DE">
        <w:rPr>
          <w:sz w:val="22"/>
          <w:szCs w:val="22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20. </w:t>
      </w:r>
      <w:r w:rsidRPr="003139DE">
        <w:rPr>
          <w:b/>
          <w:bCs/>
          <w:sz w:val="22"/>
          <w:szCs w:val="22"/>
        </w:rPr>
        <w:t>Затраты на оплату услуг, связанных с обеспечением безопасности информации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оби</w:t>
      </w:r>
      <w:proofErr w:type="spellEnd"/>
      <w:r w:rsidRPr="003139DE">
        <w:rPr>
          <w:b/>
          <w:bCs/>
          <w:sz w:val="22"/>
          <w:szCs w:val="22"/>
        </w:rPr>
        <w:t xml:space="preserve">),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21. </w:t>
      </w:r>
      <w:r w:rsidRPr="003139DE">
        <w:rPr>
          <w:b/>
          <w:bCs/>
          <w:sz w:val="22"/>
          <w:szCs w:val="22"/>
        </w:rPr>
        <w:t>Затраты на проведение аттестационных, проверочных и контрольных мероприятий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ат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</w:p>
    <w:p w:rsidR="007E46CE" w:rsidRPr="003139DE" w:rsidRDefault="007E46CE" w:rsidP="00BB4749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2906412D" wp14:editId="6FFF2782">
            <wp:extent cx="2705100" cy="641350"/>
            <wp:effectExtent l="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6CE" w:rsidRPr="003139DE" w:rsidRDefault="007E46CE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где:</w:t>
      </w:r>
    </w:p>
    <w:p w:rsidR="007E46CE" w:rsidRPr="003139DE" w:rsidRDefault="007E46CE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2A9BABB7" wp14:editId="3117428E">
            <wp:extent cx="361950" cy="260350"/>
            <wp:effectExtent l="0" t="0" r="0" b="635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749" w:rsidRPr="003139DE">
        <w:rPr>
          <w:sz w:val="22"/>
          <w:szCs w:val="22"/>
        </w:rPr>
        <w:t xml:space="preserve">-  </w:t>
      </w:r>
      <w:r w:rsidRPr="003139DE">
        <w:rPr>
          <w:sz w:val="22"/>
          <w:szCs w:val="22"/>
        </w:rPr>
        <w:t>количество аттестуемых i-x объектов (помещений)</w:t>
      </w:r>
      <w:r w:rsidR="00482A21" w:rsidRPr="003139DE">
        <w:rPr>
          <w:sz w:val="22"/>
          <w:szCs w:val="22"/>
        </w:rPr>
        <w:t>, в соответствии с приложением 2</w:t>
      </w:r>
      <w:r w:rsidRPr="003139DE">
        <w:rPr>
          <w:sz w:val="22"/>
          <w:szCs w:val="22"/>
        </w:rPr>
        <w:t>;</w:t>
      </w:r>
    </w:p>
    <w:p w:rsidR="007E46CE" w:rsidRPr="003139DE" w:rsidRDefault="007E46CE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64610877" wp14:editId="798EB6FC">
            <wp:extent cx="342900" cy="260350"/>
            <wp:effectExtent l="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цена проведения аттестации 1 i-</w:t>
      </w:r>
      <w:proofErr w:type="spellStart"/>
      <w:r w:rsidRPr="003139DE">
        <w:rPr>
          <w:sz w:val="22"/>
          <w:szCs w:val="22"/>
        </w:rPr>
        <w:t>го</w:t>
      </w:r>
      <w:proofErr w:type="spellEnd"/>
      <w:r w:rsidRPr="003139DE">
        <w:rPr>
          <w:sz w:val="22"/>
          <w:szCs w:val="22"/>
        </w:rPr>
        <w:t xml:space="preserve"> объекта (помещения)</w:t>
      </w:r>
      <w:r w:rsidR="00482A21" w:rsidRPr="003139DE">
        <w:rPr>
          <w:sz w:val="22"/>
          <w:szCs w:val="22"/>
        </w:rPr>
        <w:t>, в соответствии с приложением 2</w:t>
      </w:r>
      <w:r w:rsidRPr="003139DE">
        <w:rPr>
          <w:sz w:val="22"/>
          <w:szCs w:val="22"/>
        </w:rPr>
        <w:t>;</w:t>
      </w:r>
    </w:p>
    <w:p w:rsidR="007E46CE" w:rsidRPr="003139DE" w:rsidRDefault="007E46CE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730EE81E" wp14:editId="1DEBA96E">
            <wp:extent cx="374650" cy="260350"/>
            <wp:effectExtent l="0" t="0" r="0" b="635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количество единиц j-</w:t>
      </w:r>
      <w:proofErr w:type="spellStart"/>
      <w:r w:rsidRPr="003139DE">
        <w:rPr>
          <w:sz w:val="22"/>
          <w:szCs w:val="22"/>
        </w:rPr>
        <w:t>ro</w:t>
      </w:r>
      <w:proofErr w:type="spellEnd"/>
      <w:r w:rsidRPr="003139DE">
        <w:rPr>
          <w:sz w:val="22"/>
          <w:szCs w:val="22"/>
        </w:rPr>
        <w:t xml:space="preserve"> оборудования (устройств), требующих проверки</w:t>
      </w:r>
      <w:r w:rsidR="00482A21" w:rsidRPr="003139DE">
        <w:rPr>
          <w:sz w:val="22"/>
          <w:szCs w:val="22"/>
        </w:rPr>
        <w:t>, в соответствии с приложением 2</w:t>
      </w:r>
      <w:r w:rsidRPr="003139DE">
        <w:rPr>
          <w:sz w:val="22"/>
          <w:szCs w:val="22"/>
        </w:rPr>
        <w:t>;</w:t>
      </w:r>
    </w:p>
    <w:p w:rsidR="007E46CE" w:rsidRPr="003139DE" w:rsidRDefault="007E46CE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74CFB567" wp14:editId="5F6F2574">
            <wp:extent cx="355600" cy="260350"/>
            <wp:effectExtent l="0" t="0" r="0" b="635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цена проведения проверки 1 единицы j-</w:t>
      </w:r>
      <w:proofErr w:type="spellStart"/>
      <w:r w:rsidRPr="003139DE">
        <w:rPr>
          <w:sz w:val="22"/>
          <w:szCs w:val="22"/>
        </w:rPr>
        <w:t>ro</w:t>
      </w:r>
      <w:proofErr w:type="spellEnd"/>
      <w:r w:rsidRPr="003139DE">
        <w:rPr>
          <w:sz w:val="22"/>
          <w:szCs w:val="22"/>
        </w:rPr>
        <w:t xml:space="preserve"> оборудования (устройства)</w:t>
      </w:r>
      <w:r w:rsidR="00482A21" w:rsidRPr="003139DE">
        <w:rPr>
          <w:sz w:val="22"/>
          <w:szCs w:val="22"/>
        </w:rPr>
        <w:t>, в соответствии с приложением 2</w:t>
      </w:r>
      <w:r w:rsidRPr="003139DE">
        <w:rPr>
          <w:sz w:val="22"/>
          <w:szCs w:val="22"/>
        </w:rPr>
        <w:t>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22. </w:t>
      </w:r>
      <w:r w:rsidRPr="003139DE">
        <w:rPr>
          <w:b/>
          <w:bCs/>
          <w:sz w:val="22"/>
          <w:szCs w:val="22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нп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/>
          <w:bCs/>
          <w:sz w:val="22"/>
          <w:szCs w:val="22"/>
        </w:rPr>
        <w:t>:</w:t>
      </w:r>
      <w:proofErr w:type="gramEnd"/>
    </w:p>
    <w:p w:rsidR="00AB0B63" w:rsidRPr="003139DE" w:rsidRDefault="00E11A7E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45FCC8B4" wp14:editId="0DAC7B02">
            <wp:extent cx="1536700" cy="641350"/>
            <wp:effectExtent l="0" t="0" r="0" b="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нп</w:t>
      </w:r>
      <w:proofErr w:type="spellEnd"/>
      <w:r w:rsidRPr="003139DE">
        <w:rPr>
          <w:bCs/>
          <w:sz w:val="22"/>
          <w:szCs w:val="22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3139DE">
        <w:rPr>
          <w:bCs/>
          <w:sz w:val="22"/>
          <w:szCs w:val="22"/>
        </w:rPr>
        <w:t>го</w:t>
      </w:r>
      <w:proofErr w:type="spellEnd"/>
      <w:r w:rsidRPr="003139DE">
        <w:rPr>
          <w:bCs/>
          <w:sz w:val="22"/>
          <w:szCs w:val="22"/>
        </w:rPr>
        <w:t xml:space="preserve"> программного обеспечения по защите информации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P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нп</w:t>
      </w:r>
      <w:proofErr w:type="spellEnd"/>
      <w:r w:rsidRPr="003139DE">
        <w:rPr>
          <w:bCs/>
          <w:sz w:val="22"/>
          <w:szCs w:val="22"/>
        </w:rPr>
        <w:t xml:space="preserve"> - цена единицы простой (неисключительной) лицензии на использование i-</w:t>
      </w:r>
      <w:proofErr w:type="spellStart"/>
      <w:r w:rsidRPr="003139DE">
        <w:rPr>
          <w:bCs/>
          <w:sz w:val="22"/>
          <w:szCs w:val="22"/>
        </w:rPr>
        <w:t>го</w:t>
      </w:r>
      <w:proofErr w:type="spellEnd"/>
      <w:r w:rsidRPr="003139DE">
        <w:rPr>
          <w:bCs/>
          <w:sz w:val="22"/>
          <w:szCs w:val="22"/>
        </w:rPr>
        <w:t xml:space="preserve"> программного обеспечения по защите информации в соответствии с приложением 2.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23. </w:t>
      </w:r>
      <w:r w:rsidRPr="003139DE">
        <w:rPr>
          <w:b/>
          <w:bCs/>
          <w:sz w:val="22"/>
          <w:szCs w:val="22"/>
        </w:rPr>
        <w:t>Затраты на оплату работ по монтажу (установке), дооборудованию и наладке оборудования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м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>23.1.</w:t>
      </w:r>
      <w:r w:rsidR="00BB4749" w:rsidRPr="003139DE">
        <w:rPr>
          <w:bCs/>
          <w:sz w:val="22"/>
          <w:szCs w:val="22"/>
        </w:rPr>
        <w:t> </w:t>
      </w:r>
      <w:r w:rsidRPr="003139DE">
        <w:rPr>
          <w:b/>
          <w:bCs/>
          <w:sz w:val="22"/>
          <w:szCs w:val="22"/>
        </w:rPr>
        <w:t>Затраты на утилизацию</w:t>
      </w:r>
      <w:r w:rsidRPr="003139DE">
        <w:rPr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рабочих станций,</w:t>
      </w:r>
      <w:r w:rsidRPr="003139DE">
        <w:rPr>
          <w:bCs/>
          <w:sz w:val="22"/>
          <w:szCs w:val="22"/>
        </w:rPr>
        <w:t xml:space="preserve"> </w:t>
      </w:r>
      <w:r w:rsidRPr="003139DE">
        <w:rPr>
          <w:b/>
          <w:sz w:val="22"/>
          <w:szCs w:val="22"/>
        </w:rPr>
        <w:t>принтеров, многофункциональных устройств и копировальных аппаратов (оргтехники)</w:t>
      </w:r>
      <w:r w:rsidRPr="003139DE">
        <w:rPr>
          <w:bCs/>
          <w:sz w:val="22"/>
          <w:szCs w:val="22"/>
        </w:rPr>
        <w:t xml:space="preserve"> (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уо</w:t>
      </w:r>
      <w:proofErr w:type="spellEnd"/>
      <w:r w:rsidRPr="003139DE">
        <w:rPr>
          <w:bCs/>
          <w:sz w:val="22"/>
          <w:szCs w:val="22"/>
        </w:rPr>
        <w:t xml:space="preserve">) </w:t>
      </w:r>
      <w:r w:rsidRPr="003139DE">
        <w:rPr>
          <w:b/>
          <w:bCs/>
          <w:sz w:val="22"/>
          <w:szCs w:val="22"/>
        </w:rPr>
        <w:t>определяются по следующей формуле: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center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уо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r w:rsidRPr="003139DE">
        <w:rPr>
          <w:bCs/>
          <w:sz w:val="22"/>
          <w:szCs w:val="22"/>
        </w:rPr>
        <w:t>= ∑</w:t>
      </w:r>
      <w:proofErr w:type="spellStart"/>
      <w:r w:rsidRPr="003139DE">
        <w:rPr>
          <w:bCs/>
          <w:sz w:val="22"/>
          <w:szCs w:val="22"/>
          <w:lang w:val="en-US"/>
        </w:rPr>
        <w:t>iQiyo</w:t>
      </w:r>
      <w:proofErr w:type="spellEnd"/>
      <w:r w:rsidRPr="003139DE">
        <w:rPr>
          <w:bCs/>
          <w:sz w:val="22"/>
          <w:szCs w:val="22"/>
        </w:rPr>
        <w:t xml:space="preserve"> ×</w:t>
      </w:r>
      <w:proofErr w:type="spellStart"/>
      <w:r w:rsidRPr="003139DE">
        <w:rPr>
          <w:bCs/>
          <w:sz w:val="22"/>
          <w:szCs w:val="22"/>
          <w:lang w:val="en-US"/>
        </w:rPr>
        <w:t>Piyo</w:t>
      </w:r>
      <w:proofErr w:type="spellEnd"/>
      <w:r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  <w:lang w:val="en-US"/>
        </w:rPr>
        <w:t>Qi</w:t>
      </w:r>
      <w:r w:rsidRPr="003139DE">
        <w:rPr>
          <w:bCs/>
          <w:sz w:val="22"/>
          <w:szCs w:val="22"/>
        </w:rPr>
        <w:t xml:space="preserve"> </w:t>
      </w:r>
      <w:proofErr w:type="spellStart"/>
      <w:r w:rsidRPr="003139DE">
        <w:rPr>
          <w:bCs/>
          <w:sz w:val="22"/>
          <w:szCs w:val="22"/>
          <w:lang w:val="en-US"/>
        </w:rPr>
        <w:t>yo</w:t>
      </w:r>
      <w:proofErr w:type="spellEnd"/>
      <w:r w:rsidRPr="003139DE">
        <w:rPr>
          <w:bCs/>
          <w:sz w:val="22"/>
          <w:szCs w:val="22"/>
        </w:rPr>
        <w:t xml:space="preserve"> – планируемое количество единиц рабочих станций, </w:t>
      </w:r>
      <w:r w:rsidRPr="003139DE">
        <w:rPr>
          <w:sz w:val="22"/>
          <w:szCs w:val="22"/>
        </w:rPr>
        <w:t>принтеров, многофункциональных устройств и копировальных аппаратов (оргтехники)</w:t>
      </w:r>
      <w:r w:rsidRPr="003139DE">
        <w:rPr>
          <w:bCs/>
          <w:sz w:val="22"/>
          <w:szCs w:val="22"/>
        </w:rPr>
        <w:t xml:space="preserve"> на утилизацию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proofErr w:type="gramStart"/>
      <w:r w:rsidRPr="003139DE">
        <w:rPr>
          <w:bCs/>
          <w:sz w:val="22"/>
          <w:szCs w:val="22"/>
          <w:lang w:val="en-US"/>
        </w:rPr>
        <w:t>Piyo</w:t>
      </w:r>
      <w:proofErr w:type="spellEnd"/>
      <w:r w:rsidRPr="003139DE">
        <w:rPr>
          <w:bCs/>
          <w:sz w:val="22"/>
          <w:szCs w:val="22"/>
        </w:rPr>
        <w:t xml:space="preserve"> – стоимость утилизации единицы по фактическим затратам в отчетном финансовом году.</w:t>
      </w:r>
      <w:proofErr w:type="gramEnd"/>
    </w:p>
    <w:p w:rsidR="00AB0B63" w:rsidRPr="003139DE" w:rsidRDefault="00AB0B63" w:rsidP="00BB4749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Затраты на приобретение основных средств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24. </w:t>
      </w:r>
      <w:r w:rsidRPr="003139DE">
        <w:rPr>
          <w:b/>
          <w:bCs/>
          <w:sz w:val="22"/>
          <w:szCs w:val="22"/>
        </w:rPr>
        <w:t>Затраты на приобретение рабочих станций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рст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position w:val="-28"/>
          <w:sz w:val="22"/>
          <w:szCs w:val="22"/>
          <w:lang w:eastAsia="ru-RU"/>
        </w:rPr>
        <w:lastRenderedPageBreak/>
        <w:drawing>
          <wp:inline distT="0" distB="0" distL="0" distR="0" wp14:anchorId="2CF7B87F" wp14:editId="366D9F87">
            <wp:extent cx="3180715" cy="51689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рст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предел</w:t>
      </w:r>
      <w:r w:rsidRPr="003139DE">
        <w:rPr>
          <w:bCs/>
          <w:sz w:val="22"/>
          <w:szCs w:val="22"/>
        </w:rPr>
        <w:t xml:space="preserve"> - предельное количество рабочих станций по i-й должности;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рст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факт</w:t>
      </w:r>
      <w:r w:rsidRPr="003139DE">
        <w:rPr>
          <w:bCs/>
          <w:sz w:val="22"/>
          <w:szCs w:val="22"/>
        </w:rPr>
        <w:t xml:space="preserve"> - фактическое количество рабочих станций по i-й должности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P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рст</w:t>
      </w:r>
      <w:proofErr w:type="spellEnd"/>
      <w:r w:rsidRPr="003139DE">
        <w:rPr>
          <w:bCs/>
          <w:sz w:val="22"/>
          <w:szCs w:val="22"/>
        </w:rPr>
        <w:t xml:space="preserve"> - цена приобретения одной рабочей станции по i-й должности в соответствии с приложением 2.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>Предельное количество рабочих станций по i-й должности (</w:t>
      </w: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рст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предел</w:t>
      </w:r>
      <w:r w:rsidRPr="003139DE">
        <w:rPr>
          <w:bCs/>
          <w:sz w:val="22"/>
          <w:szCs w:val="22"/>
        </w:rPr>
        <w:t>) определяется по следующей формуле: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рст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предел</w:t>
      </w:r>
      <w:r w:rsidRPr="003139DE">
        <w:rPr>
          <w:bCs/>
          <w:sz w:val="22"/>
          <w:szCs w:val="22"/>
        </w:rPr>
        <w:t xml:space="preserve"> = </w:t>
      </w:r>
      <w:proofErr w:type="spellStart"/>
      <w:r w:rsidRPr="003139DE">
        <w:rPr>
          <w:bCs/>
          <w:sz w:val="22"/>
          <w:szCs w:val="22"/>
        </w:rPr>
        <w:t>Ч</w:t>
      </w:r>
      <w:r w:rsidRPr="003139DE">
        <w:rPr>
          <w:bCs/>
          <w:sz w:val="22"/>
          <w:szCs w:val="22"/>
          <w:vertAlign w:val="subscript"/>
        </w:rPr>
        <w:t>по</w:t>
      </w:r>
      <w:proofErr w:type="spellEnd"/>
      <w:r w:rsidRPr="003139DE">
        <w:rPr>
          <w:bCs/>
          <w:sz w:val="22"/>
          <w:szCs w:val="22"/>
        </w:rPr>
        <w:t xml:space="preserve"> x 1,5,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>Ч</w:t>
      </w:r>
      <w:r w:rsidRPr="003139DE">
        <w:rPr>
          <w:bCs/>
          <w:sz w:val="22"/>
          <w:szCs w:val="22"/>
          <w:vertAlign w:val="subscript"/>
        </w:rPr>
        <w:t>оп</w:t>
      </w:r>
      <w:r w:rsidRPr="003139DE">
        <w:rPr>
          <w:bCs/>
          <w:sz w:val="22"/>
          <w:szCs w:val="22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>Периодичность приобретения рабочих станций определяется максимальным сроком полезного использования и составляет 5 лет.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25. </w:t>
      </w:r>
      <w:r w:rsidRPr="003139DE">
        <w:rPr>
          <w:b/>
          <w:bCs/>
          <w:sz w:val="22"/>
          <w:szCs w:val="22"/>
        </w:rPr>
        <w:t>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пм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position w:val="-28"/>
          <w:sz w:val="22"/>
          <w:szCs w:val="22"/>
          <w:lang w:eastAsia="ru-RU"/>
        </w:rPr>
        <w:drawing>
          <wp:inline distT="0" distB="0" distL="0" distR="0" wp14:anchorId="268DCB25" wp14:editId="28B720C3">
            <wp:extent cx="3037205" cy="51689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пм порог</w:t>
      </w:r>
      <w:r w:rsidRPr="003139DE">
        <w:rPr>
          <w:bCs/>
          <w:sz w:val="22"/>
          <w:szCs w:val="22"/>
        </w:rPr>
        <w:t xml:space="preserve"> - количество i-</w:t>
      </w:r>
      <w:proofErr w:type="spellStart"/>
      <w:r w:rsidRPr="003139DE">
        <w:rPr>
          <w:bCs/>
          <w:sz w:val="22"/>
          <w:szCs w:val="22"/>
        </w:rPr>
        <w:t>го</w:t>
      </w:r>
      <w:proofErr w:type="spellEnd"/>
      <w:r w:rsidRPr="003139DE">
        <w:rPr>
          <w:bCs/>
          <w:sz w:val="22"/>
          <w:szCs w:val="22"/>
        </w:rPr>
        <w:t xml:space="preserve"> типа принтера, многофункционального устройства и копировального аппарата (оргтехники)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пм факт</w:t>
      </w:r>
      <w:r w:rsidRPr="003139DE">
        <w:rPr>
          <w:bCs/>
          <w:sz w:val="22"/>
          <w:szCs w:val="22"/>
        </w:rPr>
        <w:t xml:space="preserve"> - фактическое количество i-</w:t>
      </w:r>
      <w:proofErr w:type="spellStart"/>
      <w:r w:rsidRPr="003139DE">
        <w:rPr>
          <w:bCs/>
          <w:sz w:val="22"/>
          <w:szCs w:val="22"/>
        </w:rPr>
        <w:t>го</w:t>
      </w:r>
      <w:proofErr w:type="spellEnd"/>
      <w:r w:rsidRPr="003139DE">
        <w:rPr>
          <w:bCs/>
          <w:sz w:val="22"/>
          <w:szCs w:val="22"/>
        </w:rPr>
        <w:t xml:space="preserve"> типа принтера, многофункционального устройства и копировального аппарата (оргтехники)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P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пм</w:t>
      </w:r>
      <w:r w:rsidRPr="003139DE">
        <w:rPr>
          <w:bCs/>
          <w:sz w:val="22"/>
          <w:szCs w:val="22"/>
        </w:rPr>
        <w:t xml:space="preserve"> - цена одного i-</w:t>
      </w:r>
      <w:proofErr w:type="spellStart"/>
      <w:r w:rsidRPr="003139DE">
        <w:rPr>
          <w:bCs/>
          <w:sz w:val="22"/>
          <w:szCs w:val="22"/>
        </w:rPr>
        <w:t>го</w:t>
      </w:r>
      <w:proofErr w:type="spellEnd"/>
      <w:r w:rsidRPr="003139DE">
        <w:rPr>
          <w:bCs/>
          <w:sz w:val="22"/>
          <w:szCs w:val="22"/>
        </w:rPr>
        <w:t xml:space="preserve"> типа принтера, многофункционального устройства и копировального аппарата (оргтехники) в соответствии с приложением 2.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>Периодичность приобретения принтеров, многофункциональных устройств и копировальных аппаратов (оргтехники) определяется максимальным сроком полезного использования и составляет 3 года.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26. </w:t>
      </w:r>
      <w:r w:rsidRPr="003139DE">
        <w:rPr>
          <w:b/>
          <w:bCs/>
          <w:sz w:val="22"/>
          <w:szCs w:val="22"/>
        </w:rPr>
        <w:t>Затраты на приобретение средств подвижной связи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прсот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/>
          <w:bCs/>
          <w:sz w:val="22"/>
          <w:szCs w:val="22"/>
        </w:rPr>
        <w:t xml:space="preserve">: </w:t>
      </w:r>
      <w:proofErr w:type="gramEnd"/>
    </w:p>
    <w:p w:rsidR="009339BF" w:rsidRPr="003139DE" w:rsidRDefault="009339BF" w:rsidP="00BB4749">
      <w:pPr>
        <w:jc w:val="center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147095E9" wp14:editId="3E33C08B">
            <wp:extent cx="2076450" cy="641350"/>
            <wp:effectExtent l="0" t="0" r="0" b="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>,</w:t>
      </w:r>
    </w:p>
    <w:p w:rsidR="009339BF" w:rsidRPr="003139DE" w:rsidRDefault="009339BF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где:</w:t>
      </w:r>
    </w:p>
    <w:p w:rsidR="009339BF" w:rsidRPr="003139DE" w:rsidRDefault="009339BF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626E7779" wp14:editId="42EA5B23">
            <wp:extent cx="546100" cy="260350"/>
            <wp:effectExtent l="0" t="0" r="6350" b="635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планируемое к приобретению количество средств подвижной связи по i-й должности в соответствии с нормативами, определяемыми муниципальными органами в соответствии с приложением 2;</w:t>
      </w:r>
    </w:p>
    <w:p w:rsidR="009339BF" w:rsidRPr="003139DE" w:rsidRDefault="009339BF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33B7230F" wp14:editId="13C8CC05">
            <wp:extent cx="527050" cy="260350"/>
            <wp:effectExtent l="0" t="0" r="6350" b="635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стоимость 1 средства подвижной связи для i-й должности в соответствии с нормативами, определяемыми муниципальными органами в соответствии с приложением 2.</w:t>
      </w:r>
    </w:p>
    <w:p w:rsidR="009339BF" w:rsidRPr="003139DE" w:rsidRDefault="009339BF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Периодичность приобретения сре</w:t>
      </w:r>
      <w:proofErr w:type="gramStart"/>
      <w:r w:rsidRPr="003139DE">
        <w:rPr>
          <w:sz w:val="22"/>
          <w:szCs w:val="22"/>
        </w:rPr>
        <w:t>дств св</w:t>
      </w:r>
      <w:proofErr w:type="gramEnd"/>
      <w:r w:rsidRPr="003139DE">
        <w:rPr>
          <w:sz w:val="22"/>
          <w:szCs w:val="22"/>
        </w:rPr>
        <w:t>язи определяется максимальным сроком полезного использования и составляет 5 лет.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27. </w:t>
      </w:r>
      <w:r w:rsidRPr="003139DE">
        <w:rPr>
          <w:b/>
          <w:bCs/>
          <w:sz w:val="22"/>
          <w:szCs w:val="22"/>
        </w:rPr>
        <w:t>Затраты на приобретение планшетных компьютеров и ноутбуков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прпк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/>
          <w:bCs/>
          <w:sz w:val="22"/>
          <w:szCs w:val="22"/>
        </w:rPr>
        <w:t xml:space="preserve">: </w:t>
      </w:r>
      <w:proofErr w:type="gramEnd"/>
    </w:p>
    <w:p w:rsidR="00AB0B63" w:rsidRPr="003139DE" w:rsidRDefault="00E11A7E" w:rsidP="00BB474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139D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9479FEE" wp14:editId="6BCF2535">
            <wp:extent cx="1936750" cy="641350"/>
            <wp:effectExtent l="0" t="0" r="0" b="0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rFonts w:ascii="Times New Roman" w:hAnsi="Times New Roman" w:cs="Times New Roman"/>
          <w:bCs/>
          <w:sz w:val="22"/>
          <w:szCs w:val="22"/>
        </w:rPr>
        <w:t>, где:</w:t>
      </w:r>
    </w:p>
    <w:p w:rsidR="00AB0B63" w:rsidRPr="003139DE" w:rsidRDefault="00AB0B63" w:rsidP="00BB47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3139DE">
        <w:rPr>
          <w:rFonts w:ascii="Times New Roman" w:hAnsi="Times New Roman" w:cs="Times New Roman"/>
          <w:sz w:val="22"/>
          <w:szCs w:val="22"/>
        </w:rPr>
        <w:t>Q</w:t>
      </w:r>
      <w:r w:rsidRPr="003139DE">
        <w:rPr>
          <w:rFonts w:ascii="Times New Roman" w:hAnsi="Times New Roman" w:cs="Times New Roman"/>
          <w:sz w:val="22"/>
          <w:szCs w:val="22"/>
          <w:vertAlign w:val="subscript"/>
        </w:rPr>
        <w:t>i</w:t>
      </w:r>
      <w:proofErr w:type="spellEnd"/>
      <w:r w:rsidRPr="003139DE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rFonts w:ascii="Times New Roman" w:hAnsi="Times New Roman" w:cs="Times New Roman"/>
          <w:sz w:val="22"/>
          <w:szCs w:val="22"/>
          <w:vertAlign w:val="subscript"/>
        </w:rPr>
        <w:t>прпк</w:t>
      </w:r>
      <w:proofErr w:type="spellEnd"/>
      <w:r w:rsidRPr="003139DE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Pr="003139DE">
        <w:rPr>
          <w:rFonts w:ascii="Times New Roman" w:hAnsi="Times New Roman" w:cs="Times New Roman"/>
          <w:sz w:val="22"/>
          <w:szCs w:val="22"/>
        </w:rPr>
        <w:t>планируемое к приобретению количество планшетных компьютеров, ноутбуков по i-й должности в соответствии с приложением 2;</w:t>
      </w:r>
    </w:p>
    <w:p w:rsidR="00AB0B63" w:rsidRPr="003139DE" w:rsidRDefault="00AB0B63" w:rsidP="00BB47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3139DE">
        <w:rPr>
          <w:rFonts w:ascii="Times New Roman" w:hAnsi="Times New Roman" w:cs="Times New Roman"/>
          <w:sz w:val="22"/>
          <w:szCs w:val="22"/>
        </w:rPr>
        <w:t>P</w:t>
      </w:r>
      <w:r w:rsidRPr="003139DE">
        <w:rPr>
          <w:rFonts w:ascii="Times New Roman" w:hAnsi="Times New Roman" w:cs="Times New Roman"/>
          <w:sz w:val="22"/>
          <w:szCs w:val="22"/>
          <w:vertAlign w:val="subscript"/>
        </w:rPr>
        <w:t>i</w:t>
      </w:r>
      <w:proofErr w:type="spellEnd"/>
      <w:r w:rsidRPr="003139DE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rFonts w:ascii="Times New Roman" w:hAnsi="Times New Roman" w:cs="Times New Roman"/>
          <w:sz w:val="22"/>
          <w:szCs w:val="22"/>
          <w:vertAlign w:val="subscript"/>
        </w:rPr>
        <w:t>прпк</w:t>
      </w:r>
      <w:proofErr w:type="spellEnd"/>
      <w:r w:rsidRPr="003139DE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Pr="003139DE">
        <w:rPr>
          <w:rFonts w:ascii="Times New Roman" w:hAnsi="Times New Roman" w:cs="Times New Roman"/>
          <w:sz w:val="22"/>
          <w:szCs w:val="22"/>
        </w:rPr>
        <w:t xml:space="preserve">цена одного планшетного компьютера, ноутбука по i-й должности в соответствии с нормативами, определяемыми </w:t>
      </w:r>
      <w:r w:rsidR="00E11A7E" w:rsidRPr="003139DE">
        <w:rPr>
          <w:rFonts w:ascii="Times New Roman" w:hAnsi="Times New Roman" w:cs="Times New Roman"/>
          <w:sz w:val="22"/>
          <w:szCs w:val="22"/>
        </w:rPr>
        <w:t>муниципальными органами Колпашевского района</w:t>
      </w:r>
      <w:r w:rsidRPr="003139DE">
        <w:rPr>
          <w:rFonts w:ascii="Times New Roman" w:hAnsi="Times New Roman" w:cs="Times New Roman"/>
          <w:sz w:val="22"/>
          <w:szCs w:val="22"/>
        </w:rPr>
        <w:t xml:space="preserve"> в соответствии приложением 2.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lastRenderedPageBreak/>
        <w:t xml:space="preserve">28. </w:t>
      </w:r>
      <w:r w:rsidRPr="003139DE">
        <w:rPr>
          <w:b/>
          <w:bCs/>
          <w:sz w:val="22"/>
          <w:szCs w:val="22"/>
        </w:rPr>
        <w:t>Затраты на приобретение оборудования по обеспечению безопасности информации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обин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Затраты на приобретение материальных запасов в сфере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информационно-коммуникационных технологий</w:t>
      </w:r>
    </w:p>
    <w:p w:rsidR="00E11A7E" w:rsidRPr="003139DE" w:rsidRDefault="00AB0B63" w:rsidP="00BB4749">
      <w:pPr>
        <w:jc w:val="both"/>
        <w:rPr>
          <w:sz w:val="22"/>
          <w:szCs w:val="22"/>
        </w:rPr>
      </w:pPr>
      <w:r w:rsidRPr="003139DE">
        <w:rPr>
          <w:bCs/>
          <w:sz w:val="22"/>
          <w:szCs w:val="22"/>
        </w:rPr>
        <w:t xml:space="preserve">29. </w:t>
      </w:r>
      <w:r w:rsidRPr="003139DE">
        <w:rPr>
          <w:b/>
          <w:bCs/>
          <w:sz w:val="22"/>
          <w:szCs w:val="22"/>
        </w:rPr>
        <w:t>Затраты на приобретение мониторов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мон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</w:p>
    <w:p w:rsidR="00AA3F8C" w:rsidRPr="003139DE" w:rsidRDefault="00E11A7E" w:rsidP="00BB4749">
      <w:pPr>
        <w:jc w:val="center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04D3417E" wp14:editId="37842D28">
            <wp:extent cx="1790700" cy="641350"/>
            <wp:effectExtent l="0" t="0" r="0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F8C" w:rsidRPr="003139DE" w:rsidRDefault="00AA3F8C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где:</w:t>
      </w:r>
    </w:p>
    <w:p w:rsidR="00AA3F8C" w:rsidRPr="003139DE" w:rsidRDefault="00AA3F8C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64C51BB7" wp14:editId="78C5208E">
            <wp:extent cx="450850" cy="260350"/>
            <wp:effectExtent l="0" t="0" r="0" b="635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планируемое к приобретению количество мониторов для i-й должности;</w:t>
      </w:r>
    </w:p>
    <w:p w:rsidR="00AA3F8C" w:rsidRPr="003139DE" w:rsidRDefault="00AA3F8C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3D7EE910" wp14:editId="48BFDFDB">
            <wp:extent cx="431800" cy="260350"/>
            <wp:effectExtent l="0" t="0" r="635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цена одного монитора для i-й должности.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30. </w:t>
      </w:r>
      <w:r w:rsidRPr="003139DE">
        <w:rPr>
          <w:b/>
          <w:bCs/>
          <w:sz w:val="22"/>
          <w:szCs w:val="22"/>
        </w:rPr>
        <w:t>Затраты на приобретение системных блоков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сб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/>
          <w:bCs/>
          <w:sz w:val="22"/>
          <w:szCs w:val="22"/>
        </w:rPr>
        <w:t xml:space="preserve">: </w:t>
      </w:r>
      <w:proofErr w:type="gramEnd"/>
    </w:p>
    <w:p w:rsidR="00AA3F8C" w:rsidRPr="003139DE" w:rsidRDefault="00AA3F8C" w:rsidP="00BB4749">
      <w:pPr>
        <w:jc w:val="center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03FBB49F" wp14:editId="6A4CE5FD">
            <wp:extent cx="1536700" cy="641350"/>
            <wp:effectExtent l="0" t="0" r="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>,</w:t>
      </w:r>
    </w:p>
    <w:p w:rsidR="00AA3F8C" w:rsidRPr="003139DE" w:rsidRDefault="00AA3F8C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где:</w:t>
      </w:r>
    </w:p>
    <w:p w:rsidR="00AA3F8C" w:rsidRPr="003139DE" w:rsidRDefault="00AA3F8C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23201DE3" wp14:editId="2227546D">
            <wp:extent cx="361950" cy="260350"/>
            <wp:effectExtent l="0" t="0" r="0" b="635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планируемое к приобретению количество i-x системных блоков</w:t>
      </w:r>
      <w:r w:rsidR="00482A21" w:rsidRPr="003139DE">
        <w:rPr>
          <w:sz w:val="22"/>
          <w:szCs w:val="22"/>
        </w:rPr>
        <w:t>, в соответствии с приложением 2</w:t>
      </w:r>
      <w:r w:rsidRPr="003139DE">
        <w:rPr>
          <w:sz w:val="22"/>
          <w:szCs w:val="22"/>
        </w:rPr>
        <w:t>;</w:t>
      </w:r>
    </w:p>
    <w:p w:rsidR="00AA3F8C" w:rsidRPr="003139DE" w:rsidRDefault="00AA3F8C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59DE8D99" wp14:editId="49EB02AB">
            <wp:extent cx="342900" cy="260350"/>
            <wp:effectExtent l="0" t="0" r="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цена одного i-</w:t>
      </w:r>
      <w:proofErr w:type="spellStart"/>
      <w:r w:rsidRPr="003139DE">
        <w:rPr>
          <w:sz w:val="22"/>
          <w:szCs w:val="22"/>
        </w:rPr>
        <w:t>го</w:t>
      </w:r>
      <w:proofErr w:type="spellEnd"/>
      <w:r w:rsidRPr="003139DE">
        <w:rPr>
          <w:sz w:val="22"/>
          <w:szCs w:val="22"/>
        </w:rPr>
        <w:t xml:space="preserve"> системного блока</w:t>
      </w:r>
      <w:r w:rsidR="00482A21" w:rsidRPr="003139DE">
        <w:rPr>
          <w:sz w:val="22"/>
          <w:szCs w:val="22"/>
        </w:rPr>
        <w:t>, в соответствии с приложением 2</w:t>
      </w:r>
      <w:r w:rsidRPr="003139DE">
        <w:rPr>
          <w:sz w:val="22"/>
          <w:szCs w:val="22"/>
        </w:rPr>
        <w:t>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31. </w:t>
      </w:r>
      <w:r w:rsidRPr="003139DE">
        <w:rPr>
          <w:b/>
          <w:bCs/>
          <w:sz w:val="22"/>
          <w:szCs w:val="22"/>
        </w:rPr>
        <w:t>Затраты на приобретение других запасных частей для вычислительной техники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двт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139DE">
        <w:rPr>
          <w:noProof/>
          <w:position w:val="-28"/>
          <w:sz w:val="22"/>
          <w:szCs w:val="22"/>
          <w:lang w:eastAsia="ru-RU"/>
        </w:rPr>
        <w:drawing>
          <wp:inline distT="0" distB="0" distL="0" distR="0" wp14:anchorId="57D23D06" wp14:editId="377C0664">
            <wp:extent cx="1860550" cy="51689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spellStart"/>
      <w:proofErr w:type="gramStart"/>
      <w:r w:rsidRPr="003139DE">
        <w:rPr>
          <w:sz w:val="22"/>
          <w:szCs w:val="22"/>
        </w:rPr>
        <w:t>Q</w:t>
      </w:r>
      <w:r w:rsidRPr="003139DE">
        <w:rPr>
          <w:sz w:val="22"/>
          <w:szCs w:val="22"/>
          <w:vertAlign w:val="subscript"/>
        </w:rPr>
        <w:t>i</w:t>
      </w:r>
      <w:proofErr w:type="spellEnd"/>
      <w:r w:rsidRPr="003139DE">
        <w:rPr>
          <w:sz w:val="22"/>
          <w:szCs w:val="22"/>
          <w:vertAlign w:val="subscript"/>
        </w:rPr>
        <w:t xml:space="preserve"> </w:t>
      </w:r>
      <w:proofErr w:type="spellStart"/>
      <w:r w:rsidRPr="003139DE">
        <w:rPr>
          <w:sz w:val="22"/>
          <w:szCs w:val="22"/>
          <w:vertAlign w:val="subscript"/>
        </w:rPr>
        <w:t>двт</w:t>
      </w:r>
      <w:proofErr w:type="spellEnd"/>
      <w:r w:rsidRPr="003139DE">
        <w:rPr>
          <w:sz w:val="22"/>
          <w:szCs w:val="22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spellStart"/>
      <w:r w:rsidRPr="003139DE">
        <w:rPr>
          <w:sz w:val="22"/>
          <w:szCs w:val="22"/>
        </w:rPr>
        <w:t>P</w:t>
      </w:r>
      <w:r w:rsidRPr="003139DE">
        <w:rPr>
          <w:sz w:val="22"/>
          <w:szCs w:val="22"/>
          <w:vertAlign w:val="subscript"/>
        </w:rPr>
        <w:t>i</w:t>
      </w:r>
      <w:proofErr w:type="spellEnd"/>
      <w:r w:rsidRPr="003139DE">
        <w:rPr>
          <w:sz w:val="22"/>
          <w:szCs w:val="22"/>
          <w:vertAlign w:val="subscript"/>
        </w:rPr>
        <w:t xml:space="preserve"> </w:t>
      </w:r>
      <w:proofErr w:type="spellStart"/>
      <w:r w:rsidRPr="003139DE">
        <w:rPr>
          <w:sz w:val="22"/>
          <w:szCs w:val="22"/>
          <w:vertAlign w:val="subscript"/>
        </w:rPr>
        <w:t>двт</w:t>
      </w:r>
      <w:proofErr w:type="spellEnd"/>
      <w:r w:rsidRPr="003139DE">
        <w:rPr>
          <w:sz w:val="22"/>
          <w:szCs w:val="22"/>
        </w:rPr>
        <w:t xml:space="preserve"> - цена одной единицы i-й запасной части для вычислительной техники в соответствии с </w:t>
      </w:r>
      <w:r w:rsidRPr="003139DE">
        <w:rPr>
          <w:bCs/>
          <w:sz w:val="22"/>
          <w:szCs w:val="22"/>
        </w:rPr>
        <w:t>приложением 2</w:t>
      </w:r>
      <w:r w:rsidRPr="003139DE">
        <w:rPr>
          <w:sz w:val="22"/>
          <w:szCs w:val="22"/>
        </w:rPr>
        <w:t>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32. </w:t>
      </w:r>
      <w:r w:rsidRPr="003139DE">
        <w:rPr>
          <w:b/>
          <w:bCs/>
          <w:sz w:val="22"/>
          <w:szCs w:val="22"/>
        </w:rPr>
        <w:t>Затраты на приобретение магнитных и оптических носителей информации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мн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/>
          <w:bCs/>
          <w:sz w:val="22"/>
          <w:szCs w:val="22"/>
        </w:rPr>
        <w:t>:</w:t>
      </w:r>
      <w:proofErr w:type="gramEnd"/>
    </w:p>
    <w:p w:rsidR="00AB0B63" w:rsidRPr="003139DE" w:rsidRDefault="00E11A7E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2C0E03CB" wp14:editId="30B457F1">
            <wp:extent cx="1593850" cy="641350"/>
            <wp:effectExtent l="0" t="0" r="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мн</w:t>
      </w:r>
      <w:proofErr w:type="spellEnd"/>
      <w:r w:rsidRPr="003139DE">
        <w:rPr>
          <w:bCs/>
          <w:sz w:val="22"/>
          <w:szCs w:val="22"/>
        </w:rPr>
        <w:t xml:space="preserve"> - планируемое к приобретению количество i-</w:t>
      </w:r>
      <w:proofErr w:type="spellStart"/>
      <w:r w:rsidRPr="003139DE">
        <w:rPr>
          <w:bCs/>
          <w:sz w:val="22"/>
          <w:szCs w:val="22"/>
        </w:rPr>
        <w:t>го</w:t>
      </w:r>
      <w:proofErr w:type="spellEnd"/>
      <w:r w:rsidRPr="003139DE">
        <w:rPr>
          <w:bCs/>
          <w:sz w:val="22"/>
          <w:szCs w:val="22"/>
        </w:rPr>
        <w:t xml:space="preserve"> носителя информации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P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мн</w:t>
      </w:r>
      <w:proofErr w:type="spellEnd"/>
      <w:r w:rsidRPr="003139DE">
        <w:rPr>
          <w:bCs/>
          <w:sz w:val="22"/>
          <w:szCs w:val="22"/>
        </w:rPr>
        <w:t xml:space="preserve"> - цена одной единицы i-</w:t>
      </w:r>
      <w:proofErr w:type="spellStart"/>
      <w:r w:rsidRPr="003139DE">
        <w:rPr>
          <w:bCs/>
          <w:sz w:val="22"/>
          <w:szCs w:val="22"/>
        </w:rPr>
        <w:t>го</w:t>
      </w:r>
      <w:proofErr w:type="spellEnd"/>
      <w:r w:rsidRPr="003139DE">
        <w:rPr>
          <w:bCs/>
          <w:sz w:val="22"/>
          <w:szCs w:val="22"/>
        </w:rPr>
        <w:t xml:space="preserve"> носителя информации в соответствии с приложением 2.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33. </w:t>
      </w:r>
      <w:r w:rsidRPr="003139DE">
        <w:rPr>
          <w:b/>
          <w:bCs/>
          <w:sz w:val="22"/>
          <w:szCs w:val="22"/>
        </w:rPr>
        <w:t>Затраты на приобретение деталей для содержания принтеров, многофункциональных устройств и копировальных аппаратов (оргтехники)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дсо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дсо</w:t>
      </w:r>
      <w:proofErr w:type="spellEnd"/>
      <w:r w:rsidRPr="003139DE">
        <w:rPr>
          <w:bCs/>
          <w:sz w:val="22"/>
          <w:szCs w:val="22"/>
        </w:rPr>
        <w:t xml:space="preserve"> =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рм</w:t>
      </w:r>
      <w:proofErr w:type="spellEnd"/>
      <w:r w:rsidRPr="003139DE">
        <w:rPr>
          <w:bCs/>
          <w:sz w:val="22"/>
          <w:szCs w:val="22"/>
        </w:rPr>
        <w:t xml:space="preserve"> +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зп</w:t>
      </w:r>
      <w:proofErr w:type="spellEnd"/>
      <w:r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рм</w:t>
      </w:r>
      <w:proofErr w:type="spellEnd"/>
      <w:r w:rsidRPr="003139DE">
        <w:rPr>
          <w:bCs/>
          <w:sz w:val="22"/>
          <w:szCs w:val="22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зп</w:t>
      </w:r>
      <w:proofErr w:type="spellEnd"/>
      <w:r w:rsidRPr="003139DE">
        <w:rPr>
          <w:bCs/>
          <w:sz w:val="22"/>
          <w:szCs w:val="22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34. </w:t>
      </w:r>
      <w:r w:rsidRPr="003139DE">
        <w:rPr>
          <w:b/>
          <w:bCs/>
          <w:sz w:val="22"/>
          <w:szCs w:val="22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рм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position w:val="-28"/>
          <w:sz w:val="22"/>
          <w:szCs w:val="22"/>
          <w:lang w:eastAsia="ru-RU"/>
        </w:rPr>
        <w:lastRenderedPageBreak/>
        <w:drawing>
          <wp:inline distT="0" distB="0" distL="0" distR="0" wp14:anchorId="119E802F" wp14:editId="08A8576E">
            <wp:extent cx="2258060" cy="51689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рм</w:t>
      </w:r>
      <w:proofErr w:type="spellEnd"/>
      <w:r w:rsidRPr="003139DE">
        <w:rPr>
          <w:bCs/>
          <w:sz w:val="22"/>
          <w:szCs w:val="22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3139DE">
        <w:rPr>
          <w:bCs/>
          <w:sz w:val="22"/>
          <w:szCs w:val="22"/>
        </w:rPr>
        <w:t>го</w:t>
      </w:r>
      <w:proofErr w:type="spellEnd"/>
      <w:r w:rsidRPr="003139DE">
        <w:rPr>
          <w:bCs/>
          <w:sz w:val="22"/>
          <w:szCs w:val="22"/>
        </w:rPr>
        <w:t xml:space="preserve"> типа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N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рм</w:t>
      </w:r>
      <w:proofErr w:type="spellEnd"/>
      <w:r w:rsidRPr="003139DE">
        <w:rPr>
          <w:bCs/>
          <w:sz w:val="22"/>
          <w:szCs w:val="22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P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рм</w:t>
      </w:r>
      <w:proofErr w:type="spellEnd"/>
      <w:r w:rsidRPr="003139DE">
        <w:rPr>
          <w:bCs/>
          <w:sz w:val="22"/>
          <w:szCs w:val="22"/>
        </w:rPr>
        <w:t xml:space="preserve"> - цена расходного материала по i-</w:t>
      </w:r>
      <w:proofErr w:type="spellStart"/>
      <w:r w:rsidRPr="003139DE">
        <w:rPr>
          <w:bCs/>
          <w:sz w:val="22"/>
          <w:szCs w:val="22"/>
        </w:rPr>
        <w:t>му</w:t>
      </w:r>
      <w:proofErr w:type="spellEnd"/>
      <w:r w:rsidRPr="003139DE">
        <w:rPr>
          <w:bCs/>
          <w:sz w:val="22"/>
          <w:szCs w:val="22"/>
        </w:rPr>
        <w:t xml:space="preserve"> типу принтеров, многофункциональных устройств и копировальных аппаратов (оргтехники) в соответствии с приложением 2.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35. </w:t>
      </w:r>
      <w:r w:rsidRPr="003139DE">
        <w:rPr>
          <w:b/>
          <w:bCs/>
          <w:sz w:val="22"/>
          <w:szCs w:val="22"/>
        </w:rPr>
        <w:t>Затраты на приобретение запасных частей для принтеров, многофункциональных устройств и копировальных аппаратов (оргтехники)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зп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>36</w:t>
      </w:r>
      <w:r w:rsidRPr="003139DE">
        <w:rPr>
          <w:b/>
          <w:bCs/>
          <w:sz w:val="22"/>
          <w:szCs w:val="22"/>
        </w:rPr>
        <w:t>. Затраты на приобретение материальных запасов по обеспечению безопасности информации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мби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  <w:lang w:val="en-US"/>
        </w:rPr>
        <w:t>II</w:t>
      </w:r>
      <w:r w:rsidRPr="003139DE">
        <w:rPr>
          <w:b/>
          <w:bCs/>
          <w:sz w:val="22"/>
          <w:szCs w:val="22"/>
        </w:rPr>
        <w:t>. Прочие затраты</w:t>
      </w:r>
    </w:p>
    <w:p w:rsidR="00AB0B63" w:rsidRPr="003139DE" w:rsidRDefault="00AB0B63" w:rsidP="009C7D16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Затраты на услуги связи, не отнесенные к затратам</w:t>
      </w:r>
      <w:r w:rsidR="009C7D16" w:rsidRPr="003139DE">
        <w:rPr>
          <w:b/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на услуги связи в рамках затрат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на информационно-коммуникационные технологии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37. </w:t>
      </w:r>
      <w:r w:rsidRPr="003139DE">
        <w:rPr>
          <w:b/>
          <w:bCs/>
          <w:sz w:val="22"/>
          <w:szCs w:val="22"/>
        </w:rPr>
        <w:t xml:space="preserve">Затраты на услуги связи </w:t>
      </w:r>
      <w:r w:rsidRPr="003139DE">
        <w:rPr>
          <w:b/>
          <w:noProof/>
          <w:position w:val="-14"/>
          <w:sz w:val="22"/>
          <w:szCs w:val="22"/>
          <w:lang w:eastAsia="ru-RU"/>
        </w:rPr>
        <w:drawing>
          <wp:inline distT="0" distB="0" distL="0" distR="0" wp14:anchorId="3D2ECDF5" wp14:editId="47A01648">
            <wp:extent cx="437515" cy="3022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b/>
          <w:bCs/>
          <w:sz w:val="22"/>
          <w:szCs w:val="22"/>
        </w:rPr>
        <w:t xml:space="preserve"> определяются по следующей формуле: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position w:val="-14"/>
          <w:sz w:val="22"/>
          <w:szCs w:val="22"/>
          <w:lang w:eastAsia="ru-RU"/>
        </w:rPr>
        <w:drawing>
          <wp:inline distT="0" distB="0" distL="0" distR="0" wp14:anchorId="63839FAC" wp14:editId="4B916951">
            <wp:extent cx="1375410" cy="3022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п</w:t>
      </w:r>
      <w:proofErr w:type="spellEnd"/>
      <w:r w:rsidRPr="003139DE">
        <w:rPr>
          <w:bCs/>
          <w:sz w:val="22"/>
          <w:szCs w:val="22"/>
        </w:rPr>
        <w:t xml:space="preserve"> - затраты на оплату услуг почтовой связи</w:t>
      </w:r>
      <w:proofErr w:type="gramStart"/>
      <w:r w:rsidRPr="003139DE">
        <w:rPr>
          <w:bCs/>
          <w:sz w:val="22"/>
          <w:szCs w:val="22"/>
        </w:rPr>
        <w:t xml:space="preserve"> ;</w:t>
      </w:r>
      <w:proofErr w:type="gramEnd"/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сс</w:t>
      </w:r>
      <w:proofErr w:type="spellEnd"/>
      <w:r w:rsidRPr="003139DE">
        <w:rPr>
          <w:bCs/>
          <w:sz w:val="22"/>
          <w:szCs w:val="22"/>
        </w:rPr>
        <w:t xml:space="preserve"> - затраты на оплату услуг специальной связи.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38. </w:t>
      </w:r>
      <w:r w:rsidRPr="003139DE">
        <w:rPr>
          <w:b/>
          <w:bCs/>
          <w:sz w:val="22"/>
          <w:szCs w:val="22"/>
        </w:rPr>
        <w:t>Затраты на оплату услуг почтовой связи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п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/>
          <w:bCs/>
          <w:sz w:val="22"/>
          <w:szCs w:val="22"/>
        </w:rPr>
        <w:t>:</w:t>
      </w:r>
      <w:proofErr w:type="gramEnd"/>
    </w:p>
    <w:p w:rsidR="00AB0B63" w:rsidRPr="003139DE" w:rsidRDefault="00FF6897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24822E7B" wp14:editId="313DE74C">
            <wp:extent cx="1333500" cy="641350"/>
            <wp:effectExtent l="0" t="0" r="0" b="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gramStart"/>
      <w:r w:rsidRPr="003139DE">
        <w:rPr>
          <w:bCs/>
          <w:sz w:val="22"/>
          <w:szCs w:val="22"/>
          <w:vertAlign w:val="subscript"/>
        </w:rPr>
        <w:t>п</w:t>
      </w:r>
      <w:proofErr w:type="gramEnd"/>
      <w:r w:rsidRPr="003139DE">
        <w:rPr>
          <w:bCs/>
          <w:sz w:val="22"/>
          <w:szCs w:val="22"/>
        </w:rPr>
        <w:t xml:space="preserve"> - планируемое количество i-х почтовых отправлений в год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P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gramStart"/>
      <w:r w:rsidRPr="003139DE">
        <w:rPr>
          <w:bCs/>
          <w:sz w:val="22"/>
          <w:szCs w:val="22"/>
          <w:vertAlign w:val="subscript"/>
        </w:rPr>
        <w:t>п</w:t>
      </w:r>
      <w:proofErr w:type="gramEnd"/>
      <w:r w:rsidRPr="003139DE">
        <w:rPr>
          <w:bCs/>
          <w:sz w:val="22"/>
          <w:szCs w:val="22"/>
        </w:rPr>
        <w:t xml:space="preserve"> - цена одного i-</w:t>
      </w:r>
      <w:proofErr w:type="spellStart"/>
      <w:r w:rsidRPr="003139DE">
        <w:rPr>
          <w:bCs/>
          <w:sz w:val="22"/>
          <w:szCs w:val="22"/>
        </w:rPr>
        <w:t>го</w:t>
      </w:r>
      <w:proofErr w:type="spellEnd"/>
      <w:r w:rsidRPr="003139DE">
        <w:rPr>
          <w:bCs/>
          <w:sz w:val="22"/>
          <w:szCs w:val="22"/>
        </w:rPr>
        <w:t xml:space="preserve"> почтового отправления в соответствии с приложением 2.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39. </w:t>
      </w:r>
      <w:r w:rsidRPr="003139DE">
        <w:rPr>
          <w:b/>
          <w:bCs/>
          <w:sz w:val="22"/>
          <w:szCs w:val="22"/>
        </w:rPr>
        <w:t>Затраты на оплату услуг специальной связи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сс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/>
          <w:bCs/>
          <w:sz w:val="22"/>
          <w:szCs w:val="22"/>
        </w:rPr>
        <w:t xml:space="preserve">: </w:t>
      </w:r>
      <w:proofErr w:type="gramEnd"/>
    </w:p>
    <w:p w:rsidR="00FF6897" w:rsidRPr="003139DE" w:rsidRDefault="00FF6897" w:rsidP="00BB4749">
      <w:pPr>
        <w:jc w:val="center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2EDF1472" wp14:editId="3F2017FB">
            <wp:extent cx="1041400" cy="260350"/>
            <wp:effectExtent l="0" t="0" r="0" b="635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>,</w:t>
      </w:r>
    </w:p>
    <w:p w:rsidR="00FF6897" w:rsidRPr="003139DE" w:rsidRDefault="00FF6897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где:</w:t>
      </w:r>
    </w:p>
    <w:p w:rsidR="00FF6897" w:rsidRPr="003139DE" w:rsidRDefault="00FF6897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4D44C55C" wp14:editId="625437B5">
            <wp:extent cx="298450" cy="260350"/>
            <wp:effectExtent l="0" t="0" r="0" b="635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планируемое количество листов (пакетов) исходящей информации в год;</w:t>
      </w:r>
    </w:p>
    <w:p w:rsidR="00FF6897" w:rsidRPr="003139DE" w:rsidRDefault="00FF6897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53E9FA10" wp14:editId="522B1373">
            <wp:extent cx="279400" cy="260350"/>
            <wp:effectExtent l="0" t="0" r="6350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цена 1 листа (пакета) исходящей информации, отправляемой по каналам специальной связи.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Затраты на транспортные услуги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40. </w:t>
      </w:r>
      <w:r w:rsidRPr="003139DE">
        <w:rPr>
          <w:b/>
          <w:bCs/>
          <w:sz w:val="22"/>
          <w:szCs w:val="22"/>
        </w:rPr>
        <w:t>Затраты по договору об оказании услуг перевозки (транспортировки) грузов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дг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  <w:r w:rsidRPr="003139DE">
        <w:rPr>
          <w:bCs/>
          <w:sz w:val="22"/>
          <w:szCs w:val="22"/>
        </w:rPr>
        <w:t xml:space="preserve"> 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41. </w:t>
      </w:r>
      <w:r w:rsidRPr="003139DE">
        <w:rPr>
          <w:b/>
          <w:bCs/>
          <w:sz w:val="22"/>
          <w:szCs w:val="22"/>
        </w:rPr>
        <w:t>Затраты на оплату услуг аренды транспортных средств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аут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  <w:r w:rsidR="00B756C4" w:rsidRPr="003139DE">
        <w:rPr>
          <w:b/>
          <w:bCs/>
          <w:sz w:val="22"/>
          <w:szCs w:val="22"/>
        </w:rPr>
        <w:t xml:space="preserve"> </w:t>
      </w:r>
    </w:p>
    <w:p w:rsidR="00FF6897" w:rsidRPr="003139DE" w:rsidRDefault="00FF6897" w:rsidP="00BB4749">
      <w:pPr>
        <w:jc w:val="center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5996023C" wp14:editId="6AE0A15E">
            <wp:extent cx="2171700" cy="641350"/>
            <wp:effectExtent l="0" t="0" r="0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>,</w:t>
      </w:r>
    </w:p>
    <w:p w:rsidR="00FF6897" w:rsidRPr="003139DE" w:rsidRDefault="00FF6897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где:</w:t>
      </w:r>
    </w:p>
    <w:p w:rsidR="00FF6897" w:rsidRPr="003139DE" w:rsidRDefault="00FF6897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469B90BA" wp14:editId="590C19E4">
            <wp:extent cx="400050" cy="260350"/>
            <wp:effectExtent l="0" t="0" r="0" b="635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планируемое к аренде количество i-x транспортных средств.</w:t>
      </w:r>
    </w:p>
    <w:p w:rsidR="00FF6897" w:rsidRPr="003139DE" w:rsidRDefault="00FF6897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404A365D" wp14:editId="7A147542">
            <wp:extent cx="381000" cy="260350"/>
            <wp:effectExtent l="0" t="0" r="0" b="635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цена аренды i-</w:t>
      </w:r>
      <w:proofErr w:type="spellStart"/>
      <w:r w:rsidRPr="003139DE">
        <w:rPr>
          <w:sz w:val="22"/>
          <w:szCs w:val="22"/>
        </w:rPr>
        <w:t>го</w:t>
      </w:r>
      <w:proofErr w:type="spellEnd"/>
      <w:r w:rsidRPr="003139DE">
        <w:rPr>
          <w:sz w:val="22"/>
          <w:szCs w:val="22"/>
        </w:rPr>
        <w:t xml:space="preserve"> транспортного средства в месяц;</w:t>
      </w:r>
    </w:p>
    <w:p w:rsidR="00FF6897" w:rsidRPr="003139DE" w:rsidRDefault="00FF6897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7DE35F42" wp14:editId="16CA519A">
            <wp:extent cx="431800" cy="260350"/>
            <wp:effectExtent l="0" t="0" r="6350" b="635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планируемое количество месяцев аренды i-</w:t>
      </w:r>
      <w:proofErr w:type="spellStart"/>
      <w:r w:rsidRPr="003139DE">
        <w:rPr>
          <w:sz w:val="22"/>
          <w:szCs w:val="22"/>
        </w:rPr>
        <w:t>го</w:t>
      </w:r>
      <w:proofErr w:type="spellEnd"/>
      <w:r w:rsidRPr="003139DE">
        <w:rPr>
          <w:sz w:val="22"/>
          <w:szCs w:val="22"/>
        </w:rPr>
        <w:t xml:space="preserve"> транспортного средства.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lastRenderedPageBreak/>
        <w:t xml:space="preserve">42. </w:t>
      </w:r>
      <w:r w:rsidRPr="003139DE">
        <w:rPr>
          <w:b/>
          <w:bCs/>
          <w:sz w:val="22"/>
          <w:szCs w:val="22"/>
        </w:rPr>
        <w:t>Затраты на оплату разовых услуг пассажирских перевозок при проведении совещания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пп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43. </w:t>
      </w:r>
      <w:r w:rsidRPr="003139DE">
        <w:rPr>
          <w:b/>
          <w:bCs/>
          <w:sz w:val="22"/>
          <w:szCs w:val="22"/>
        </w:rPr>
        <w:t>Затраты на оплату проезда работника к месту нахождения учебного заведения и обратно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тру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9C7D16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Затраты на оплату расходов по договорам об оказании</w:t>
      </w:r>
      <w:r w:rsidR="009C7D16" w:rsidRPr="003139DE">
        <w:rPr>
          <w:b/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услуг, связанных с проездом и наймом жилого помещения</w:t>
      </w:r>
      <w:r w:rsidR="009C7D16" w:rsidRPr="003139DE">
        <w:rPr>
          <w:b/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в связи с командированием работников, заключаемым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со сторонними организациями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44. </w:t>
      </w:r>
      <w:r w:rsidRPr="003139DE">
        <w:rPr>
          <w:b/>
          <w:bCs/>
          <w:sz w:val="22"/>
          <w:szCs w:val="22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кр</w:t>
      </w:r>
      <w:proofErr w:type="spellEnd"/>
      <w:r w:rsidRPr="003139DE">
        <w:rPr>
          <w:b/>
          <w:bCs/>
          <w:sz w:val="22"/>
          <w:szCs w:val="22"/>
        </w:rPr>
        <w:t>), определяются по следующей формуле:</w:t>
      </w:r>
      <w:r w:rsidR="00B756C4" w:rsidRPr="003139DE">
        <w:rPr>
          <w:b/>
          <w:bCs/>
          <w:sz w:val="22"/>
          <w:szCs w:val="22"/>
        </w:rPr>
        <w:t xml:space="preserve"> </w:t>
      </w:r>
      <w:r w:rsidR="00B756C4"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45. </w:t>
      </w:r>
      <w:r w:rsidRPr="003139DE">
        <w:rPr>
          <w:b/>
          <w:bCs/>
          <w:sz w:val="22"/>
          <w:szCs w:val="22"/>
        </w:rPr>
        <w:t>Затраты по договору на проезд к месту командирования и обратно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проезд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  <w:r w:rsidR="00B756C4" w:rsidRPr="003139DE">
        <w:rPr>
          <w:b/>
          <w:bCs/>
          <w:sz w:val="22"/>
          <w:szCs w:val="22"/>
        </w:rPr>
        <w:t xml:space="preserve"> </w:t>
      </w:r>
      <w:r w:rsidR="00B756C4"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46. </w:t>
      </w:r>
      <w:r w:rsidRPr="003139DE">
        <w:rPr>
          <w:b/>
          <w:bCs/>
          <w:sz w:val="22"/>
          <w:szCs w:val="22"/>
        </w:rPr>
        <w:t xml:space="preserve">Затраты по договору на </w:t>
      </w:r>
      <w:proofErr w:type="spellStart"/>
      <w:r w:rsidRPr="003139DE">
        <w:rPr>
          <w:b/>
          <w:bCs/>
          <w:sz w:val="22"/>
          <w:szCs w:val="22"/>
        </w:rPr>
        <w:t>найм</w:t>
      </w:r>
      <w:proofErr w:type="spellEnd"/>
      <w:r w:rsidRPr="003139DE">
        <w:rPr>
          <w:b/>
          <w:bCs/>
          <w:sz w:val="22"/>
          <w:szCs w:val="22"/>
        </w:rPr>
        <w:t xml:space="preserve"> жилого помещения на период командирования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найм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  <w:r w:rsidR="00B756C4" w:rsidRPr="003139DE">
        <w:rPr>
          <w:b/>
          <w:bCs/>
          <w:sz w:val="22"/>
          <w:szCs w:val="22"/>
        </w:rPr>
        <w:t xml:space="preserve"> </w:t>
      </w:r>
      <w:r w:rsidR="00B756C4"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Затраты на коммунальные услуги</w:t>
      </w:r>
    </w:p>
    <w:p w:rsidR="00FF6897" w:rsidRPr="003139DE" w:rsidRDefault="00AB0B63" w:rsidP="00BB4749">
      <w:pPr>
        <w:ind w:firstLine="567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47. </w:t>
      </w:r>
      <w:r w:rsidRPr="003139DE">
        <w:rPr>
          <w:b/>
          <w:bCs/>
          <w:sz w:val="22"/>
          <w:szCs w:val="22"/>
        </w:rPr>
        <w:t>Затраты на коммунальные услуги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ком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</w:p>
    <w:p w:rsidR="00B756C4" w:rsidRPr="003139DE" w:rsidRDefault="00B756C4" w:rsidP="00BB4749">
      <w:pPr>
        <w:jc w:val="center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6AA946B4" wp14:editId="7B0A4559">
            <wp:extent cx="2679700" cy="260350"/>
            <wp:effectExtent l="0" t="0" r="635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>,</w:t>
      </w:r>
    </w:p>
    <w:p w:rsidR="00B756C4" w:rsidRPr="003139DE" w:rsidRDefault="00B756C4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где:</w:t>
      </w:r>
    </w:p>
    <w:p w:rsidR="00B756C4" w:rsidRPr="003139DE" w:rsidRDefault="00B756C4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54135EFE" wp14:editId="06301343">
            <wp:extent cx="266700" cy="260350"/>
            <wp:effectExtent l="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затраты на газоснабжение и иные виды топлива;</w:t>
      </w:r>
    </w:p>
    <w:p w:rsidR="00B756C4" w:rsidRPr="003139DE" w:rsidRDefault="00B756C4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7D5FB4C6" wp14:editId="5BA6FC0D">
            <wp:extent cx="266700" cy="260350"/>
            <wp:effectExtent l="0" t="0" r="0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затраты на электроснабжение;</w:t>
      </w:r>
    </w:p>
    <w:p w:rsidR="00B756C4" w:rsidRPr="003139DE" w:rsidRDefault="00B756C4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30205CC2" wp14:editId="649356BD">
            <wp:extent cx="260350" cy="260350"/>
            <wp:effectExtent l="0" t="0" r="6350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затраты на теплоснабжение;</w:t>
      </w:r>
    </w:p>
    <w:p w:rsidR="00B756C4" w:rsidRPr="003139DE" w:rsidRDefault="00B756C4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03738FD1" wp14:editId="036101C6">
            <wp:extent cx="266700" cy="260350"/>
            <wp:effectExtent l="0" t="0" r="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затраты на горячее водоснабжение;</w:t>
      </w:r>
    </w:p>
    <w:p w:rsidR="00B756C4" w:rsidRPr="003139DE" w:rsidRDefault="00B756C4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3B8DA8ED" wp14:editId="44965514">
            <wp:extent cx="279400" cy="260350"/>
            <wp:effectExtent l="0" t="0" r="635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затраты на холодное водоснабжение и водоотведение;</w:t>
      </w:r>
    </w:p>
    <w:p w:rsidR="00B756C4" w:rsidRPr="003139DE" w:rsidRDefault="00B756C4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564AB6F5" wp14:editId="0B59B4EA">
            <wp:extent cx="412750" cy="260350"/>
            <wp:effectExtent l="0" t="0" r="6350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затраты на оплату услуг лиц, привлекаемых на основании гражданско-правовых договоров.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48. </w:t>
      </w:r>
      <w:r w:rsidRPr="003139DE">
        <w:rPr>
          <w:b/>
          <w:bCs/>
          <w:sz w:val="22"/>
          <w:szCs w:val="22"/>
        </w:rPr>
        <w:t>Затраты на газоснабжение и иные виды топлива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гс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FF6897" w:rsidRPr="003139DE" w:rsidRDefault="00AB0B63" w:rsidP="00BB4749">
      <w:pPr>
        <w:ind w:firstLine="567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49. </w:t>
      </w:r>
      <w:r w:rsidRPr="003139DE">
        <w:rPr>
          <w:b/>
          <w:bCs/>
          <w:sz w:val="22"/>
          <w:szCs w:val="22"/>
        </w:rPr>
        <w:t>Затраты на электроснабжение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эс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</w:p>
    <w:p w:rsidR="00B756C4" w:rsidRPr="003139DE" w:rsidRDefault="00B756C4" w:rsidP="00BB4749">
      <w:pPr>
        <w:jc w:val="center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0B7E3BAB" wp14:editId="04C3CD9D">
            <wp:extent cx="1524000" cy="641350"/>
            <wp:effectExtent l="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>,</w:t>
      </w:r>
    </w:p>
    <w:p w:rsidR="00B756C4" w:rsidRPr="003139DE" w:rsidRDefault="00B756C4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где:</w:t>
      </w:r>
    </w:p>
    <w:p w:rsidR="00B756C4" w:rsidRPr="003139DE" w:rsidRDefault="00B756C4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66B3C63E" wp14:editId="19C919EF">
            <wp:extent cx="336550" cy="260350"/>
            <wp:effectExtent l="0" t="0" r="635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i-й регулируемый тариф на электроэнергию (в рамках применяемого </w:t>
      </w:r>
      <w:proofErr w:type="spellStart"/>
      <w:r w:rsidRPr="003139DE">
        <w:rPr>
          <w:sz w:val="22"/>
          <w:szCs w:val="22"/>
        </w:rPr>
        <w:t>одноставочного</w:t>
      </w:r>
      <w:proofErr w:type="spellEnd"/>
      <w:r w:rsidRPr="003139DE">
        <w:rPr>
          <w:sz w:val="22"/>
          <w:szCs w:val="22"/>
        </w:rPr>
        <w:t xml:space="preserve">, дифференцированного по зонам суток или </w:t>
      </w:r>
      <w:proofErr w:type="spellStart"/>
      <w:r w:rsidRPr="003139DE">
        <w:rPr>
          <w:sz w:val="22"/>
          <w:szCs w:val="22"/>
        </w:rPr>
        <w:t>двуставочного</w:t>
      </w:r>
      <w:proofErr w:type="spellEnd"/>
      <w:r w:rsidRPr="003139DE">
        <w:rPr>
          <w:sz w:val="22"/>
          <w:szCs w:val="22"/>
        </w:rPr>
        <w:t xml:space="preserve"> тарифа);</w:t>
      </w:r>
    </w:p>
    <w:p w:rsidR="00B756C4" w:rsidRPr="003139DE" w:rsidRDefault="00B756C4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52F49E65" wp14:editId="0D6D67DB">
            <wp:extent cx="374650" cy="260350"/>
            <wp:effectExtent l="0" t="0" r="635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расчетная потребность электроэнергии в год по i-</w:t>
      </w:r>
      <w:proofErr w:type="spellStart"/>
      <w:r w:rsidRPr="003139DE">
        <w:rPr>
          <w:sz w:val="22"/>
          <w:szCs w:val="22"/>
        </w:rPr>
        <w:t>му</w:t>
      </w:r>
      <w:proofErr w:type="spellEnd"/>
      <w:r w:rsidRPr="003139DE">
        <w:rPr>
          <w:sz w:val="22"/>
          <w:szCs w:val="22"/>
        </w:rPr>
        <w:t xml:space="preserve"> тарифу (цене) на электроэнергию (в рамках применяемого </w:t>
      </w:r>
      <w:proofErr w:type="spellStart"/>
      <w:r w:rsidRPr="003139DE">
        <w:rPr>
          <w:sz w:val="22"/>
          <w:szCs w:val="22"/>
        </w:rPr>
        <w:t>одноставочного</w:t>
      </w:r>
      <w:proofErr w:type="spellEnd"/>
      <w:r w:rsidRPr="003139DE">
        <w:rPr>
          <w:sz w:val="22"/>
          <w:szCs w:val="22"/>
        </w:rPr>
        <w:t xml:space="preserve">, дифференцированного по зонам суток или </w:t>
      </w:r>
      <w:proofErr w:type="spellStart"/>
      <w:r w:rsidRPr="003139DE">
        <w:rPr>
          <w:sz w:val="22"/>
          <w:szCs w:val="22"/>
        </w:rPr>
        <w:t>двуставочного</w:t>
      </w:r>
      <w:proofErr w:type="spellEnd"/>
      <w:r w:rsidRPr="003139DE">
        <w:rPr>
          <w:sz w:val="22"/>
          <w:szCs w:val="22"/>
        </w:rPr>
        <w:t xml:space="preserve"> тарифа).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50. </w:t>
      </w:r>
      <w:r w:rsidRPr="003139DE">
        <w:rPr>
          <w:b/>
          <w:bCs/>
          <w:sz w:val="22"/>
          <w:szCs w:val="22"/>
        </w:rPr>
        <w:t>Затраты на теплоснабжение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тс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/>
          <w:bCs/>
          <w:sz w:val="22"/>
          <w:szCs w:val="22"/>
        </w:rPr>
        <w:t>:</w:t>
      </w:r>
      <w:r w:rsidRPr="003139DE">
        <w:rPr>
          <w:bCs/>
          <w:sz w:val="22"/>
          <w:szCs w:val="22"/>
        </w:rPr>
        <w:t xml:space="preserve"> </w:t>
      </w:r>
      <w:proofErr w:type="gramEnd"/>
    </w:p>
    <w:p w:rsidR="00B756C4" w:rsidRPr="003139DE" w:rsidRDefault="00B756C4" w:rsidP="00BB4749">
      <w:pPr>
        <w:jc w:val="center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3935E3E6" wp14:editId="6374AFE4">
            <wp:extent cx="1155700" cy="260350"/>
            <wp:effectExtent l="0" t="0" r="635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>,</w:t>
      </w:r>
    </w:p>
    <w:p w:rsidR="00B756C4" w:rsidRPr="003139DE" w:rsidRDefault="00B756C4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где:</w:t>
      </w:r>
    </w:p>
    <w:p w:rsidR="00B756C4" w:rsidRPr="003139DE" w:rsidRDefault="00B756C4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0E8CA6A8" wp14:editId="44E232EE">
            <wp:extent cx="431800" cy="260350"/>
            <wp:effectExtent l="0" t="0" r="635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расчетная потребность в </w:t>
      </w:r>
      <w:proofErr w:type="spellStart"/>
      <w:r w:rsidRPr="003139DE">
        <w:rPr>
          <w:sz w:val="22"/>
          <w:szCs w:val="22"/>
        </w:rPr>
        <w:t>теплоэнергии</w:t>
      </w:r>
      <w:proofErr w:type="spellEnd"/>
      <w:r w:rsidRPr="003139DE">
        <w:rPr>
          <w:sz w:val="22"/>
          <w:szCs w:val="22"/>
        </w:rPr>
        <w:t xml:space="preserve"> на отопление зданий, помещений и сооружений;</w:t>
      </w:r>
    </w:p>
    <w:p w:rsidR="00B756C4" w:rsidRPr="003139DE" w:rsidRDefault="00B756C4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34C89B45" wp14:editId="0EF9727F">
            <wp:extent cx="279400" cy="260350"/>
            <wp:effectExtent l="0" t="0" r="6350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регулируемый тариф на теплоснабжение.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51. </w:t>
      </w:r>
      <w:r w:rsidRPr="003139DE">
        <w:rPr>
          <w:b/>
          <w:bCs/>
          <w:sz w:val="22"/>
          <w:szCs w:val="22"/>
        </w:rPr>
        <w:t>Затраты на горячее водоснабжение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гв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52. </w:t>
      </w:r>
      <w:r w:rsidRPr="003139DE">
        <w:rPr>
          <w:b/>
          <w:bCs/>
          <w:sz w:val="22"/>
          <w:szCs w:val="22"/>
        </w:rPr>
        <w:t>Затраты на холодное водоснабжение и водоотведение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хв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/>
          <w:bCs/>
          <w:sz w:val="22"/>
          <w:szCs w:val="22"/>
        </w:rPr>
        <w:t xml:space="preserve">: </w:t>
      </w:r>
      <w:proofErr w:type="gramEnd"/>
    </w:p>
    <w:p w:rsidR="00B756C4" w:rsidRPr="003139DE" w:rsidRDefault="00B756C4" w:rsidP="00BB4749">
      <w:pPr>
        <w:jc w:val="center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lastRenderedPageBreak/>
        <w:drawing>
          <wp:inline distT="0" distB="0" distL="0" distR="0" wp14:anchorId="12AA301B" wp14:editId="2604379A">
            <wp:extent cx="1879600" cy="260350"/>
            <wp:effectExtent l="0" t="0" r="635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>,</w:t>
      </w:r>
    </w:p>
    <w:p w:rsidR="00B756C4" w:rsidRPr="003139DE" w:rsidRDefault="00B756C4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где:</w:t>
      </w:r>
    </w:p>
    <w:p w:rsidR="00B756C4" w:rsidRPr="003139DE" w:rsidRDefault="00B756C4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0AD5E6D7" wp14:editId="4B057C0E">
            <wp:extent cx="317500" cy="260350"/>
            <wp:effectExtent l="0" t="0" r="635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расчетная потребность в холодном водоснабжении;</w:t>
      </w:r>
    </w:p>
    <w:p w:rsidR="00B756C4" w:rsidRPr="003139DE" w:rsidRDefault="00B756C4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2C74F689" wp14:editId="1E22AA42">
            <wp:extent cx="298450" cy="260350"/>
            <wp:effectExtent l="0" t="0" r="635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регулируемый тариф на холодное водоснабжение;</w:t>
      </w:r>
    </w:p>
    <w:p w:rsidR="00B756C4" w:rsidRPr="003139DE" w:rsidRDefault="00B756C4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32EA5A34" wp14:editId="63934784">
            <wp:extent cx="317500" cy="260350"/>
            <wp:effectExtent l="0" t="0" r="635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расчетная потребность в водоотведении;</w:t>
      </w:r>
    </w:p>
    <w:p w:rsidR="00B756C4" w:rsidRPr="003139DE" w:rsidRDefault="00B756C4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242B8FDC" wp14:editId="363ABCE5">
            <wp:extent cx="298450" cy="260350"/>
            <wp:effectExtent l="0" t="0" r="635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регулируемый тариф на водоотведение.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53. </w:t>
      </w:r>
      <w:r w:rsidRPr="003139DE">
        <w:rPr>
          <w:b/>
          <w:bCs/>
          <w:sz w:val="22"/>
          <w:szCs w:val="22"/>
        </w:rPr>
        <w:t>Затраты на оплату услуг внештатных сотрудников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внск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Затраты на аренду помещений и оборудования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54. </w:t>
      </w:r>
      <w:r w:rsidRPr="003139DE">
        <w:rPr>
          <w:b/>
          <w:bCs/>
          <w:sz w:val="22"/>
          <w:szCs w:val="22"/>
        </w:rPr>
        <w:t>Затраты на аренду помещений (</w:t>
      </w:r>
      <w:proofErr w:type="spellStart"/>
      <w:proofErr w:type="gram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ап</w:t>
      </w:r>
      <w:proofErr w:type="spellEnd"/>
      <w:proofErr w:type="gram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</w:p>
    <w:p w:rsidR="00FF6897" w:rsidRPr="003139DE" w:rsidRDefault="00BB4749" w:rsidP="00BB4749">
      <w:pPr>
        <w:jc w:val="both"/>
        <w:rPr>
          <w:i/>
          <w:sz w:val="22"/>
          <w:szCs w:val="2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ап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ап</m:t>
                  </m:r>
                </m:sub>
              </m:sSub>
            </m:e>
          </m:nary>
          <m:r>
            <w:rPr>
              <w:rFonts w:ascii="Cambria Math" w:hAnsi="Cambria Math"/>
              <w:sz w:val="22"/>
              <w:szCs w:val="22"/>
            </w:rPr>
            <m:t>×</m:t>
          </m:r>
          <m:r>
            <w:rPr>
              <w:rFonts w:ascii="Cambria Math" w:hAnsi="Cambria Math"/>
              <w:sz w:val="22"/>
              <w:szCs w:val="22"/>
              <w:lang w:val="en-US"/>
            </w:rPr>
            <m:t>S×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i </m:t>
              </m:r>
              <m:r>
                <w:rPr>
                  <w:rFonts w:ascii="Cambria Math" w:hAnsi="Cambria Math"/>
                  <w:sz w:val="22"/>
                  <w:szCs w:val="22"/>
                </w:rPr>
                <m:t>ап</m:t>
              </m:r>
            </m:sub>
          </m:sSub>
          <m:r>
            <w:rPr>
              <w:rFonts w:ascii="Cambria Math" w:hAnsi="Cambria Math"/>
              <w:sz w:val="22"/>
              <w:szCs w:val="22"/>
              <w:lang w:val="en-US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i </m:t>
              </m:r>
              <m:r>
                <w:rPr>
                  <w:rFonts w:ascii="Cambria Math" w:hAnsi="Cambria Math"/>
                  <w:sz w:val="22"/>
                  <w:szCs w:val="22"/>
                </w:rPr>
                <m:t>ап</m:t>
              </m:r>
            </m:sub>
          </m:sSub>
        </m:oMath>
      </m:oMathPara>
    </w:p>
    <w:p w:rsidR="00FF6897" w:rsidRPr="003139DE" w:rsidRDefault="00FF6897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где:</w:t>
      </w:r>
    </w:p>
    <w:p w:rsidR="00FF6897" w:rsidRPr="003139DE" w:rsidRDefault="00FF6897" w:rsidP="00BB4749">
      <w:pPr>
        <w:jc w:val="both"/>
        <w:rPr>
          <w:sz w:val="22"/>
          <w:szCs w:val="22"/>
          <w:vertAlign w:val="subscript"/>
        </w:rPr>
      </w:pPr>
      <w:proofErr w:type="gramStart"/>
      <w:r w:rsidRPr="003139DE">
        <w:rPr>
          <w:sz w:val="22"/>
          <w:szCs w:val="22"/>
        </w:rPr>
        <w:t>Ч</w:t>
      </w:r>
      <w:proofErr w:type="spellStart"/>
      <w:proofErr w:type="gramEnd"/>
      <w:r w:rsidRPr="003139DE">
        <w:rPr>
          <w:sz w:val="22"/>
          <w:szCs w:val="22"/>
          <w:vertAlign w:val="subscript"/>
          <w:lang w:val="en-US"/>
        </w:rPr>
        <w:t>ian</w:t>
      </w:r>
      <w:proofErr w:type="spellEnd"/>
      <w:r w:rsidRPr="003139DE">
        <w:rPr>
          <w:sz w:val="22"/>
          <w:szCs w:val="22"/>
          <w:vertAlign w:val="subscript"/>
        </w:rPr>
        <w:t xml:space="preserve">– </w:t>
      </w:r>
      <w:r w:rsidRPr="003139DE">
        <w:rPr>
          <w:sz w:val="22"/>
          <w:szCs w:val="22"/>
        </w:rPr>
        <w:t>численность работников, размещаемых на арендуемой площади</w:t>
      </w:r>
      <w:r w:rsidRPr="003139DE">
        <w:rPr>
          <w:sz w:val="22"/>
          <w:szCs w:val="22"/>
          <w:vertAlign w:val="subscript"/>
        </w:rPr>
        <w:t>;</w:t>
      </w:r>
    </w:p>
    <w:p w:rsidR="00FF6897" w:rsidRPr="003139DE" w:rsidRDefault="00FF6897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val="en-US" w:eastAsia="ru-RU"/>
        </w:rPr>
        <w:t>S</w:t>
      </w:r>
      <w:r w:rsidRPr="003139DE">
        <w:rPr>
          <w:sz w:val="22"/>
          <w:szCs w:val="22"/>
        </w:rPr>
        <w:t xml:space="preserve"> - </w:t>
      </w:r>
      <w:proofErr w:type="spellStart"/>
      <w:proofErr w:type="gramStart"/>
      <w:r w:rsidRPr="003139DE">
        <w:rPr>
          <w:sz w:val="22"/>
          <w:szCs w:val="22"/>
        </w:rPr>
        <w:t>площадьарендуемого</w:t>
      </w:r>
      <w:proofErr w:type="spellEnd"/>
      <w:proofErr w:type="gramEnd"/>
      <w:r w:rsidRPr="003139DE">
        <w:rPr>
          <w:sz w:val="22"/>
          <w:szCs w:val="22"/>
        </w:rPr>
        <w:t xml:space="preserve"> помещения;</w:t>
      </w:r>
    </w:p>
    <w:p w:rsidR="00FF6897" w:rsidRPr="003139DE" w:rsidRDefault="00FF6897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066D6C18" wp14:editId="2ED89276">
            <wp:extent cx="336550" cy="260350"/>
            <wp:effectExtent l="0" t="0" r="635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цена ежемесячной аренды за 1 кв. метр i-й арендуемой площади;</w:t>
      </w:r>
    </w:p>
    <w:p w:rsidR="00FF6897" w:rsidRPr="003139DE" w:rsidRDefault="00FF6897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4577861E" wp14:editId="15611128">
            <wp:extent cx="381000" cy="260350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планируемое количество месяцев аренды i-й арендуемой площади.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55. </w:t>
      </w:r>
      <w:r w:rsidRPr="003139DE">
        <w:rPr>
          <w:b/>
          <w:bCs/>
          <w:sz w:val="22"/>
          <w:szCs w:val="22"/>
        </w:rPr>
        <w:t>Затраты на аренду помещения (зала) для проведения совещания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акз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56. </w:t>
      </w:r>
      <w:r w:rsidRPr="003139DE">
        <w:rPr>
          <w:b/>
          <w:bCs/>
          <w:sz w:val="22"/>
          <w:szCs w:val="22"/>
        </w:rPr>
        <w:t>Затраты на аренду оборудования для проведения совещания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аоб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9C7D16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Затраты на содержание имущества, не отнесенные</w:t>
      </w:r>
      <w:r w:rsidR="009C7D16" w:rsidRPr="003139DE">
        <w:rPr>
          <w:b/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к затратам на содержание имущества в рамках</w:t>
      </w:r>
      <w:r w:rsidR="009C7D16" w:rsidRPr="003139DE">
        <w:rPr>
          <w:b/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затрат на информационно-коммуникационные технологии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57. </w:t>
      </w:r>
      <w:r w:rsidRPr="003139DE">
        <w:rPr>
          <w:b/>
          <w:bCs/>
          <w:sz w:val="22"/>
          <w:szCs w:val="22"/>
        </w:rPr>
        <w:t>Затраты на содержание и техническое обслуживание помещений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сп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сп</w:t>
      </w:r>
      <w:proofErr w:type="spellEnd"/>
      <w:r w:rsidRPr="003139DE">
        <w:rPr>
          <w:bCs/>
          <w:sz w:val="22"/>
          <w:szCs w:val="22"/>
        </w:rPr>
        <w:t xml:space="preserve"> =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ос</w:t>
      </w:r>
      <w:proofErr w:type="spellEnd"/>
      <w:r w:rsidRPr="003139DE">
        <w:rPr>
          <w:bCs/>
          <w:sz w:val="22"/>
          <w:szCs w:val="22"/>
        </w:rPr>
        <w:t xml:space="preserve"> +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тр</w:t>
      </w:r>
      <w:proofErr w:type="spellEnd"/>
      <w:r w:rsidRPr="003139DE">
        <w:rPr>
          <w:bCs/>
          <w:sz w:val="22"/>
          <w:szCs w:val="22"/>
        </w:rPr>
        <w:t xml:space="preserve"> +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эз</w:t>
      </w:r>
      <w:proofErr w:type="spellEnd"/>
      <w:r w:rsidRPr="003139DE">
        <w:rPr>
          <w:bCs/>
          <w:sz w:val="22"/>
          <w:szCs w:val="22"/>
        </w:rPr>
        <w:t xml:space="preserve"> +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аутп</w:t>
      </w:r>
      <w:proofErr w:type="spellEnd"/>
      <w:r w:rsidRPr="003139DE">
        <w:rPr>
          <w:bCs/>
          <w:sz w:val="22"/>
          <w:szCs w:val="22"/>
        </w:rPr>
        <w:t xml:space="preserve"> +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тбо</w:t>
      </w:r>
      <w:proofErr w:type="spellEnd"/>
      <w:r w:rsidRPr="003139DE">
        <w:rPr>
          <w:bCs/>
          <w:sz w:val="22"/>
          <w:szCs w:val="22"/>
        </w:rPr>
        <w:t xml:space="preserve"> +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+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л</w:t>
      </w:r>
      <w:proofErr w:type="spellEnd"/>
      <w:r w:rsidRPr="003139DE">
        <w:rPr>
          <w:bCs/>
          <w:sz w:val="22"/>
          <w:szCs w:val="22"/>
        </w:rPr>
        <w:t xml:space="preserve"> +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внсв</w:t>
      </w:r>
      <w:proofErr w:type="spellEnd"/>
      <w:r w:rsidRPr="003139DE">
        <w:rPr>
          <w:bCs/>
          <w:sz w:val="22"/>
          <w:szCs w:val="22"/>
        </w:rPr>
        <w:t xml:space="preserve"> +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внсп</w:t>
      </w:r>
      <w:proofErr w:type="spellEnd"/>
      <w:r w:rsidRPr="003139DE">
        <w:rPr>
          <w:bCs/>
          <w:sz w:val="22"/>
          <w:szCs w:val="22"/>
        </w:rPr>
        <w:t xml:space="preserve"> +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итп</w:t>
      </w:r>
      <w:proofErr w:type="spellEnd"/>
      <w:r w:rsidRPr="003139DE">
        <w:rPr>
          <w:bCs/>
          <w:sz w:val="22"/>
          <w:szCs w:val="22"/>
        </w:rPr>
        <w:t xml:space="preserve"> +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аэз</w:t>
      </w:r>
      <w:proofErr w:type="spellEnd"/>
      <w:r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ос</w:t>
      </w:r>
      <w:proofErr w:type="spellEnd"/>
      <w:r w:rsidRPr="003139DE">
        <w:rPr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3139DE">
        <w:rPr>
          <w:bCs/>
          <w:sz w:val="22"/>
          <w:szCs w:val="22"/>
        </w:rPr>
        <w:t>регламентно</w:t>
      </w:r>
      <w:proofErr w:type="spellEnd"/>
      <w:r w:rsidRPr="003139DE">
        <w:rPr>
          <w:bCs/>
          <w:sz w:val="22"/>
          <w:szCs w:val="22"/>
        </w:rPr>
        <w:t>-профилактический ремонт систем охранно-тревожной сигнализации;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тр</w:t>
      </w:r>
      <w:proofErr w:type="spellEnd"/>
      <w:r w:rsidRPr="003139DE">
        <w:rPr>
          <w:bCs/>
          <w:sz w:val="22"/>
          <w:szCs w:val="22"/>
        </w:rPr>
        <w:t xml:space="preserve"> - затраты на проведение текущего ремонта помещения;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эз</w:t>
      </w:r>
      <w:proofErr w:type="spellEnd"/>
      <w:r w:rsidRPr="003139DE">
        <w:rPr>
          <w:bCs/>
          <w:sz w:val="22"/>
          <w:szCs w:val="22"/>
        </w:rPr>
        <w:t xml:space="preserve"> - затраты на содержание прилегающей территории;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аутп</w:t>
      </w:r>
      <w:proofErr w:type="spellEnd"/>
      <w:r w:rsidRPr="003139DE">
        <w:rPr>
          <w:bCs/>
          <w:sz w:val="22"/>
          <w:szCs w:val="22"/>
        </w:rPr>
        <w:t xml:space="preserve"> - затраты на оплату услуг по обслуживанию и уборке помещения;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тбо</w:t>
      </w:r>
      <w:proofErr w:type="spellEnd"/>
      <w:r w:rsidRPr="003139DE">
        <w:rPr>
          <w:bCs/>
          <w:sz w:val="22"/>
          <w:szCs w:val="22"/>
        </w:rPr>
        <w:t xml:space="preserve"> - затраты на вывоз твердых бытовых отходов;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л</w:t>
      </w:r>
      <w:proofErr w:type="spellEnd"/>
      <w:r w:rsidRPr="003139DE">
        <w:rPr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3139DE">
        <w:rPr>
          <w:bCs/>
          <w:sz w:val="22"/>
          <w:szCs w:val="22"/>
        </w:rPr>
        <w:t>регламентно</w:t>
      </w:r>
      <w:proofErr w:type="spellEnd"/>
      <w:r w:rsidRPr="003139DE">
        <w:rPr>
          <w:bCs/>
          <w:sz w:val="22"/>
          <w:szCs w:val="22"/>
        </w:rPr>
        <w:t>-профилактический ремонт лифтов;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внсв</w:t>
      </w:r>
      <w:proofErr w:type="spellEnd"/>
      <w:r w:rsidRPr="003139DE">
        <w:rPr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3139DE">
        <w:rPr>
          <w:bCs/>
          <w:sz w:val="22"/>
          <w:szCs w:val="22"/>
        </w:rPr>
        <w:t>регламентно</w:t>
      </w:r>
      <w:proofErr w:type="spellEnd"/>
      <w:r w:rsidRPr="003139DE">
        <w:rPr>
          <w:bCs/>
          <w:sz w:val="22"/>
          <w:szCs w:val="22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внсп</w:t>
      </w:r>
      <w:proofErr w:type="spellEnd"/>
      <w:r w:rsidRPr="003139DE">
        <w:rPr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3139DE">
        <w:rPr>
          <w:bCs/>
          <w:sz w:val="22"/>
          <w:szCs w:val="22"/>
        </w:rPr>
        <w:t>регламентно</w:t>
      </w:r>
      <w:proofErr w:type="spellEnd"/>
      <w:r w:rsidRPr="003139DE">
        <w:rPr>
          <w:bCs/>
          <w:sz w:val="22"/>
          <w:szCs w:val="22"/>
        </w:rPr>
        <w:t>-профилактический ремонт водонапорной насосной станции пожаротушения;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итп</w:t>
      </w:r>
      <w:proofErr w:type="spellEnd"/>
      <w:r w:rsidRPr="003139DE">
        <w:rPr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3139DE">
        <w:rPr>
          <w:bCs/>
          <w:sz w:val="22"/>
          <w:szCs w:val="22"/>
        </w:rPr>
        <w:t>регламентно</w:t>
      </w:r>
      <w:proofErr w:type="spellEnd"/>
      <w:r w:rsidRPr="003139DE">
        <w:rPr>
          <w:bCs/>
          <w:sz w:val="22"/>
          <w:szCs w:val="22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аэз</w:t>
      </w:r>
      <w:proofErr w:type="spellEnd"/>
      <w:r w:rsidRPr="003139DE">
        <w:rPr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3139DE">
        <w:rPr>
          <w:bCs/>
          <w:sz w:val="22"/>
          <w:szCs w:val="22"/>
        </w:rPr>
        <w:t>регламентно</w:t>
      </w:r>
      <w:proofErr w:type="spellEnd"/>
      <w:r w:rsidRPr="003139DE">
        <w:rPr>
          <w:bCs/>
          <w:sz w:val="22"/>
          <w:szCs w:val="22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3139DE">
        <w:rPr>
          <w:bCs/>
          <w:sz w:val="22"/>
          <w:szCs w:val="22"/>
        </w:rPr>
        <w:t>электрощитовых</w:t>
      </w:r>
      <w:proofErr w:type="spellEnd"/>
      <w:r w:rsidRPr="003139DE">
        <w:rPr>
          <w:bCs/>
          <w:sz w:val="22"/>
          <w:szCs w:val="22"/>
        </w:rPr>
        <w:t>) административного здания (помещения).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58. </w:t>
      </w:r>
      <w:r w:rsidRPr="003139DE">
        <w:rPr>
          <w:b/>
          <w:bCs/>
          <w:sz w:val="22"/>
          <w:szCs w:val="22"/>
        </w:rPr>
        <w:t>Затраты на закупку услуг управляющей компании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ук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9C7D16" w:rsidRPr="003139DE" w:rsidRDefault="00AB0B63" w:rsidP="009C7D1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59. </w:t>
      </w:r>
      <w:r w:rsidRPr="003139DE">
        <w:rPr>
          <w:b/>
          <w:bCs/>
          <w:sz w:val="22"/>
          <w:szCs w:val="22"/>
        </w:rPr>
        <w:t>Затраты</w:t>
      </w:r>
      <w:r w:rsidRPr="003139DE">
        <w:rPr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 xml:space="preserve">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систем охранно-тревожной сигнализации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ос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0A136B" w:rsidRPr="003139DE" w:rsidRDefault="00AB0B63" w:rsidP="009C7D1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139DE">
        <w:rPr>
          <w:bCs/>
          <w:sz w:val="22"/>
          <w:szCs w:val="22"/>
        </w:rPr>
        <w:lastRenderedPageBreak/>
        <w:t xml:space="preserve">60. </w:t>
      </w:r>
      <w:proofErr w:type="gramStart"/>
      <w:r w:rsidR="000A136B" w:rsidRPr="003139DE">
        <w:rPr>
          <w:b/>
          <w:sz w:val="22"/>
          <w:szCs w:val="22"/>
        </w:rPr>
        <w:t xml:space="preserve">Затраты на проведение текущего ремонта помещения </w:t>
      </w:r>
      <w:r w:rsidR="000A136B" w:rsidRPr="003139DE">
        <w:rPr>
          <w:noProof/>
          <w:sz w:val="22"/>
          <w:szCs w:val="22"/>
          <w:lang w:eastAsia="ru-RU"/>
        </w:rPr>
        <w:drawing>
          <wp:inline distT="0" distB="0" distL="0" distR="0" wp14:anchorId="47DBE05B" wp14:editId="593ADF12">
            <wp:extent cx="393700" cy="279400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36B" w:rsidRPr="003139DE">
        <w:rPr>
          <w:sz w:val="22"/>
          <w:szCs w:val="22"/>
        </w:rPr>
        <w:t xml:space="preserve"> определяются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</w:t>
      </w:r>
      <w:hyperlink r:id="rId73" w:history="1">
        <w:r w:rsidR="000A136B" w:rsidRPr="003139DE">
          <w:rPr>
            <w:rStyle w:val="aff"/>
            <w:color w:val="auto"/>
            <w:sz w:val="22"/>
            <w:szCs w:val="22"/>
          </w:rPr>
          <w:t>ВСН 58-88(р)</w:t>
        </w:r>
      </w:hyperlink>
      <w:r w:rsidR="000A136B" w:rsidRPr="003139DE">
        <w:rPr>
          <w:sz w:val="22"/>
          <w:szCs w:val="22"/>
        </w:rPr>
        <w:t>, утвержденного приказом Государственного комитета по архитектуре и градостроительству при Госстрое СССР от 23 ноября 1988 г. N 312, по следующей формуле:</w:t>
      </w:r>
      <w:proofErr w:type="gramEnd"/>
    </w:p>
    <w:p w:rsidR="000A136B" w:rsidRPr="003139DE" w:rsidRDefault="000A136B" w:rsidP="00BB4749">
      <w:pPr>
        <w:jc w:val="center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428C917A" wp14:editId="25B5CA4A">
            <wp:extent cx="1447800" cy="641350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>,</w:t>
      </w:r>
    </w:p>
    <w:p w:rsidR="000A136B" w:rsidRPr="003139DE" w:rsidRDefault="000A136B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где:</w:t>
      </w:r>
    </w:p>
    <w:p w:rsidR="000A136B" w:rsidRPr="003139DE" w:rsidRDefault="000A136B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4A1E51F9" wp14:editId="083B962D">
            <wp:extent cx="317500" cy="260350"/>
            <wp:effectExtent l="0" t="0" r="6350" b="635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площадь i-</w:t>
      </w:r>
      <w:proofErr w:type="spellStart"/>
      <w:r w:rsidRPr="003139DE">
        <w:rPr>
          <w:sz w:val="22"/>
          <w:szCs w:val="22"/>
        </w:rPr>
        <w:t>го</w:t>
      </w:r>
      <w:proofErr w:type="spellEnd"/>
      <w:r w:rsidRPr="003139DE">
        <w:rPr>
          <w:sz w:val="22"/>
          <w:szCs w:val="22"/>
        </w:rPr>
        <w:t xml:space="preserve"> здания, планируемая к проведению текущего ремонта;</w:t>
      </w:r>
    </w:p>
    <w:p w:rsidR="000A136B" w:rsidRPr="003139DE" w:rsidRDefault="000A136B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70FCF238" wp14:editId="32E53F30">
            <wp:extent cx="323850" cy="260350"/>
            <wp:effectExtent l="0" t="0" r="0" b="635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цена текущего ремонта 1 кв. метра площади i-</w:t>
      </w:r>
      <w:proofErr w:type="spellStart"/>
      <w:r w:rsidRPr="003139DE">
        <w:rPr>
          <w:sz w:val="22"/>
          <w:szCs w:val="22"/>
        </w:rPr>
        <w:t>го</w:t>
      </w:r>
      <w:proofErr w:type="spellEnd"/>
      <w:r w:rsidRPr="003139DE">
        <w:rPr>
          <w:sz w:val="22"/>
          <w:szCs w:val="22"/>
        </w:rPr>
        <w:t xml:space="preserve"> здания.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61. </w:t>
      </w:r>
      <w:r w:rsidRPr="003139DE">
        <w:rPr>
          <w:b/>
          <w:bCs/>
          <w:sz w:val="22"/>
          <w:szCs w:val="22"/>
        </w:rPr>
        <w:t>Затраты на содержание прилегающей территории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эз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/>
          <w:bCs/>
          <w:sz w:val="22"/>
          <w:szCs w:val="22"/>
        </w:rPr>
        <w:t xml:space="preserve">: </w:t>
      </w:r>
      <w:proofErr w:type="gramEnd"/>
    </w:p>
    <w:p w:rsidR="00E771C3" w:rsidRPr="003139DE" w:rsidRDefault="00E771C3" w:rsidP="00BB4749">
      <w:pPr>
        <w:jc w:val="center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1FB5DD0C" wp14:editId="1EEDC936">
            <wp:extent cx="1917700" cy="641350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>,</w:t>
      </w:r>
    </w:p>
    <w:p w:rsidR="00E771C3" w:rsidRPr="003139DE" w:rsidRDefault="00E771C3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где:</w:t>
      </w:r>
    </w:p>
    <w:p w:rsidR="00E771C3" w:rsidRPr="003139DE" w:rsidRDefault="00E771C3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234CEAC5" wp14:editId="58D74C59">
            <wp:extent cx="317500" cy="260350"/>
            <wp:effectExtent l="0" t="0" r="635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площадь закрепленной i-й прилегающей территории;</w:t>
      </w:r>
    </w:p>
    <w:p w:rsidR="00E771C3" w:rsidRPr="003139DE" w:rsidRDefault="00E771C3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5698E8CB" wp14:editId="43279441">
            <wp:extent cx="323850" cy="26035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цена содержания i-й прилегающей территории в месяц в расчете на 1 кв. метр площади;</w:t>
      </w:r>
    </w:p>
    <w:p w:rsidR="00E771C3" w:rsidRPr="003139DE" w:rsidRDefault="00E771C3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606F59A7" wp14:editId="2ACF45EB">
            <wp:extent cx="374650" cy="260350"/>
            <wp:effectExtent l="0" t="0" r="635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планируемое количество месяцев содержания i-й прилегающей территории в очередном финансовом году</w:t>
      </w:r>
      <w:r w:rsidR="00625988" w:rsidRPr="003139DE">
        <w:rPr>
          <w:sz w:val="22"/>
          <w:szCs w:val="22"/>
        </w:rPr>
        <w:t xml:space="preserve"> </w:t>
      </w:r>
      <w:r w:rsidR="00625988" w:rsidRPr="003139DE">
        <w:rPr>
          <w:i/>
          <w:sz w:val="22"/>
          <w:szCs w:val="22"/>
        </w:rPr>
        <w:t>(12 месяцев)</w:t>
      </w:r>
      <w:r w:rsidRPr="003139DE">
        <w:rPr>
          <w:sz w:val="22"/>
          <w:szCs w:val="22"/>
        </w:rPr>
        <w:t>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62. </w:t>
      </w:r>
      <w:r w:rsidRPr="003139DE">
        <w:rPr>
          <w:b/>
          <w:bCs/>
          <w:sz w:val="22"/>
          <w:szCs w:val="22"/>
        </w:rPr>
        <w:t>Затраты на оплату услуг по обслуживанию и уборке помещения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аутп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63. </w:t>
      </w:r>
      <w:r w:rsidRPr="003139DE">
        <w:rPr>
          <w:b/>
          <w:bCs/>
          <w:sz w:val="22"/>
          <w:szCs w:val="22"/>
        </w:rPr>
        <w:t>Затраты на вывоз твердых бытовых отходов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тбо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  <w:r w:rsidRPr="003139DE">
        <w:rPr>
          <w:bCs/>
          <w:sz w:val="22"/>
          <w:szCs w:val="22"/>
        </w:rPr>
        <w:t xml:space="preserve"> </w:t>
      </w:r>
    </w:p>
    <w:p w:rsidR="00E771C3" w:rsidRPr="003139DE" w:rsidRDefault="00E771C3" w:rsidP="00BB4749">
      <w:pPr>
        <w:jc w:val="center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6CBA1193" wp14:editId="39412000">
            <wp:extent cx="1181100" cy="260350"/>
            <wp:effectExtent l="0" t="0" r="0" b="635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>,</w:t>
      </w:r>
    </w:p>
    <w:p w:rsidR="00E771C3" w:rsidRPr="003139DE" w:rsidRDefault="00E771C3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где:</w:t>
      </w:r>
    </w:p>
    <w:p w:rsidR="00E771C3" w:rsidRPr="003139DE" w:rsidRDefault="00E771C3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1275738C" wp14:editId="3EDE89A4">
            <wp:extent cx="342900" cy="260350"/>
            <wp:effectExtent l="0" t="0" r="0" b="635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количество куб. метров твердых бытовых отходов в год;</w:t>
      </w:r>
    </w:p>
    <w:p w:rsidR="00E771C3" w:rsidRPr="003139DE" w:rsidRDefault="00E771C3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7A5332DD" wp14:editId="64D343C4">
            <wp:extent cx="323850" cy="26035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цена вывоза одного куб. метра твердых бытовых отходов.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64. </w:t>
      </w:r>
      <w:r w:rsidRPr="003139DE">
        <w:rPr>
          <w:b/>
          <w:bCs/>
          <w:sz w:val="22"/>
          <w:szCs w:val="22"/>
        </w:rPr>
        <w:t xml:space="preserve">Затраты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лифтов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л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  <w:r w:rsidRPr="003139DE">
        <w:rPr>
          <w:bCs/>
          <w:sz w:val="22"/>
          <w:szCs w:val="22"/>
        </w:rPr>
        <w:t xml:space="preserve"> 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65. </w:t>
      </w:r>
      <w:r w:rsidRPr="003139DE">
        <w:rPr>
          <w:b/>
          <w:bCs/>
          <w:sz w:val="22"/>
          <w:szCs w:val="22"/>
        </w:rPr>
        <w:t xml:space="preserve">Затраты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внсв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  <w:r w:rsidRPr="003139DE">
        <w:rPr>
          <w:bCs/>
          <w:sz w:val="22"/>
          <w:szCs w:val="22"/>
        </w:rPr>
        <w:t xml:space="preserve"> 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66. </w:t>
      </w:r>
      <w:r w:rsidRPr="003139DE">
        <w:rPr>
          <w:b/>
          <w:bCs/>
          <w:sz w:val="22"/>
          <w:szCs w:val="22"/>
        </w:rPr>
        <w:t xml:space="preserve">Затраты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водонапорной насосной станции пожаротушения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внсп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  <w:r w:rsidRPr="003139DE">
        <w:rPr>
          <w:bCs/>
          <w:sz w:val="22"/>
          <w:szCs w:val="22"/>
        </w:rPr>
        <w:t xml:space="preserve"> 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67. </w:t>
      </w:r>
      <w:r w:rsidRPr="003139DE">
        <w:rPr>
          <w:b/>
          <w:bCs/>
          <w:sz w:val="22"/>
          <w:szCs w:val="22"/>
        </w:rPr>
        <w:t xml:space="preserve">Затраты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итп</w:t>
      </w:r>
      <w:proofErr w:type="spellEnd"/>
      <w:r w:rsidRPr="003139DE">
        <w:rPr>
          <w:b/>
          <w:bCs/>
          <w:sz w:val="22"/>
          <w:szCs w:val="22"/>
        </w:rPr>
        <w:t>), определяются по следующей формуле:</w:t>
      </w:r>
      <w:r w:rsidRPr="003139DE">
        <w:rPr>
          <w:bCs/>
          <w:sz w:val="22"/>
          <w:szCs w:val="22"/>
        </w:rPr>
        <w:t xml:space="preserve"> 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68. </w:t>
      </w:r>
      <w:r w:rsidRPr="003139DE">
        <w:rPr>
          <w:b/>
          <w:bCs/>
          <w:sz w:val="22"/>
          <w:szCs w:val="22"/>
        </w:rPr>
        <w:t xml:space="preserve">Затраты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3139DE">
        <w:rPr>
          <w:b/>
          <w:bCs/>
          <w:sz w:val="22"/>
          <w:szCs w:val="22"/>
        </w:rPr>
        <w:t>электрощитовых</w:t>
      </w:r>
      <w:proofErr w:type="spellEnd"/>
      <w:r w:rsidRPr="003139DE">
        <w:rPr>
          <w:b/>
          <w:bCs/>
          <w:sz w:val="22"/>
          <w:szCs w:val="22"/>
        </w:rPr>
        <w:t>) административного здания (помещения)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аэз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  <w:r w:rsidRPr="003139DE">
        <w:rPr>
          <w:bCs/>
          <w:sz w:val="22"/>
          <w:szCs w:val="22"/>
        </w:rPr>
        <w:t xml:space="preserve"> 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69. </w:t>
      </w:r>
      <w:r w:rsidRPr="003139DE">
        <w:rPr>
          <w:b/>
          <w:bCs/>
          <w:sz w:val="22"/>
          <w:szCs w:val="22"/>
        </w:rPr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lastRenderedPageBreak/>
        <w:t xml:space="preserve">70. </w:t>
      </w:r>
      <w:r w:rsidRPr="003139DE">
        <w:rPr>
          <w:b/>
          <w:bCs/>
          <w:sz w:val="22"/>
          <w:szCs w:val="22"/>
        </w:rPr>
        <w:t xml:space="preserve">Затраты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71. </w:t>
      </w:r>
      <w:r w:rsidRPr="003139DE">
        <w:rPr>
          <w:b/>
          <w:bCs/>
          <w:sz w:val="22"/>
          <w:szCs w:val="22"/>
        </w:rPr>
        <w:t xml:space="preserve">Затраты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ио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ио</w:t>
      </w:r>
      <w:proofErr w:type="spellEnd"/>
      <w:r w:rsidRPr="003139DE">
        <w:rPr>
          <w:bCs/>
          <w:sz w:val="22"/>
          <w:szCs w:val="22"/>
        </w:rPr>
        <w:t xml:space="preserve"> =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дгу</w:t>
      </w:r>
      <w:proofErr w:type="spellEnd"/>
      <w:r w:rsidRPr="003139DE">
        <w:rPr>
          <w:bCs/>
          <w:sz w:val="22"/>
          <w:szCs w:val="22"/>
        </w:rPr>
        <w:t xml:space="preserve"> +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сгп</w:t>
      </w:r>
      <w:proofErr w:type="spellEnd"/>
      <w:r w:rsidRPr="003139DE">
        <w:rPr>
          <w:bCs/>
          <w:sz w:val="22"/>
          <w:szCs w:val="22"/>
        </w:rPr>
        <w:t xml:space="preserve"> +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скив</w:t>
      </w:r>
      <w:proofErr w:type="spellEnd"/>
      <w:r w:rsidRPr="003139DE">
        <w:rPr>
          <w:bCs/>
          <w:sz w:val="22"/>
          <w:szCs w:val="22"/>
        </w:rPr>
        <w:t xml:space="preserve"> +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спс</w:t>
      </w:r>
      <w:proofErr w:type="spellEnd"/>
      <w:r w:rsidRPr="003139DE">
        <w:rPr>
          <w:bCs/>
          <w:sz w:val="22"/>
          <w:szCs w:val="22"/>
        </w:rPr>
        <w:t xml:space="preserve"> +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+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скуд</w:t>
      </w:r>
      <w:proofErr w:type="spellEnd"/>
      <w:r w:rsidRPr="003139DE">
        <w:rPr>
          <w:bCs/>
          <w:sz w:val="22"/>
          <w:szCs w:val="22"/>
        </w:rPr>
        <w:t xml:space="preserve"> +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саду</w:t>
      </w:r>
      <w:proofErr w:type="spellEnd"/>
      <w:r w:rsidRPr="003139DE">
        <w:rPr>
          <w:bCs/>
          <w:sz w:val="22"/>
          <w:szCs w:val="22"/>
        </w:rPr>
        <w:t xml:space="preserve"> + 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свн</w:t>
      </w:r>
      <w:proofErr w:type="spellEnd"/>
      <w:r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дгу</w:t>
      </w:r>
      <w:proofErr w:type="spellEnd"/>
      <w:r w:rsidRPr="003139DE">
        <w:rPr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3139DE">
        <w:rPr>
          <w:bCs/>
          <w:sz w:val="22"/>
          <w:szCs w:val="22"/>
        </w:rPr>
        <w:t>регламентно</w:t>
      </w:r>
      <w:proofErr w:type="spellEnd"/>
      <w:r w:rsidRPr="003139DE">
        <w:rPr>
          <w:bCs/>
          <w:sz w:val="22"/>
          <w:szCs w:val="22"/>
        </w:rPr>
        <w:t>-профилактический ремонт дизельных генераторных установок;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сгп</w:t>
      </w:r>
      <w:proofErr w:type="spellEnd"/>
      <w:r w:rsidRPr="003139DE">
        <w:rPr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3139DE">
        <w:rPr>
          <w:bCs/>
          <w:sz w:val="22"/>
          <w:szCs w:val="22"/>
        </w:rPr>
        <w:t>регламентно</w:t>
      </w:r>
      <w:proofErr w:type="spellEnd"/>
      <w:r w:rsidRPr="003139DE">
        <w:rPr>
          <w:bCs/>
          <w:sz w:val="22"/>
          <w:szCs w:val="22"/>
        </w:rPr>
        <w:t>-профилактический ремонт системы газового пожаротушения;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скив</w:t>
      </w:r>
      <w:proofErr w:type="spellEnd"/>
      <w:r w:rsidRPr="003139DE">
        <w:rPr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3139DE">
        <w:rPr>
          <w:bCs/>
          <w:sz w:val="22"/>
          <w:szCs w:val="22"/>
        </w:rPr>
        <w:t>регламентно</w:t>
      </w:r>
      <w:proofErr w:type="spellEnd"/>
      <w:r w:rsidRPr="003139DE">
        <w:rPr>
          <w:bCs/>
          <w:sz w:val="22"/>
          <w:szCs w:val="22"/>
        </w:rPr>
        <w:t>-профилактический ремонт систем кондиционирования и вентиляции;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спс</w:t>
      </w:r>
      <w:proofErr w:type="spellEnd"/>
      <w:r w:rsidRPr="003139DE">
        <w:rPr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3139DE">
        <w:rPr>
          <w:bCs/>
          <w:sz w:val="22"/>
          <w:szCs w:val="22"/>
        </w:rPr>
        <w:t>регламентно</w:t>
      </w:r>
      <w:proofErr w:type="spellEnd"/>
      <w:r w:rsidRPr="003139DE">
        <w:rPr>
          <w:bCs/>
          <w:sz w:val="22"/>
          <w:szCs w:val="22"/>
        </w:rPr>
        <w:t>-профилактический ремонт систем пожарной сигнализации;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скуд</w:t>
      </w:r>
      <w:proofErr w:type="spellEnd"/>
      <w:r w:rsidRPr="003139DE">
        <w:rPr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3139DE">
        <w:rPr>
          <w:bCs/>
          <w:sz w:val="22"/>
          <w:szCs w:val="22"/>
        </w:rPr>
        <w:t>регламентно</w:t>
      </w:r>
      <w:proofErr w:type="spellEnd"/>
      <w:r w:rsidRPr="003139DE">
        <w:rPr>
          <w:bCs/>
          <w:sz w:val="22"/>
          <w:szCs w:val="22"/>
        </w:rPr>
        <w:t>-профилактический ремонт систем контроля и управления доступом;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саду</w:t>
      </w:r>
      <w:proofErr w:type="spellEnd"/>
      <w:r w:rsidRPr="003139DE">
        <w:rPr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3139DE">
        <w:rPr>
          <w:bCs/>
          <w:sz w:val="22"/>
          <w:szCs w:val="22"/>
        </w:rPr>
        <w:t>регламентно</w:t>
      </w:r>
      <w:proofErr w:type="spellEnd"/>
      <w:r w:rsidRPr="003139DE">
        <w:rPr>
          <w:bCs/>
          <w:sz w:val="22"/>
          <w:szCs w:val="22"/>
        </w:rPr>
        <w:t>-профилактический ремонт систем автоматического диспетчерского управления;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свн</w:t>
      </w:r>
      <w:proofErr w:type="spellEnd"/>
      <w:r w:rsidRPr="003139DE">
        <w:rPr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3139DE">
        <w:rPr>
          <w:bCs/>
          <w:sz w:val="22"/>
          <w:szCs w:val="22"/>
        </w:rPr>
        <w:t>регламентно</w:t>
      </w:r>
      <w:proofErr w:type="spellEnd"/>
      <w:r w:rsidRPr="003139DE">
        <w:rPr>
          <w:bCs/>
          <w:sz w:val="22"/>
          <w:szCs w:val="22"/>
        </w:rPr>
        <w:t>-профилактический ремонт систем видеонаблюдения.</w:t>
      </w:r>
    </w:p>
    <w:p w:rsidR="008F6688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72. </w:t>
      </w:r>
      <w:r w:rsidRPr="003139DE">
        <w:rPr>
          <w:b/>
          <w:bCs/>
          <w:sz w:val="22"/>
          <w:szCs w:val="22"/>
        </w:rPr>
        <w:t xml:space="preserve">Затраты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дизельных генераторных установок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дгу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/>
          <w:bCs/>
          <w:sz w:val="22"/>
          <w:szCs w:val="22"/>
        </w:rPr>
        <w:t>:</w:t>
      </w:r>
      <w:r w:rsidRPr="003139DE">
        <w:rPr>
          <w:bCs/>
          <w:sz w:val="22"/>
          <w:szCs w:val="22"/>
        </w:rPr>
        <w:t xml:space="preserve"> </w:t>
      </w:r>
      <w:proofErr w:type="gramEnd"/>
    </w:p>
    <w:p w:rsidR="008F6688" w:rsidRPr="003139DE" w:rsidRDefault="008F6688" w:rsidP="00BB4749">
      <w:pPr>
        <w:jc w:val="center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17DB9D3B" wp14:editId="5F2BB0E8">
            <wp:extent cx="1708150" cy="641350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>,</w:t>
      </w:r>
    </w:p>
    <w:p w:rsidR="008F6688" w:rsidRPr="003139DE" w:rsidRDefault="008F6688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где:</w:t>
      </w:r>
    </w:p>
    <w:p w:rsidR="008F6688" w:rsidRPr="003139DE" w:rsidRDefault="008F6688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2A2E9145" wp14:editId="5787C780">
            <wp:extent cx="419100" cy="260350"/>
            <wp:effectExtent l="0" t="0" r="0" b="635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количество i-x дизельных генераторных установок</w:t>
      </w:r>
      <w:r w:rsidR="003A2768" w:rsidRPr="003139DE">
        <w:rPr>
          <w:sz w:val="22"/>
          <w:szCs w:val="22"/>
        </w:rPr>
        <w:t>, в соответствии с приложением 2</w:t>
      </w:r>
      <w:r w:rsidRPr="003139DE">
        <w:rPr>
          <w:sz w:val="22"/>
          <w:szCs w:val="22"/>
        </w:rPr>
        <w:t>;</w:t>
      </w:r>
    </w:p>
    <w:p w:rsidR="008F6688" w:rsidRPr="003139DE" w:rsidRDefault="008F6688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0EFD65A0" wp14:editId="2A3062B9">
            <wp:extent cx="400050" cy="260350"/>
            <wp:effectExtent l="0" t="0" r="0" b="635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цена технического обслуживания и </w:t>
      </w:r>
      <w:proofErr w:type="spellStart"/>
      <w:r w:rsidRPr="003139DE">
        <w:rPr>
          <w:sz w:val="22"/>
          <w:szCs w:val="22"/>
        </w:rPr>
        <w:t>регламентно</w:t>
      </w:r>
      <w:proofErr w:type="spellEnd"/>
      <w:r w:rsidRPr="003139DE">
        <w:rPr>
          <w:sz w:val="22"/>
          <w:szCs w:val="22"/>
        </w:rPr>
        <w:t>-профилактического ремонта одной i-й дизельной генераторной установки в год</w:t>
      </w:r>
      <w:r w:rsidR="003A2768" w:rsidRPr="003139DE">
        <w:rPr>
          <w:sz w:val="22"/>
          <w:szCs w:val="22"/>
        </w:rPr>
        <w:t>, в соответствии с приложением 2</w:t>
      </w:r>
      <w:r w:rsidRPr="003139DE">
        <w:rPr>
          <w:sz w:val="22"/>
          <w:szCs w:val="22"/>
        </w:rPr>
        <w:t>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73. </w:t>
      </w:r>
      <w:r w:rsidRPr="003139DE">
        <w:rPr>
          <w:b/>
          <w:bCs/>
          <w:sz w:val="22"/>
          <w:szCs w:val="22"/>
        </w:rPr>
        <w:t xml:space="preserve">Затраты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системы газового пожаротушения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сгп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  <w:r w:rsidRPr="003139DE">
        <w:rPr>
          <w:bCs/>
          <w:sz w:val="22"/>
          <w:szCs w:val="22"/>
        </w:rPr>
        <w:t xml:space="preserve"> 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74. </w:t>
      </w:r>
      <w:r w:rsidRPr="003139DE">
        <w:rPr>
          <w:b/>
          <w:bCs/>
          <w:sz w:val="22"/>
          <w:szCs w:val="22"/>
        </w:rPr>
        <w:t xml:space="preserve">Затраты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систем кондиционирования и вентиляции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скив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/>
          <w:bCs/>
          <w:sz w:val="22"/>
          <w:szCs w:val="22"/>
        </w:rPr>
        <w:t>:</w:t>
      </w:r>
      <w:proofErr w:type="gramEnd"/>
    </w:p>
    <w:p w:rsidR="00AB0B63" w:rsidRPr="003139DE" w:rsidRDefault="00E771C3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1D482482" wp14:editId="73AD45C6">
            <wp:extent cx="1936750" cy="641350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скив</w:t>
      </w:r>
      <w:proofErr w:type="spellEnd"/>
      <w:r w:rsidRPr="003139DE">
        <w:rPr>
          <w:bCs/>
          <w:sz w:val="22"/>
          <w:szCs w:val="22"/>
        </w:rPr>
        <w:t xml:space="preserve"> - количество i-х установок кондиционирования и элементов систем вентиляции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P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скив</w:t>
      </w:r>
      <w:proofErr w:type="spellEnd"/>
      <w:r w:rsidRPr="003139DE">
        <w:rPr>
          <w:bCs/>
          <w:sz w:val="22"/>
          <w:szCs w:val="22"/>
        </w:rPr>
        <w:t xml:space="preserve"> - цена технического обслуживания и </w:t>
      </w:r>
      <w:proofErr w:type="spellStart"/>
      <w:r w:rsidRPr="003139DE">
        <w:rPr>
          <w:bCs/>
          <w:sz w:val="22"/>
          <w:szCs w:val="22"/>
        </w:rPr>
        <w:t>регламентно</w:t>
      </w:r>
      <w:proofErr w:type="spellEnd"/>
      <w:r w:rsidRPr="003139DE">
        <w:rPr>
          <w:bCs/>
          <w:sz w:val="22"/>
          <w:szCs w:val="22"/>
        </w:rPr>
        <w:t>-профилактического ремонта одной i-й установки кондиционирования и элементов вентиляции в соответствии с приложением 2.</w:t>
      </w:r>
    </w:p>
    <w:p w:rsidR="00EE3506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75. </w:t>
      </w:r>
      <w:r w:rsidRPr="003139DE">
        <w:rPr>
          <w:b/>
          <w:bCs/>
          <w:sz w:val="22"/>
          <w:szCs w:val="22"/>
        </w:rPr>
        <w:t xml:space="preserve">Затраты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систем пожарной сигнализации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спс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  <w:r w:rsidRPr="003139DE">
        <w:rPr>
          <w:bCs/>
          <w:sz w:val="22"/>
          <w:szCs w:val="22"/>
        </w:rPr>
        <w:t xml:space="preserve"> </w:t>
      </w:r>
    </w:p>
    <w:p w:rsidR="00EE3506" w:rsidRPr="003139DE" w:rsidRDefault="00EE3506" w:rsidP="00BB4749">
      <w:pPr>
        <w:ind w:firstLine="708"/>
        <w:jc w:val="both"/>
        <w:rPr>
          <w:sz w:val="22"/>
          <w:szCs w:val="22"/>
        </w:rPr>
      </w:pPr>
      <w:r w:rsidRPr="003139DE">
        <w:rPr>
          <w:sz w:val="22"/>
          <w:szCs w:val="22"/>
        </w:rPr>
        <w:t xml:space="preserve">Затраты на техническое обслуживание и </w:t>
      </w:r>
      <w:proofErr w:type="spellStart"/>
      <w:r w:rsidRPr="003139DE">
        <w:rPr>
          <w:sz w:val="22"/>
          <w:szCs w:val="22"/>
        </w:rPr>
        <w:t>регламентно</w:t>
      </w:r>
      <w:proofErr w:type="spellEnd"/>
      <w:r w:rsidRPr="003139DE">
        <w:rPr>
          <w:sz w:val="22"/>
          <w:szCs w:val="22"/>
        </w:rPr>
        <w:t xml:space="preserve">-профилактический ремонт систем пожарной сигнализации </w:t>
      </w: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595A9FC2" wp14:editId="04AFC5CC">
            <wp:extent cx="476250" cy="279400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определяются по формуле:</w:t>
      </w:r>
    </w:p>
    <w:p w:rsidR="00EE3506" w:rsidRPr="003139DE" w:rsidRDefault="00EE3506" w:rsidP="00BB4749">
      <w:pPr>
        <w:jc w:val="center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6643E14C" wp14:editId="552717AB">
            <wp:extent cx="1733550" cy="641350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>,</w:t>
      </w:r>
    </w:p>
    <w:p w:rsidR="00EE3506" w:rsidRPr="003139DE" w:rsidRDefault="00EE3506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где:</w:t>
      </w:r>
    </w:p>
    <w:p w:rsidR="00EE3506" w:rsidRPr="003139DE" w:rsidRDefault="00EE3506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lastRenderedPageBreak/>
        <w:drawing>
          <wp:inline distT="0" distB="0" distL="0" distR="0" wp14:anchorId="57C3ED03" wp14:editId="12686987">
            <wp:extent cx="431800" cy="260350"/>
            <wp:effectExtent l="0" t="0" r="0" b="635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количество i-x </w:t>
      </w:r>
      <w:proofErr w:type="spellStart"/>
      <w:r w:rsidRPr="003139DE">
        <w:rPr>
          <w:sz w:val="22"/>
          <w:szCs w:val="22"/>
        </w:rPr>
        <w:t>извещателей</w:t>
      </w:r>
      <w:proofErr w:type="spellEnd"/>
      <w:r w:rsidRPr="003139DE">
        <w:rPr>
          <w:sz w:val="22"/>
          <w:szCs w:val="22"/>
        </w:rPr>
        <w:t xml:space="preserve"> пожарной сигнализации</w:t>
      </w:r>
      <w:r w:rsidR="0080106A" w:rsidRPr="003139DE">
        <w:rPr>
          <w:sz w:val="22"/>
          <w:szCs w:val="22"/>
        </w:rPr>
        <w:t>, в соответствии с приложением 2</w:t>
      </w:r>
      <w:r w:rsidRPr="003139DE">
        <w:rPr>
          <w:sz w:val="22"/>
          <w:szCs w:val="22"/>
        </w:rPr>
        <w:t>;</w:t>
      </w:r>
    </w:p>
    <w:p w:rsidR="00EE3506" w:rsidRPr="003139DE" w:rsidRDefault="00EE3506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4AA526ED" wp14:editId="3CD3257E">
            <wp:extent cx="412750" cy="260350"/>
            <wp:effectExtent l="0" t="0" r="635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цена технического обслуживания и </w:t>
      </w:r>
      <w:proofErr w:type="spellStart"/>
      <w:r w:rsidRPr="003139DE">
        <w:rPr>
          <w:sz w:val="22"/>
          <w:szCs w:val="22"/>
        </w:rPr>
        <w:t>регламентно</w:t>
      </w:r>
      <w:proofErr w:type="spellEnd"/>
      <w:r w:rsidRPr="003139DE">
        <w:rPr>
          <w:sz w:val="22"/>
          <w:szCs w:val="22"/>
        </w:rPr>
        <w:t>-профилактического ремонта 1 i-</w:t>
      </w:r>
      <w:proofErr w:type="spellStart"/>
      <w:r w:rsidRPr="003139DE">
        <w:rPr>
          <w:sz w:val="22"/>
          <w:szCs w:val="22"/>
        </w:rPr>
        <w:t>го</w:t>
      </w:r>
      <w:proofErr w:type="spellEnd"/>
      <w:r w:rsidRPr="003139DE">
        <w:rPr>
          <w:sz w:val="22"/>
          <w:szCs w:val="22"/>
        </w:rPr>
        <w:t xml:space="preserve"> </w:t>
      </w:r>
      <w:proofErr w:type="spellStart"/>
      <w:r w:rsidRPr="003139DE">
        <w:rPr>
          <w:sz w:val="22"/>
          <w:szCs w:val="22"/>
        </w:rPr>
        <w:t>извещателя</w:t>
      </w:r>
      <w:proofErr w:type="spellEnd"/>
      <w:r w:rsidRPr="003139DE">
        <w:rPr>
          <w:sz w:val="22"/>
          <w:szCs w:val="22"/>
        </w:rPr>
        <w:t xml:space="preserve"> в год</w:t>
      </w:r>
      <w:r w:rsidR="0080106A" w:rsidRPr="003139DE">
        <w:rPr>
          <w:sz w:val="22"/>
          <w:szCs w:val="22"/>
        </w:rPr>
        <w:t>, в соответствии с приложением 2</w:t>
      </w:r>
      <w:r w:rsidRPr="003139DE">
        <w:rPr>
          <w:sz w:val="22"/>
          <w:szCs w:val="22"/>
        </w:rPr>
        <w:t>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76. </w:t>
      </w:r>
      <w:r w:rsidRPr="003139DE">
        <w:rPr>
          <w:b/>
          <w:bCs/>
          <w:sz w:val="22"/>
          <w:szCs w:val="22"/>
        </w:rPr>
        <w:t xml:space="preserve">Затраты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систем контроля и управления доступом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скуд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  <w:r w:rsidRPr="003139DE">
        <w:rPr>
          <w:bCs/>
          <w:sz w:val="22"/>
          <w:szCs w:val="22"/>
        </w:rPr>
        <w:t xml:space="preserve"> 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77. </w:t>
      </w:r>
      <w:r w:rsidRPr="003139DE">
        <w:rPr>
          <w:b/>
          <w:bCs/>
          <w:sz w:val="22"/>
          <w:szCs w:val="22"/>
        </w:rPr>
        <w:t xml:space="preserve">Затраты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систем автоматического диспетчерского управления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саду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  <w:r w:rsidRPr="003139DE">
        <w:rPr>
          <w:bCs/>
          <w:sz w:val="22"/>
          <w:szCs w:val="22"/>
        </w:rPr>
        <w:t xml:space="preserve"> 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78. </w:t>
      </w:r>
      <w:r w:rsidRPr="003139DE">
        <w:rPr>
          <w:b/>
          <w:bCs/>
          <w:sz w:val="22"/>
          <w:szCs w:val="22"/>
        </w:rPr>
        <w:t xml:space="preserve">Затраты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систем видеонаблюдения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свн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  <w:r w:rsidRPr="003139DE">
        <w:rPr>
          <w:bCs/>
          <w:sz w:val="22"/>
          <w:szCs w:val="22"/>
        </w:rPr>
        <w:t xml:space="preserve"> 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79. </w:t>
      </w:r>
      <w:r w:rsidRPr="003139DE">
        <w:rPr>
          <w:b/>
          <w:bCs/>
          <w:sz w:val="22"/>
          <w:szCs w:val="22"/>
        </w:rPr>
        <w:t>Затраты на оплату услуг внештатных сотрудников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внси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9C7D16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Затраты на приобретение прочих работ и услуг,</w:t>
      </w:r>
      <w:r w:rsidR="009C7D16" w:rsidRPr="003139DE">
        <w:rPr>
          <w:b/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не относящиеся к затратам на услуги связи, транспортные</w:t>
      </w:r>
      <w:r w:rsidR="009C7D16" w:rsidRPr="003139DE">
        <w:rPr>
          <w:b/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услуги, оплату расходов по договорам об оказании услуг,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3139DE">
        <w:rPr>
          <w:b/>
          <w:bCs/>
          <w:sz w:val="22"/>
          <w:szCs w:val="22"/>
        </w:rPr>
        <w:t>связанных с проездом и наймом жилого помещения</w:t>
      </w:r>
      <w:r w:rsidR="009C7D16" w:rsidRPr="003139DE">
        <w:rPr>
          <w:b/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в связи с командированием работников, заключаемым</w:t>
      </w:r>
      <w:r w:rsidR="009C7D16" w:rsidRPr="003139DE">
        <w:rPr>
          <w:b/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со сторонними организациями, а также к затратам</w:t>
      </w:r>
      <w:proofErr w:type="gramEnd"/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на коммунальные услуги, аренду помещений и оборудования,</w:t>
      </w:r>
      <w:r w:rsidR="009C7D16" w:rsidRPr="003139DE">
        <w:rPr>
          <w:b/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содержание имущества в рамках прочих затрат и затратам</w:t>
      </w:r>
      <w:r w:rsidR="009C7D16" w:rsidRPr="003139DE">
        <w:rPr>
          <w:b/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на приобретение прочих работ и услуг в рамках затрат</w:t>
      </w:r>
      <w:r w:rsidR="009C7D16" w:rsidRPr="003139DE">
        <w:rPr>
          <w:b/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на информационно-коммуникационные технологии</w:t>
      </w:r>
    </w:p>
    <w:p w:rsidR="00AB0B63" w:rsidRPr="003139DE" w:rsidRDefault="00AB0B63" w:rsidP="00BB474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80. </w:t>
      </w:r>
      <w:r w:rsidRPr="003139DE">
        <w:rPr>
          <w:b/>
          <w:bCs/>
          <w:sz w:val="22"/>
          <w:szCs w:val="22"/>
        </w:rPr>
        <w:t>Затраты на оплату типографских работ и услуг, включая приобретение периодических печатных изданий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т</w:t>
      </w:r>
      <w:proofErr w:type="spellEnd"/>
      <w:r w:rsidRPr="003139DE">
        <w:rPr>
          <w:b/>
          <w:bCs/>
          <w:sz w:val="22"/>
          <w:szCs w:val="22"/>
        </w:rPr>
        <w:t>), определяются по следующей формуле:</w:t>
      </w:r>
      <w:r w:rsidR="00625988" w:rsidRPr="003139DE">
        <w:rPr>
          <w:b/>
          <w:bCs/>
          <w:sz w:val="22"/>
          <w:szCs w:val="22"/>
        </w:rPr>
        <w:t xml:space="preserve"> </w:t>
      </w:r>
      <w:r w:rsidR="00625988"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81. </w:t>
      </w:r>
      <w:r w:rsidRPr="003139DE">
        <w:rPr>
          <w:b/>
          <w:bCs/>
          <w:sz w:val="22"/>
          <w:szCs w:val="22"/>
        </w:rPr>
        <w:t xml:space="preserve">Затраты на приобретение </w:t>
      </w:r>
      <w:proofErr w:type="spellStart"/>
      <w:r w:rsidRPr="003139DE">
        <w:rPr>
          <w:b/>
          <w:bCs/>
          <w:sz w:val="22"/>
          <w:szCs w:val="22"/>
        </w:rPr>
        <w:t>спецжурналов</w:t>
      </w:r>
      <w:proofErr w:type="spellEnd"/>
      <w:r w:rsidRPr="003139DE">
        <w:rPr>
          <w:b/>
          <w:bCs/>
          <w:sz w:val="22"/>
          <w:szCs w:val="22"/>
        </w:rPr>
        <w:t xml:space="preserve">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ж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82. </w:t>
      </w:r>
      <w:r w:rsidRPr="003139DE">
        <w:rPr>
          <w:b/>
          <w:bCs/>
          <w:sz w:val="22"/>
          <w:szCs w:val="22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 w:rsidRPr="003139DE">
        <w:rPr>
          <w:bCs/>
          <w:sz w:val="22"/>
          <w:szCs w:val="22"/>
        </w:rPr>
        <w:t xml:space="preserve"> (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иу</w:t>
      </w:r>
      <w:proofErr w:type="spellEnd"/>
      <w:r w:rsidRPr="003139DE">
        <w:rPr>
          <w:bCs/>
          <w:sz w:val="22"/>
          <w:szCs w:val="22"/>
        </w:rPr>
        <w:t>), определяются по фактическим затратам в отчетном финансовом году.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83. </w:t>
      </w:r>
      <w:r w:rsidRPr="003139DE">
        <w:rPr>
          <w:b/>
          <w:bCs/>
          <w:sz w:val="22"/>
          <w:szCs w:val="22"/>
        </w:rPr>
        <w:t>Затраты на оплату услуг внештатных сотрудников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внсп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84. </w:t>
      </w:r>
      <w:r w:rsidRPr="003139DE">
        <w:rPr>
          <w:b/>
          <w:bCs/>
          <w:sz w:val="22"/>
          <w:szCs w:val="22"/>
        </w:rPr>
        <w:t xml:space="preserve">Затраты на проведение </w:t>
      </w:r>
      <w:proofErr w:type="spellStart"/>
      <w:r w:rsidRPr="003139DE">
        <w:rPr>
          <w:b/>
          <w:bCs/>
          <w:sz w:val="22"/>
          <w:szCs w:val="22"/>
        </w:rPr>
        <w:t>предрейсового</w:t>
      </w:r>
      <w:proofErr w:type="spellEnd"/>
      <w:r w:rsidRPr="003139DE">
        <w:rPr>
          <w:b/>
          <w:bCs/>
          <w:sz w:val="22"/>
          <w:szCs w:val="22"/>
        </w:rPr>
        <w:t xml:space="preserve"> и </w:t>
      </w:r>
      <w:proofErr w:type="spellStart"/>
      <w:r w:rsidRPr="003139DE">
        <w:rPr>
          <w:b/>
          <w:bCs/>
          <w:sz w:val="22"/>
          <w:szCs w:val="22"/>
        </w:rPr>
        <w:t>послерейсового</w:t>
      </w:r>
      <w:proofErr w:type="spellEnd"/>
      <w:r w:rsidRPr="003139DE">
        <w:rPr>
          <w:b/>
          <w:bCs/>
          <w:sz w:val="22"/>
          <w:szCs w:val="22"/>
        </w:rPr>
        <w:t xml:space="preserve"> осмотра водителей транспортных средств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осм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/>
          <w:bCs/>
          <w:sz w:val="22"/>
          <w:szCs w:val="22"/>
        </w:rPr>
        <w:t>:</w:t>
      </w:r>
      <w:proofErr w:type="gramEnd"/>
    </w:p>
    <w:p w:rsidR="00AB0B63" w:rsidRPr="003139DE" w:rsidRDefault="00E771C3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0B5232FC" wp14:editId="6B7AA9B6">
            <wp:extent cx="1917700" cy="533400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proofErr w:type="gramStart"/>
      <w:r w:rsidRPr="003139DE">
        <w:rPr>
          <w:bCs/>
          <w:sz w:val="22"/>
          <w:szCs w:val="22"/>
        </w:rPr>
        <w:t>Q</w:t>
      </w:r>
      <w:proofErr w:type="gramEnd"/>
      <w:r w:rsidRPr="003139DE">
        <w:rPr>
          <w:bCs/>
          <w:sz w:val="22"/>
          <w:szCs w:val="22"/>
          <w:vertAlign w:val="subscript"/>
        </w:rPr>
        <w:t>вод</w:t>
      </w:r>
      <w:proofErr w:type="spellEnd"/>
      <w:r w:rsidRPr="003139DE">
        <w:rPr>
          <w:bCs/>
          <w:sz w:val="22"/>
          <w:szCs w:val="22"/>
        </w:rPr>
        <w:t xml:space="preserve"> - количество водителей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proofErr w:type="gramStart"/>
      <w:r w:rsidRPr="003139DE">
        <w:rPr>
          <w:bCs/>
          <w:sz w:val="22"/>
          <w:szCs w:val="22"/>
        </w:rPr>
        <w:t>P</w:t>
      </w:r>
      <w:proofErr w:type="gramEnd"/>
      <w:r w:rsidRPr="003139DE">
        <w:rPr>
          <w:bCs/>
          <w:sz w:val="22"/>
          <w:szCs w:val="22"/>
          <w:vertAlign w:val="subscript"/>
        </w:rPr>
        <w:t>вод</w:t>
      </w:r>
      <w:proofErr w:type="spellEnd"/>
      <w:r w:rsidRPr="003139DE">
        <w:rPr>
          <w:bCs/>
          <w:sz w:val="22"/>
          <w:szCs w:val="22"/>
        </w:rPr>
        <w:t xml:space="preserve"> - цена проведения одного </w:t>
      </w:r>
      <w:proofErr w:type="spellStart"/>
      <w:r w:rsidRPr="003139DE">
        <w:rPr>
          <w:bCs/>
          <w:sz w:val="22"/>
          <w:szCs w:val="22"/>
        </w:rPr>
        <w:t>предрейсового</w:t>
      </w:r>
      <w:proofErr w:type="spellEnd"/>
      <w:r w:rsidRPr="003139DE">
        <w:rPr>
          <w:bCs/>
          <w:sz w:val="22"/>
          <w:szCs w:val="22"/>
        </w:rPr>
        <w:t xml:space="preserve"> и </w:t>
      </w:r>
      <w:proofErr w:type="spellStart"/>
      <w:r w:rsidRPr="003139DE">
        <w:rPr>
          <w:bCs/>
          <w:sz w:val="22"/>
          <w:szCs w:val="22"/>
        </w:rPr>
        <w:t>послерейсового</w:t>
      </w:r>
      <w:proofErr w:type="spellEnd"/>
      <w:r w:rsidRPr="003139DE">
        <w:rPr>
          <w:bCs/>
          <w:sz w:val="22"/>
          <w:szCs w:val="22"/>
        </w:rPr>
        <w:t xml:space="preserve"> осмотра в соответствии с приложением 2; 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proofErr w:type="gramStart"/>
      <w:r w:rsidRPr="003139DE">
        <w:rPr>
          <w:bCs/>
          <w:sz w:val="22"/>
          <w:szCs w:val="22"/>
        </w:rPr>
        <w:t>N</w:t>
      </w:r>
      <w:proofErr w:type="gramEnd"/>
      <w:r w:rsidRPr="003139DE">
        <w:rPr>
          <w:bCs/>
          <w:sz w:val="22"/>
          <w:szCs w:val="22"/>
          <w:vertAlign w:val="subscript"/>
        </w:rPr>
        <w:t>вод</w:t>
      </w:r>
      <w:proofErr w:type="spellEnd"/>
      <w:r w:rsidRPr="003139DE">
        <w:rPr>
          <w:bCs/>
          <w:sz w:val="22"/>
          <w:szCs w:val="22"/>
        </w:rPr>
        <w:t xml:space="preserve"> - количество рабочих дней в году;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85. </w:t>
      </w:r>
      <w:r w:rsidRPr="003139DE">
        <w:rPr>
          <w:b/>
          <w:bCs/>
          <w:sz w:val="22"/>
          <w:szCs w:val="22"/>
        </w:rPr>
        <w:t>Затраты на аттестацию специальных помещений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атт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/>
          <w:bCs/>
          <w:sz w:val="22"/>
          <w:szCs w:val="22"/>
        </w:rPr>
        <w:t xml:space="preserve">: </w:t>
      </w:r>
      <w:proofErr w:type="gramEnd"/>
    </w:p>
    <w:p w:rsidR="00E771C3" w:rsidRPr="003139DE" w:rsidRDefault="00E771C3" w:rsidP="00BB4749">
      <w:pPr>
        <w:jc w:val="center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5BCDA5D9" wp14:editId="7B6063E6">
            <wp:extent cx="1593850" cy="64135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>,</w:t>
      </w:r>
    </w:p>
    <w:p w:rsidR="00E771C3" w:rsidRPr="003139DE" w:rsidRDefault="00E771C3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где:</w:t>
      </w:r>
    </w:p>
    <w:p w:rsidR="00E771C3" w:rsidRPr="003139DE" w:rsidRDefault="00E771C3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3BE5683D" wp14:editId="6ADCC566">
            <wp:extent cx="381000" cy="260350"/>
            <wp:effectExtent l="0" t="0" r="0" b="635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количество i-x специальных помещений, подлежащих аттестации;</w:t>
      </w:r>
    </w:p>
    <w:p w:rsidR="00E771C3" w:rsidRPr="003139DE" w:rsidRDefault="00E771C3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328DC0B5" wp14:editId="0326B3C1">
            <wp:extent cx="361950" cy="26035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цена проведения аттестации одного специального помещения.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86. </w:t>
      </w:r>
      <w:r w:rsidRPr="003139DE">
        <w:rPr>
          <w:b/>
          <w:bCs/>
          <w:sz w:val="22"/>
          <w:szCs w:val="22"/>
        </w:rPr>
        <w:t>Затраты на проведение диспансеризации работников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дисп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lastRenderedPageBreak/>
        <w:t>З</w:t>
      </w:r>
      <w:r w:rsidRPr="003139DE">
        <w:rPr>
          <w:bCs/>
          <w:sz w:val="22"/>
          <w:szCs w:val="22"/>
          <w:vertAlign w:val="subscript"/>
        </w:rPr>
        <w:t>дисп</w:t>
      </w:r>
      <w:proofErr w:type="spellEnd"/>
      <w:r w:rsidRPr="003139DE">
        <w:rPr>
          <w:bCs/>
          <w:sz w:val="22"/>
          <w:szCs w:val="22"/>
        </w:rPr>
        <w:t xml:space="preserve"> = </w:t>
      </w:r>
      <w:proofErr w:type="spellStart"/>
      <w:r w:rsidRPr="003139DE">
        <w:rPr>
          <w:bCs/>
          <w:sz w:val="22"/>
          <w:szCs w:val="22"/>
        </w:rPr>
        <w:t>Ч</w:t>
      </w:r>
      <w:r w:rsidRPr="003139DE">
        <w:rPr>
          <w:bCs/>
          <w:sz w:val="22"/>
          <w:szCs w:val="22"/>
          <w:vertAlign w:val="subscript"/>
        </w:rPr>
        <w:t>дисп</w:t>
      </w:r>
      <w:proofErr w:type="spellEnd"/>
      <w:r w:rsidRPr="003139DE">
        <w:rPr>
          <w:bCs/>
          <w:sz w:val="22"/>
          <w:szCs w:val="22"/>
        </w:rPr>
        <w:t xml:space="preserve"> x </w:t>
      </w:r>
      <w:proofErr w:type="spellStart"/>
      <w:r w:rsidRPr="003139DE">
        <w:rPr>
          <w:bCs/>
          <w:sz w:val="22"/>
          <w:szCs w:val="22"/>
        </w:rPr>
        <w:t>Р</w:t>
      </w:r>
      <w:r w:rsidRPr="003139DE">
        <w:rPr>
          <w:bCs/>
          <w:sz w:val="22"/>
          <w:szCs w:val="22"/>
          <w:vertAlign w:val="subscript"/>
        </w:rPr>
        <w:t>дисп</w:t>
      </w:r>
      <w:proofErr w:type="spellEnd"/>
      <w:r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Ч</w:t>
      </w:r>
      <w:r w:rsidRPr="003139DE">
        <w:rPr>
          <w:bCs/>
          <w:sz w:val="22"/>
          <w:szCs w:val="22"/>
          <w:vertAlign w:val="subscript"/>
        </w:rPr>
        <w:t>дисп</w:t>
      </w:r>
      <w:proofErr w:type="spellEnd"/>
      <w:r w:rsidRPr="003139DE">
        <w:rPr>
          <w:bCs/>
          <w:sz w:val="22"/>
          <w:szCs w:val="22"/>
        </w:rPr>
        <w:t xml:space="preserve"> - численность работников, подлежащих диспансеризации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Р</w:t>
      </w:r>
      <w:r w:rsidRPr="003139DE">
        <w:rPr>
          <w:bCs/>
          <w:sz w:val="22"/>
          <w:szCs w:val="22"/>
          <w:vertAlign w:val="subscript"/>
        </w:rPr>
        <w:t>дисп</w:t>
      </w:r>
      <w:proofErr w:type="spellEnd"/>
      <w:r w:rsidRPr="003139DE">
        <w:rPr>
          <w:bCs/>
          <w:sz w:val="22"/>
          <w:szCs w:val="22"/>
        </w:rPr>
        <w:t xml:space="preserve"> - цена проведения диспансеризации в расчете на одного работника в соответствии с приложением 2.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87. </w:t>
      </w:r>
      <w:r w:rsidRPr="003139DE">
        <w:rPr>
          <w:b/>
          <w:bCs/>
          <w:sz w:val="22"/>
          <w:szCs w:val="22"/>
        </w:rPr>
        <w:t>Затраты на оплату работ по монтажу (установке), дооборудованию и наладке оборудования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мдн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  <w:r w:rsidRPr="003139DE">
        <w:rPr>
          <w:bCs/>
          <w:sz w:val="22"/>
          <w:szCs w:val="22"/>
        </w:rPr>
        <w:t xml:space="preserve"> отсутствуют.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>88.</w:t>
      </w:r>
      <w:r w:rsidRPr="003139DE">
        <w:rPr>
          <w:b/>
          <w:bCs/>
          <w:sz w:val="22"/>
          <w:szCs w:val="22"/>
        </w:rPr>
        <w:t xml:space="preserve"> Затраты на оплату услуг вневедомственной охраны </w:t>
      </w:r>
      <w:r w:rsidRPr="003139DE">
        <w:rPr>
          <w:bCs/>
          <w:sz w:val="22"/>
          <w:szCs w:val="22"/>
        </w:rPr>
        <w:t>определяются по фактическим затратам в отчетном финансовом году</w:t>
      </w:r>
      <w:r w:rsidR="00DB15B7" w:rsidRPr="003139DE">
        <w:rPr>
          <w:bCs/>
          <w:sz w:val="22"/>
          <w:szCs w:val="22"/>
        </w:rPr>
        <w:t>.</w:t>
      </w:r>
      <w:r w:rsidRPr="003139DE">
        <w:rPr>
          <w:bCs/>
          <w:sz w:val="22"/>
          <w:szCs w:val="22"/>
        </w:rPr>
        <w:t xml:space="preserve"> 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89. </w:t>
      </w:r>
      <w:proofErr w:type="gramStart"/>
      <w:r w:rsidRPr="003139DE">
        <w:rPr>
          <w:b/>
          <w:bCs/>
          <w:sz w:val="22"/>
          <w:szCs w:val="22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 w:rsidRPr="003139DE">
        <w:rPr>
          <w:bCs/>
          <w:sz w:val="22"/>
          <w:szCs w:val="22"/>
        </w:rPr>
        <w:t xml:space="preserve"> (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осаго</w:t>
      </w:r>
      <w:proofErr w:type="spellEnd"/>
      <w:r w:rsidRPr="003139DE">
        <w:rPr>
          <w:bCs/>
          <w:sz w:val="22"/>
          <w:szCs w:val="22"/>
        </w:rPr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Pr="003139DE">
        <w:rPr>
          <w:bCs/>
          <w:sz w:val="22"/>
          <w:szCs w:val="22"/>
        </w:rPr>
        <w:t xml:space="preserve"> обязательному страхованию гражданской ответственности владельцев транспортных средств», по следующей формуле:</w:t>
      </w:r>
    </w:p>
    <w:p w:rsidR="00AB0B63" w:rsidRPr="003139DE" w:rsidRDefault="00C7423E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7ECA97F9" wp14:editId="3D3539C0">
            <wp:extent cx="4451350" cy="641350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ТБ</w:t>
      </w:r>
      <w:proofErr w:type="gramStart"/>
      <w:r w:rsidRPr="003139DE">
        <w:rPr>
          <w:bCs/>
          <w:sz w:val="22"/>
          <w:szCs w:val="22"/>
          <w:vertAlign w:val="subscript"/>
        </w:rPr>
        <w:t>i</w:t>
      </w:r>
      <w:proofErr w:type="spellEnd"/>
      <w:proofErr w:type="gramEnd"/>
      <w:r w:rsidRPr="003139DE">
        <w:rPr>
          <w:bCs/>
          <w:sz w:val="22"/>
          <w:szCs w:val="22"/>
        </w:rPr>
        <w:t xml:space="preserve"> - предельный размер базовой ставки страхового тарифа по i-</w:t>
      </w:r>
      <w:proofErr w:type="spellStart"/>
      <w:r w:rsidRPr="003139DE">
        <w:rPr>
          <w:bCs/>
          <w:sz w:val="22"/>
          <w:szCs w:val="22"/>
        </w:rPr>
        <w:t>му</w:t>
      </w:r>
      <w:proofErr w:type="spellEnd"/>
      <w:r w:rsidRPr="003139DE">
        <w:rPr>
          <w:bCs/>
          <w:sz w:val="22"/>
          <w:szCs w:val="22"/>
        </w:rPr>
        <w:t xml:space="preserve"> транспортному средству;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КТ</w:t>
      </w:r>
      <w:proofErr w:type="gramStart"/>
      <w:r w:rsidRPr="003139DE">
        <w:rPr>
          <w:bCs/>
          <w:sz w:val="22"/>
          <w:szCs w:val="22"/>
          <w:vertAlign w:val="subscript"/>
        </w:rPr>
        <w:t>i</w:t>
      </w:r>
      <w:proofErr w:type="spellEnd"/>
      <w:proofErr w:type="gramEnd"/>
      <w:r w:rsidRPr="003139DE">
        <w:rPr>
          <w:bCs/>
          <w:sz w:val="22"/>
          <w:szCs w:val="22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3139DE">
        <w:rPr>
          <w:bCs/>
          <w:sz w:val="22"/>
          <w:szCs w:val="22"/>
        </w:rPr>
        <w:t>го</w:t>
      </w:r>
      <w:proofErr w:type="spellEnd"/>
      <w:r w:rsidRPr="003139DE">
        <w:rPr>
          <w:bCs/>
          <w:sz w:val="22"/>
          <w:szCs w:val="22"/>
        </w:rPr>
        <w:t xml:space="preserve"> транспортного средства;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КБМ</w:t>
      </w:r>
      <w:proofErr w:type="gramStart"/>
      <w:r w:rsidRPr="003139DE">
        <w:rPr>
          <w:bCs/>
          <w:sz w:val="22"/>
          <w:szCs w:val="22"/>
          <w:vertAlign w:val="subscript"/>
        </w:rPr>
        <w:t>i</w:t>
      </w:r>
      <w:proofErr w:type="spellEnd"/>
      <w:proofErr w:type="gramEnd"/>
      <w:r w:rsidRPr="003139DE">
        <w:rPr>
          <w:bCs/>
          <w:sz w:val="22"/>
          <w:szCs w:val="22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3139DE">
        <w:rPr>
          <w:bCs/>
          <w:sz w:val="22"/>
          <w:szCs w:val="22"/>
        </w:rPr>
        <w:t>му</w:t>
      </w:r>
      <w:proofErr w:type="spellEnd"/>
      <w:r w:rsidRPr="003139DE">
        <w:rPr>
          <w:bCs/>
          <w:sz w:val="22"/>
          <w:szCs w:val="22"/>
        </w:rPr>
        <w:t xml:space="preserve"> транспортному средству;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КО</w:t>
      </w:r>
      <w:proofErr w:type="gramStart"/>
      <w:r w:rsidRPr="003139DE">
        <w:rPr>
          <w:bCs/>
          <w:sz w:val="22"/>
          <w:szCs w:val="22"/>
          <w:vertAlign w:val="subscript"/>
        </w:rPr>
        <w:t>i</w:t>
      </w:r>
      <w:proofErr w:type="spellEnd"/>
      <w:proofErr w:type="gramEnd"/>
      <w:r w:rsidRPr="003139DE">
        <w:rPr>
          <w:bCs/>
          <w:sz w:val="22"/>
          <w:szCs w:val="22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КМ</w:t>
      </w:r>
      <w:proofErr w:type="gramStart"/>
      <w:r w:rsidRPr="003139DE">
        <w:rPr>
          <w:bCs/>
          <w:sz w:val="22"/>
          <w:szCs w:val="22"/>
          <w:vertAlign w:val="subscript"/>
        </w:rPr>
        <w:t>i</w:t>
      </w:r>
      <w:proofErr w:type="spellEnd"/>
      <w:proofErr w:type="gramEnd"/>
      <w:r w:rsidRPr="003139DE">
        <w:rPr>
          <w:bCs/>
          <w:sz w:val="22"/>
          <w:szCs w:val="22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3139DE">
        <w:rPr>
          <w:bCs/>
          <w:sz w:val="22"/>
          <w:szCs w:val="22"/>
        </w:rPr>
        <w:t>го</w:t>
      </w:r>
      <w:proofErr w:type="spellEnd"/>
      <w:r w:rsidRPr="003139DE">
        <w:rPr>
          <w:bCs/>
          <w:sz w:val="22"/>
          <w:szCs w:val="22"/>
        </w:rPr>
        <w:t xml:space="preserve"> транспортного средства;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КС</w:t>
      </w:r>
      <w:proofErr w:type="gramStart"/>
      <w:r w:rsidRPr="003139DE">
        <w:rPr>
          <w:bCs/>
          <w:sz w:val="22"/>
          <w:szCs w:val="22"/>
          <w:vertAlign w:val="subscript"/>
        </w:rPr>
        <w:t>i</w:t>
      </w:r>
      <w:proofErr w:type="spellEnd"/>
      <w:proofErr w:type="gramEnd"/>
      <w:r w:rsidRPr="003139DE">
        <w:rPr>
          <w:bCs/>
          <w:sz w:val="22"/>
          <w:szCs w:val="22"/>
        </w:rPr>
        <w:t xml:space="preserve"> - коэффициент страховых тарифов в зависимости от периода использования i-</w:t>
      </w:r>
      <w:proofErr w:type="spellStart"/>
      <w:r w:rsidRPr="003139DE">
        <w:rPr>
          <w:bCs/>
          <w:sz w:val="22"/>
          <w:szCs w:val="22"/>
        </w:rPr>
        <w:t>го</w:t>
      </w:r>
      <w:proofErr w:type="spellEnd"/>
      <w:r w:rsidRPr="003139DE">
        <w:rPr>
          <w:bCs/>
          <w:sz w:val="22"/>
          <w:szCs w:val="22"/>
        </w:rPr>
        <w:t xml:space="preserve"> транспортного средства;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КН</w:t>
      </w:r>
      <w:proofErr w:type="gramStart"/>
      <w:r w:rsidRPr="003139DE">
        <w:rPr>
          <w:bCs/>
          <w:sz w:val="22"/>
          <w:szCs w:val="22"/>
          <w:vertAlign w:val="subscript"/>
        </w:rPr>
        <w:t>i</w:t>
      </w:r>
      <w:proofErr w:type="spellEnd"/>
      <w:proofErr w:type="gramEnd"/>
      <w:r w:rsidRPr="003139DE">
        <w:rPr>
          <w:bCs/>
          <w:sz w:val="22"/>
          <w:szCs w:val="22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 апреля 2002 года № 40-ФЗ «Об обязательном страховании гражданской ответственности владельцев транспортных средств»;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КП</w:t>
      </w:r>
      <w:proofErr w:type="gramStart"/>
      <w:r w:rsidRPr="003139DE">
        <w:rPr>
          <w:bCs/>
          <w:sz w:val="22"/>
          <w:szCs w:val="22"/>
          <w:vertAlign w:val="subscript"/>
        </w:rPr>
        <w:t>pi</w:t>
      </w:r>
      <w:proofErr w:type="spellEnd"/>
      <w:proofErr w:type="gramEnd"/>
      <w:r w:rsidRPr="003139DE">
        <w:rPr>
          <w:bCs/>
          <w:sz w:val="22"/>
          <w:szCs w:val="22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90. </w:t>
      </w:r>
      <w:r w:rsidRPr="003139DE">
        <w:rPr>
          <w:b/>
          <w:bCs/>
          <w:sz w:val="22"/>
          <w:szCs w:val="22"/>
        </w:rPr>
        <w:t>Затраты на оплату труда независимых экспертов</w:t>
      </w:r>
      <w:r w:rsidRPr="003139DE">
        <w:rPr>
          <w:bCs/>
          <w:sz w:val="22"/>
          <w:szCs w:val="22"/>
        </w:rPr>
        <w:t xml:space="preserve"> (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нэ</w:t>
      </w:r>
      <w:proofErr w:type="spellEnd"/>
      <w:r w:rsidRPr="003139DE">
        <w:rPr>
          <w:bCs/>
          <w:sz w:val="22"/>
          <w:szCs w:val="22"/>
        </w:rPr>
        <w:t>) определяются по следующей формуле:</w:t>
      </w:r>
      <w:r w:rsidR="004F31C6" w:rsidRPr="003139DE">
        <w:rPr>
          <w:bCs/>
          <w:sz w:val="22"/>
          <w:szCs w:val="22"/>
        </w:rPr>
        <w:t xml:space="preserve"> отсутствуют.</w:t>
      </w:r>
    </w:p>
    <w:p w:rsidR="00AB0B63" w:rsidRPr="003139DE" w:rsidRDefault="00AB0B63" w:rsidP="009C7D16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Затраты на приобретение основных средств, не отнесенные</w:t>
      </w:r>
      <w:r w:rsidR="009C7D16" w:rsidRPr="003139DE">
        <w:rPr>
          <w:b/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к затратам на приобретение основных сре</w:t>
      </w:r>
      <w:proofErr w:type="gramStart"/>
      <w:r w:rsidRPr="003139DE">
        <w:rPr>
          <w:b/>
          <w:bCs/>
          <w:sz w:val="22"/>
          <w:szCs w:val="22"/>
        </w:rPr>
        <w:t>дств в р</w:t>
      </w:r>
      <w:proofErr w:type="gramEnd"/>
      <w:r w:rsidRPr="003139DE">
        <w:rPr>
          <w:b/>
          <w:bCs/>
          <w:sz w:val="22"/>
          <w:szCs w:val="22"/>
        </w:rPr>
        <w:t>амках</w:t>
      </w:r>
      <w:r w:rsidR="009C7D16" w:rsidRPr="003139DE">
        <w:rPr>
          <w:b/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затрат на информационно-коммуникационные технологии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91. </w:t>
      </w:r>
      <w:r w:rsidRPr="003139DE">
        <w:rPr>
          <w:b/>
          <w:bCs/>
          <w:sz w:val="22"/>
          <w:szCs w:val="22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3139DE">
        <w:rPr>
          <w:b/>
          <w:bCs/>
          <w:sz w:val="22"/>
          <w:szCs w:val="22"/>
        </w:rPr>
        <w:t>дств в р</w:t>
      </w:r>
      <w:proofErr w:type="gramEnd"/>
      <w:r w:rsidRPr="003139DE">
        <w:rPr>
          <w:b/>
          <w:bCs/>
          <w:sz w:val="22"/>
          <w:szCs w:val="22"/>
        </w:rPr>
        <w:t xml:space="preserve">амках затрат на информационно-коммуникационные технологии </w:t>
      </w:r>
      <w:r w:rsidRPr="003139DE">
        <w:rPr>
          <w:b/>
          <w:noProof/>
          <w:position w:val="-12"/>
          <w:sz w:val="22"/>
          <w:szCs w:val="22"/>
          <w:lang w:eastAsia="ru-RU"/>
        </w:rPr>
        <w:drawing>
          <wp:inline distT="0" distB="0" distL="0" distR="0" wp14:anchorId="3DF542C2" wp14:editId="050ED550">
            <wp:extent cx="437515" cy="2940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b/>
          <w:bCs/>
          <w:sz w:val="22"/>
          <w:szCs w:val="22"/>
        </w:rPr>
        <w:t>, определяются по следующей формуле: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position w:val="-12"/>
          <w:sz w:val="22"/>
          <w:szCs w:val="22"/>
          <w:lang w:eastAsia="ru-RU"/>
        </w:rPr>
        <w:drawing>
          <wp:inline distT="0" distB="0" distL="0" distR="0" wp14:anchorId="251A0075" wp14:editId="71904A4A">
            <wp:extent cx="1939925" cy="2940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ам</w:t>
      </w:r>
      <w:r w:rsidRPr="003139DE">
        <w:rPr>
          <w:bCs/>
          <w:sz w:val="22"/>
          <w:szCs w:val="22"/>
        </w:rPr>
        <w:t xml:space="preserve"> - затраты на приобретение транспортных средств;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пмеб</w:t>
      </w:r>
      <w:proofErr w:type="spellEnd"/>
      <w:r w:rsidRPr="003139DE">
        <w:rPr>
          <w:bCs/>
          <w:sz w:val="22"/>
          <w:szCs w:val="22"/>
        </w:rPr>
        <w:t xml:space="preserve"> - затраты на приобретение мебели;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ск</w:t>
      </w:r>
      <w:proofErr w:type="spellEnd"/>
      <w:r w:rsidRPr="003139DE">
        <w:rPr>
          <w:bCs/>
          <w:sz w:val="22"/>
          <w:szCs w:val="22"/>
        </w:rPr>
        <w:t xml:space="preserve"> - затраты на приобретение систем кондиционирования.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92. </w:t>
      </w:r>
      <w:r w:rsidRPr="003139DE">
        <w:rPr>
          <w:b/>
          <w:bCs/>
          <w:sz w:val="22"/>
          <w:szCs w:val="22"/>
        </w:rPr>
        <w:t>Затраты на приобретение транспортных средств (З</w:t>
      </w:r>
      <w:r w:rsidRPr="003139DE">
        <w:rPr>
          <w:b/>
          <w:bCs/>
          <w:sz w:val="22"/>
          <w:szCs w:val="22"/>
          <w:vertAlign w:val="subscript"/>
        </w:rPr>
        <w:t>ам</w:t>
      </w:r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</w:p>
    <w:p w:rsidR="004F31C6" w:rsidRPr="003139DE" w:rsidRDefault="004F31C6" w:rsidP="00BB4749">
      <w:pPr>
        <w:jc w:val="center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lastRenderedPageBreak/>
        <w:drawing>
          <wp:inline distT="0" distB="0" distL="0" distR="0" wp14:anchorId="477EE527" wp14:editId="6A29F523">
            <wp:extent cx="1562100" cy="64135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>,</w:t>
      </w:r>
    </w:p>
    <w:p w:rsidR="004F31C6" w:rsidRPr="003139DE" w:rsidRDefault="004F31C6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где:</w:t>
      </w:r>
    </w:p>
    <w:p w:rsidR="004F31C6" w:rsidRPr="003139DE" w:rsidRDefault="004F31C6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66AE3619" wp14:editId="445E5CFC">
            <wp:extent cx="374650" cy="260350"/>
            <wp:effectExtent l="0" t="0" r="0" b="635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>- планируемое к приобретению количество i-x транспортных сре</w:t>
      </w:r>
      <w:proofErr w:type="gramStart"/>
      <w:r w:rsidRPr="003139DE">
        <w:rPr>
          <w:sz w:val="22"/>
          <w:szCs w:val="22"/>
        </w:rPr>
        <w:t>дств в с</w:t>
      </w:r>
      <w:proofErr w:type="gramEnd"/>
      <w:r w:rsidRPr="003139DE">
        <w:rPr>
          <w:sz w:val="22"/>
          <w:szCs w:val="22"/>
        </w:rPr>
        <w:t xml:space="preserve">оответствии с нормативами, определяемыми муниципальными органами в соответствии с п.5 Правил с учётом нормативов обеспечения функций муниципальных органов, применяемых при расчёте нормативных затрат на приобретение служебного легкового автотранспорта, предусмотренного приложением </w:t>
      </w:r>
      <w:r w:rsidR="009C7D16" w:rsidRPr="003139DE">
        <w:rPr>
          <w:sz w:val="22"/>
          <w:szCs w:val="22"/>
        </w:rPr>
        <w:t xml:space="preserve"> №</w:t>
      </w:r>
      <w:r w:rsidRPr="003139DE">
        <w:rPr>
          <w:sz w:val="22"/>
          <w:szCs w:val="22"/>
        </w:rPr>
        <w:t>2;</w:t>
      </w:r>
    </w:p>
    <w:p w:rsidR="004F31C6" w:rsidRPr="003139DE" w:rsidRDefault="004F31C6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73220BB5" wp14:editId="7C2808A0">
            <wp:extent cx="355600" cy="260350"/>
            <wp:effectExtent l="0" t="0" r="635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цена приобретения i-</w:t>
      </w:r>
      <w:proofErr w:type="spellStart"/>
      <w:r w:rsidRPr="003139DE">
        <w:rPr>
          <w:sz w:val="22"/>
          <w:szCs w:val="22"/>
        </w:rPr>
        <w:t>го</w:t>
      </w:r>
      <w:proofErr w:type="spellEnd"/>
      <w:r w:rsidRPr="003139DE">
        <w:rPr>
          <w:sz w:val="22"/>
          <w:szCs w:val="22"/>
        </w:rPr>
        <w:t xml:space="preserve"> транспортного средства в соответствии с нормативами, определяемыми муниципальными органами в соответствии с приложением 2.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93. </w:t>
      </w:r>
      <w:r w:rsidRPr="003139DE">
        <w:rPr>
          <w:b/>
          <w:bCs/>
          <w:sz w:val="22"/>
          <w:szCs w:val="22"/>
        </w:rPr>
        <w:t>Затраты на приобретение мебели</w:t>
      </w:r>
      <w:r w:rsidRPr="003139DE">
        <w:rPr>
          <w:bCs/>
          <w:sz w:val="22"/>
          <w:szCs w:val="22"/>
        </w:rPr>
        <w:t xml:space="preserve"> (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пмеб</w:t>
      </w:r>
      <w:proofErr w:type="spellEnd"/>
      <w:r w:rsidRPr="003139DE">
        <w:rPr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Cs/>
          <w:sz w:val="22"/>
          <w:szCs w:val="22"/>
        </w:rPr>
        <w:t>:</w:t>
      </w:r>
      <w:proofErr w:type="gramEnd"/>
    </w:p>
    <w:p w:rsidR="00AB0B63" w:rsidRPr="003139DE" w:rsidRDefault="00C7423E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26DFD54B" wp14:editId="740658C3">
            <wp:extent cx="1962150" cy="64135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пмеб</w:t>
      </w:r>
      <w:proofErr w:type="spellEnd"/>
      <w:r w:rsidRPr="003139DE">
        <w:rPr>
          <w:bCs/>
          <w:sz w:val="22"/>
          <w:szCs w:val="22"/>
        </w:rPr>
        <w:t xml:space="preserve"> - планируемое к приобретению количество i-х предметов мебели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P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пмеб</w:t>
      </w:r>
      <w:proofErr w:type="spellEnd"/>
      <w:r w:rsidRPr="003139DE">
        <w:rPr>
          <w:bCs/>
          <w:sz w:val="22"/>
          <w:szCs w:val="22"/>
        </w:rPr>
        <w:t xml:space="preserve"> - цена i-</w:t>
      </w:r>
      <w:proofErr w:type="spellStart"/>
      <w:r w:rsidRPr="003139DE">
        <w:rPr>
          <w:bCs/>
          <w:sz w:val="22"/>
          <w:szCs w:val="22"/>
        </w:rPr>
        <w:t>го</w:t>
      </w:r>
      <w:proofErr w:type="spellEnd"/>
      <w:r w:rsidRPr="003139DE">
        <w:rPr>
          <w:bCs/>
          <w:sz w:val="22"/>
          <w:szCs w:val="22"/>
        </w:rPr>
        <w:t xml:space="preserve"> предмета мебели в соответствии с приложением 2.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94. </w:t>
      </w:r>
      <w:r w:rsidRPr="003139DE">
        <w:rPr>
          <w:b/>
          <w:bCs/>
          <w:sz w:val="22"/>
          <w:szCs w:val="22"/>
        </w:rPr>
        <w:t>Затраты на приобретение систем кондиционирования</w:t>
      </w:r>
      <w:r w:rsidRPr="003139DE">
        <w:rPr>
          <w:bCs/>
          <w:sz w:val="22"/>
          <w:szCs w:val="22"/>
        </w:rPr>
        <w:t xml:space="preserve"> (</w:t>
      </w: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ск</w:t>
      </w:r>
      <w:proofErr w:type="spellEnd"/>
      <w:r w:rsidRPr="003139DE">
        <w:rPr>
          <w:bCs/>
          <w:sz w:val="22"/>
          <w:szCs w:val="22"/>
        </w:rPr>
        <w:t>) определяются по следующей формуле:</w:t>
      </w:r>
    </w:p>
    <w:p w:rsidR="00AB0B63" w:rsidRPr="003139DE" w:rsidRDefault="00C7423E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32882BB9" wp14:editId="2D022DDA">
            <wp:extent cx="1403350" cy="64135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с</w:t>
      </w:r>
      <w:r w:rsidRPr="003139DE">
        <w:rPr>
          <w:bCs/>
          <w:sz w:val="22"/>
          <w:szCs w:val="22"/>
        </w:rPr>
        <w:t xml:space="preserve"> - планируемое к приобретению количество i-х систем кондиционирования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P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gramStart"/>
      <w:r w:rsidRPr="003139DE">
        <w:rPr>
          <w:bCs/>
          <w:sz w:val="22"/>
          <w:szCs w:val="22"/>
          <w:vertAlign w:val="subscript"/>
        </w:rPr>
        <w:t>с</w:t>
      </w:r>
      <w:proofErr w:type="gramEnd"/>
      <w:r w:rsidRPr="003139DE">
        <w:rPr>
          <w:bCs/>
          <w:sz w:val="22"/>
          <w:szCs w:val="22"/>
        </w:rPr>
        <w:t xml:space="preserve"> - </w:t>
      </w:r>
      <w:proofErr w:type="gramStart"/>
      <w:r w:rsidRPr="003139DE">
        <w:rPr>
          <w:bCs/>
          <w:sz w:val="22"/>
          <w:szCs w:val="22"/>
        </w:rPr>
        <w:t>цена</w:t>
      </w:r>
      <w:proofErr w:type="gramEnd"/>
      <w:r w:rsidRPr="003139DE">
        <w:rPr>
          <w:bCs/>
          <w:sz w:val="22"/>
          <w:szCs w:val="22"/>
        </w:rPr>
        <w:t xml:space="preserve"> одной системы кондиционирования в соответствии с приложением 2.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Затраты на приобретение материальных запасов, не отнесенные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к затратам на приобретение материальных запасов в рамках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затрат на информационно-коммуникационные технологии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95. </w:t>
      </w:r>
      <w:r w:rsidRPr="003139DE">
        <w:rPr>
          <w:b/>
          <w:bCs/>
          <w:sz w:val="22"/>
          <w:szCs w:val="22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3139DE">
        <w:rPr>
          <w:b/>
          <w:noProof/>
          <w:position w:val="-12"/>
          <w:sz w:val="22"/>
          <w:szCs w:val="22"/>
          <w:lang w:eastAsia="ru-RU"/>
        </w:rPr>
        <w:drawing>
          <wp:inline distT="0" distB="0" distL="0" distR="0" wp14:anchorId="47A5CF46" wp14:editId="3F0D8A6B">
            <wp:extent cx="437515" cy="2940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b/>
          <w:bCs/>
          <w:sz w:val="22"/>
          <w:szCs w:val="22"/>
        </w:rPr>
        <w:t>, определяются по следующей формуле: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position w:val="-12"/>
          <w:sz w:val="22"/>
          <w:szCs w:val="22"/>
          <w:lang w:eastAsia="ru-RU"/>
        </w:rPr>
        <w:drawing>
          <wp:inline distT="0" distB="0" distL="0" distR="0" wp14:anchorId="05840A7C" wp14:editId="3592E1D5">
            <wp:extent cx="3291840" cy="2940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бл</w:t>
      </w:r>
      <w:proofErr w:type="spellEnd"/>
      <w:r w:rsidRPr="003139DE">
        <w:rPr>
          <w:bCs/>
          <w:sz w:val="22"/>
          <w:szCs w:val="22"/>
        </w:rPr>
        <w:t xml:space="preserve"> - затраты на приобретение бланочной продукции;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канц</w:t>
      </w:r>
      <w:proofErr w:type="spellEnd"/>
      <w:r w:rsidRPr="003139DE">
        <w:rPr>
          <w:bCs/>
          <w:sz w:val="22"/>
          <w:szCs w:val="22"/>
        </w:rPr>
        <w:t xml:space="preserve"> - затраты на приобретение канцелярских принадлежностей;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хп</w:t>
      </w:r>
      <w:proofErr w:type="spellEnd"/>
      <w:r w:rsidRPr="003139DE">
        <w:rPr>
          <w:bCs/>
          <w:sz w:val="22"/>
          <w:szCs w:val="22"/>
        </w:rPr>
        <w:t xml:space="preserve"> - затраты на приобретение хозяйственных товаров и принадлежностей;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гсм</w:t>
      </w:r>
      <w:proofErr w:type="spellEnd"/>
      <w:r w:rsidRPr="003139DE">
        <w:rPr>
          <w:bCs/>
          <w:sz w:val="22"/>
          <w:szCs w:val="22"/>
        </w:rPr>
        <w:t xml:space="preserve"> - затраты на приобретение горюче-смазочных материалов;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зпа</w:t>
      </w:r>
      <w:proofErr w:type="spellEnd"/>
      <w:r w:rsidRPr="003139DE">
        <w:rPr>
          <w:bCs/>
          <w:sz w:val="22"/>
          <w:szCs w:val="22"/>
        </w:rPr>
        <w:t xml:space="preserve"> - затраты на приобретение запасных частей для транспортных средств;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З</w:t>
      </w:r>
      <w:r w:rsidRPr="003139DE">
        <w:rPr>
          <w:bCs/>
          <w:sz w:val="22"/>
          <w:szCs w:val="22"/>
          <w:vertAlign w:val="subscript"/>
        </w:rPr>
        <w:t>мзго</w:t>
      </w:r>
      <w:proofErr w:type="spellEnd"/>
      <w:r w:rsidRPr="003139DE">
        <w:rPr>
          <w:bCs/>
          <w:sz w:val="22"/>
          <w:szCs w:val="22"/>
        </w:rPr>
        <w:t xml:space="preserve"> - затраты на приобретение материальных запасов для нужд гражданской обороны.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96. </w:t>
      </w:r>
      <w:r w:rsidRPr="003139DE">
        <w:rPr>
          <w:b/>
          <w:bCs/>
          <w:sz w:val="22"/>
          <w:szCs w:val="22"/>
        </w:rPr>
        <w:t>Затраты на приобретение бланочной продукции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бл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формуле:</w:t>
      </w:r>
    </w:p>
    <w:p w:rsidR="00AB0B63" w:rsidRPr="003139DE" w:rsidRDefault="00C7423E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5EEE775A" wp14:editId="7D65A2C4">
            <wp:extent cx="2603500" cy="64135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б</w:t>
      </w:r>
      <w:r w:rsidRPr="003139DE">
        <w:rPr>
          <w:bCs/>
          <w:sz w:val="22"/>
          <w:szCs w:val="22"/>
        </w:rPr>
        <w:t xml:space="preserve"> - планируемое к приобретению количество бланочной продукции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P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б</w:t>
      </w:r>
      <w:r w:rsidRPr="003139DE">
        <w:rPr>
          <w:bCs/>
          <w:sz w:val="22"/>
          <w:szCs w:val="22"/>
        </w:rPr>
        <w:t xml:space="preserve"> - цена одного бланка по i-</w:t>
      </w:r>
      <w:proofErr w:type="spellStart"/>
      <w:r w:rsidRPr="003139DE">
        <w:rPr>
          <w:bCs/>
          <w:sz w:val="22"/>
          <w:szCs w:val="22"/>
        </w:rPr>
        <w:t>му</w:t>
      </w:r>
      <w:proofErr w:type="spellEnd"/>
      <w:r w:rsidRPr="003139DE">
        <w:rPr>
          <w:bCs/>
          <w:sz w:val="22"/>
          <w:szCs w:val="22"/>
        </w:rPr>
        <w:t xml:space="preserve"> тиражу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j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пп</w:t>
      </w:r>
      <w:proofErr w:type="spellEnd"/>
      <w:r w:rsidRPr="003139DE">
        <w:rPr>
          <w:bCs/>
          <w:sz w:val="22"/>
          <w:szCs w:val="22"/>
        </w:rPr>
        <w:t xml:space="preserve"> - планируемое к приобретению количество прочей продукции, изготовляемой типографией;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lastRenderedPageBreak/>
        <w:t>P</w:t>
      </w:r>
      <w:r w:rsidRPr="003139DE">
        <w:rPr>
          <w:bCs/>
          <w:sz w:val="22"/>
          <w:szCs w:val="22"/>
          <w:vertAlign w:val="subscript"/>
        </w:rPr>
        <w:t>j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пп</w:t>
      </w:r>
      <w:proofErr w:type="spellEnd"/>
      <w:r w:rsidRPr="003139DE">
        <w:rPr>
          <w:bCs/>
          <w:sz w:val="22"/>
          <w:szCs w:val="22"/>
        </w:rPr>
        <w:t xml:space="preserve"> - цена одной единицы прочей продукции, изготовляемой типографией, по j-</w:t>
      </w:r>
      <w:proofErr w:type="spellStart"/>
      <w:r w:rsidRPr="003139DE">
        <w:rPr>
          <w:bCs/>
          <w:sz w:val="22"/>
          <w:szCs w:val="22"/>
        </w:rPr>
        <w:t>му</w:t>
      </w:r>
      <w:proofErr w:type="spellEnd"/>
      <w:r w:rsidRPr="003139DE">
        <w:rPr>
          <w:bCs/>
          <w:sz w:val="22"/>
          <w:szCs w:val="22"/>
        </w:rPr>
        <w:t xml:space="preserve"> тиражу.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>97.</w:t>
      </w:r>
      <w:r w:rsidR="009C7D16" w:rsidRPr="003139DE">
        <w:rPr>
          <w:bCs/>
          <w:sz w:val="22"/>
          <w:szCs w:val="22"/>
        </w:rPr>
        <w:t> </w:t>
      </w:r>
      <w:r w:rsidRPr="003139DE">
        <w:rPr>
          <w:b/>
          <w:bCs/>
          <w:sz w:val="22"/>
          <w:szCs w:val="22"/>
        </w:rPr>
        <w:t>Затраты на приобретение канцелярских принадлежностей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канц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/>
          <w:bCs/>
          <w:sz w:val="22"/>
          <w:szCs w:val="22"/>
        </w:rPr>
        <w:t>:</w:t>
      </w:r>
      <w:proofErr w:type="gramEnd"/>
    </w:p>
    <w:p w:rsidR="00AB0B63" w:rsidRPr="003139DE" w:rsidRDefault="00C7423E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3F2228B2" wp14:editId="1C80194C">
            <wp:extent cx="2336800" cy="64135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N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proofErr w:type="gramStart"/>
      <w:r w:rsidRPr="003139DE">
        <w:rPr>
          <w:bCs/>
          <w:sz w:val="22"/>
          <w:szCs w:val="22"/>
          <w:vertAlign w:val="subscript"/>
        </w:rPr>
        <w:t>канц</w:t>
      </w:r>
      <w:proofErr w:type="spellEnd"/>
      <w:proofErr w:type="gramEnd"/>
      <w:r w:rsidRPr="003139DE">
        <w:rPr>
          <w:bCs/>
          <w:sz w:val="22"/>
          <w:szCs w:val="22"/>
        </w:rPr>
        <w:t xml:space="preserve"> - количество i-</w:t>
      </w:r>
      <w:proofErr w:type="spellStart"/>
      <w:r w:rsidRPr="003139DE">
        <w:rPr>
          <w:bCs/>
          <w:sz w:val="22"/>
          <w:szCs w:val="22"/>
        </w:rPr>
        <w:t>го</w:t>
      </w:r>
      <w:proofErr w:type="spellEnd"/>
      <w:r w:rsidRPr="003139DE">
        <w:rPr>
          <w:bCs/>
          <w:sz w:val="22"/>
          <w:szCs w:val="22"/>
        </w:rPr>
        <w:t xml:space="preserve"> предмета канцелярских принадлежностей в соответствии в соответствии с приложением  2 в расчете на основного работника;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>Ч</w:t>
      </w:r>
      <w:r w:rsidRPr="003139DE">
        <w:rPr>
          <w:bCs/>
          <w:sz w:val="22"/>
          <w:szCs w:val="22"/>
          <w:vertAlign w:val="subscript"/>
        </w:rPr>
        <w:t>оп</w:t>
      </w:r>
      <w:r w:rsidRPr="003139DE">
        <w:rPr>
          <w:bCs/>
          <w:sz w:val="22"/>
          <w:szCs w:val="22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P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proofErr w:type="gramStart"/>
      <w:r w:rsidRPr="003139DE">
        <w:rPr>
          <w:bCs/>
          <w:sz w:val="22"/>
          <w:szCs w:val="22"/>
          <w:vertAlign w:val="subscript"/>
        </w:rPr>
        <w:t>канц</w:t>
      </w:r>
      <w:proofErr w:type="spellEnd"/>
      <w:proofErr w:type="gramEnd"/>
      <w:r w:rsidRPr="003139DE">
        <w:rPr>
          <w:bCs/>
          <w:sz w:val="22"/>
          <w:szCs w:val="22"/>
        </w:rPr>
        <w:t xml:space="preserve"> - цена i-</w:t>
      </w:r>
      <w:proofErr w:type="spellStart"/>
      <w:r w:rsidRPr="003139DE">
        <w:rPr>
          <w:bCs/>
          <w:sz w:val="22"/>
          <w:szCs w:val="22"/>
        </w:rPr>
        <w:t>го</w:t>
      </w:r>
      <w:proofErr w:type="spellEnd"/>
      <w:r w:rsidRPr="003139DE">
        <w:rPr>
          <w:bCs/>
          <w:sz w:val="22"/>
          <w:szCs w:val="22"/>
        </w:rPr>
        <w:t xml:space="preserve"> предмета канцелярских принадлежностей в соответствии с приложением 2.</w:t>
      </w:r>
    </w:p>
    <w:p w:rsidR="008925B0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98. </w:t>
      </w:r>
      <w:r w:rsidRPr="003139DE">
        <w:rPr>
          <w:b/>
          <w:bCs/>
          <w:sz w:val="22"/>
          <w:szCs w:val="22"/>
        </w:rPr>
        <w:t>Затраты на приобретение хозяйственных товаров и принадлежностей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хп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/>
          <w:bCs/>
          <w:sz w:val="22"/>
          <w:szCs w:val="22"/>
        </w:rPr>
        <w:t xml:space="preserve">: </w:t>
      </w:r>
      <w:proofErr w:type="gramEnd"/>
    </w:p>
    <w:p w:rsidR="008925B0" w:rsidRPr="003139DE" w:rsidRDefault="008925B0" w:rsidP="00BB4749">
      <w:pPr>
        <w:jc w:val="center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795729E9" wp14:editId="1FEFBD6B">
            <wp:extent cx="1536700" cy="64135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>,</w:t>
      </w:r>
    </w:p>
    <w:p w:rsidR="008925B0" w:rsidRPr="003139DE" w:rsidRDefault="008925B0" w:rsidP="00BB4749">
      <w:pPr>
        <w:jc w:val="both"/>
        <w:rPr>
          <w:sz w:val="22"/>
          <w:szCs w:val="22"/>
        </w:rPr>
      </w:pPr>
      <w:r w:rsidRPr="003139DE">
        <w:rPr>
          <w:sz w:val="22"/>
          <w:szCs w:val="22"/>
        </w:rPr>
        <w:t>где:</w:t>
      </w:r>
    </w:p>
    <w:p w:rsidR="008925B0" w:rsidRPr="003139DE" w:rsidRDefault="008925B0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4B426965" wp14:editId="4DD21205">
            <wp:extent cx="342900" cy="26035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8925B0" w:rsidRPr="003139DE" w:rsidRDefault="008925B0" w:rsidP="00BB4749">
      <w:pPr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0F0A2ADA" wp14:editId="141AA94A">
            <wp:extent cx="361950" cy="260350"/>
            <wp:effectExtent l="0" t="0" r="0" b="635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количество i-</w:t>
      </w:r>
      <w:proofErr w:type="spellStart"/>
      <w:r w:rsidRPr="003139DE">
        <w:rPr>
          <w:sz w:val="22"/>
          <w:szCs w:val="22"/>
        </w:rPr>
        <w:t>го</w:t>
      </w:r>
      <w:proofErr w:type="spellEnd"/>
      <w:r w:rsidRPr="003139DE">
        <w:rPr>
          <w:sz w:val="22"/>
          <w:szCs w:val="22"/>
        </w:rPr>
        <w:t xml:space="preserve"> хозяйственного товара и принадлежности в соответствии с нормативами муниципальных органов;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99. </w:t>
      </w:r>
      <w:r w:rsidRPr="003139DE">
        <w:rPr>
          <w:b/>
          <w:bCs/>
          <w:sz w:val="22"/>
          <w:szCs w:val="22"/>
        </w:rPr>
        <w:t>Затраты на приобретение горюче-смазочных материалов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гсм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/>
          <w:bCs/>
          <w:sz w:val="22"/>
          <w:szCs w:val="22"/>
        </w:rPr>
        <w:t>:</w:t>
      </w:r>
      <w:proofErr w:type="gramEnd"/>
    </w:p>
    <w:p w:rsidR="00AB0B63" w:rsidRPr="003139DE" w:rsidRDefault="008925B0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5DDD4948" wp14:editId="0D51415A">
            <wp:extent cx="3232150" cy="98425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H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гсм</w:t>
      </w:r>
      <w:proofErr w:type="spellEnd"/>
      <w:r w:rsidRPr="003139DE">
        <w:rPr>
          <w:bCs/>
          <w:sz w:val="22"/>
          <w:szCs w:val="22"/>
        </w:rPr>
        <w:t xml:space="preserve"> - норма расхода топлива на 100 километров пробега i-</w:t>
      </w:r>
      <w:proofErr w:type="spellStart"/>
      <w:r w:rsidRPr="003139DE">
        <w:rPr>
          <w:bCs/>
          <w:sz w:val="22"/>
          <w:szCs w:val="22"/>
        </w:rPr>
        <w:t>го</w:t>
      </w:r>
      <w:proofErr w:type="spellEnd"/>
      <w:r w:rsidRPr="003139DE">
        <w:rPr>
          <w:bCs/>
          <w:sz w:val="22"/>
          <w:szCs w:val="22"/>
        </w:rPr>
        <w:t xml:space="preserve">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</w:t>
      </w:r>
      <w:r w:rsidR="009C7D16" w:rsidRPr="003139DE">
        <w:rPr>
          <w:bCs/>
          <w:sz w:val="22"/>
          <w:szCs w:val="22"/>
        </w:rPr>
        <w:t xml:space="preserve"> </w:t>
      </w:r>
      <w:r w:rsidRPr="003139DE">
        <w:rPr>
          <w:bCs/>
          <w:sz w:val="22"/>
          <w:szCs w:val="22"/>
        </w:rPr>
        <w:t>Министерства</w:t>
      </w:r>
      <w:r w:rsidR="009C7D16" w:rsidRPr="003139DE">
        <w:rPr>
          <w:bCs/>
          <w:sz w:val="22"/>
          <w:szCs w:val="22"/>
        </w:rPr>
        <w:t xml:space="preserve"> </w:t>
      </w:r>
      <w:r w:rsidRPr="003139DE">
        <w:rPr>
          <w:bCs/>
          <w:sz w:val="22"/>
          <w:szCs w:val="22"/>
        </w:rPr>
        <w:t xml:space="preserve"> транспорта </w:t>
      </w:r>
      <w:r w:rsidR="009C7D16" w:rsidRPr="003139DE">
        <w:rPr>
          <w:bCs/>
          <w:sz w:val="22"/>
          <w:szCs w:val="22"/>
        </w:rPr>
        <w:t xml:space="preserve"> </w:t>
      </w:r>
      <w:r w:rsidRPr="003139DE">
        <w:rPr>
          <w:bCs/>
          <w:sz w:val="22"/>
          <w:szCs w:val="22"/>
        </w:rPr>
        <w:t xml:space="preserve">Российской </w:t>
      </w:r>
      <w:r w:rsidR="009C7D16" w:rsidRPr="003139DE">
        <w:rPr>
          <w:bCs/>
          <w:sz w:val="22"/>
          <w:szCs w:val="22"/>
        </w:rPr>
        <w:t xml:space="preserve"> </w:t>
      </w:r>
      <w:r w:rsidRPr="003139DE">
        <w:rPr>
          <w:bCs/>
          <w:sz w:val="22"/>
          <w:szCs w:val="22"/>
        </w:rPr>
        <w:t>Федерации</w:t>
      </w:r>
      <w:r w:rsidR="009C7D16" w:rsidRPr="003139DE">
        <w:rPr>
          <w:bCs/>
          <w:sz w:val="22"/>
          <w:szCs w:val="22"/>
        </w:rPr>
        <w:t xml:space="preserve"> </w:t>
      </w:r>
      <w:r w:rsidRPr="003139DE">
        <w:rPr>
          <w:bCs/>
          <w:sz w:val="22"/>
          <w:szCs w:val="22"/>
        </w:rPr>
        <w:t xml:space="preserve"> от 14.03.2008 № АМ-23-р;</w:t>
      </w:r>
    </w:p>
    <w:p w:rsidR="008925B0" w:rsidRPr="003139DE" w:rsidRDefault="008925B0" w:rsidP="00BB4749">
      <w:pPr>
        <w:ind w:firstLine="567"/>
        <w:jc w:val="both"/>
        <w:rPr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0144C648" wp14:editId="46776E8E">
            <wp:extent cx="400050" cy="26035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sz w:val="22"/>
          <w:szCs w:val="22"/>
        </w:rPr>
        <w:t xml:space="preserve"> - среднесуточный пробег i-</w:t>
      </w:r>
      <w:proofErr w:type="spellStart"/>
      <w:r w:rsidRPr="003139DE">
        <w:rPr>
          <w:sz w:val="22"/>
          <w:szCs w:val="22"/>
        </w:rPr>
        <w:t>го</w:t>
      </w:r>
      <w:proofErr w:type="spellEnd"/>
      <w:r w:rsidRPr="003139DE">
        <w:rPr>
          <w:sz w:val="22"/>
          <w:szCs w:val="22"/>
        </w:rPr>
        <w:t xml:space="preserve"> транспортного средства, согласно фактическим данным за последний финансовый год;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P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гсм</w:t>
      </w:r>
      <w:proofErr w:type="spellEnd"/>
      <w:r w:rsidRPr="003139DE">
        <w:rPr>
          <w:bCs/>
          <w:sz w:val="22"/>
          <w:szCs w:val="22"/>
        </w:rPr>
        <w:t xml:space="preserve"> - цена одного литра горюче-смазочного материала по i-</w:t>
      </w:r>
      <w:proofErr w:type="spellStart"/>
      <w:r w:rsidRPr="003139DE">
        <w:rPr>
          <w:bCs/>
          <w:sz w:val="22"/>
          <w:szCs w:val="22"/>
        </w:rPr>
        <w:t>му</w:t>
      </w:r>
      <w:proofErr w:type="spellEnd"/>
      <w:r w:rsidRPr="003139DE">
        <w:rPr>
          <w:bCs/>
          <w:sz w:val="22"/>
          <w:szCs w:val="22"/>
        </w:rPr>
        <w:t xml:space="preserve"> транспортному средству в соответствии с приложением 2;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N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гсм</w:t>
      </w:r>
      <w:proofErr w:type="spellEnd"/>
      <w:r w:rsidRPr="003139DE">
        <w:rPr>
          <w:bCs/>
          <w:sz w:val="22"/>
          <w:szCs w:val="22"/>
        </w:rPr>
        <w:t xml:space="preserve"> - планируемое количество рабочих дней использования i-</w:t>
      </w:r>
      <w:proofErr w:type="spellStart"/>
      <w:r w:rsidRPr="003139DE">
        <w:rPr>
          <w:bCs/>
          <w:sz w:val="22"/>
          <w:szCs w:val="22"/>
        </w:rPr>
        <w:t>го</w:t>
      </w:r>
      <w:proofErr w:type="spellEnd"/>
      <w:r w:rsidRPr="003139DE">
        <w:rPr>
          <w:bCs/>
          <w:sz w:val="22"/>
          <w:szCs w:val="22"/>
        </w:rPr>
        <w:t xml:space="preserve"> транспортного средства в очередном финансовом году.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100. </w:t>
      </w:r>
      <w:r w:rsidRPr="003139DE">
        <w:rPr>
          <w:b/>
          <w:bCs/>
          <w:sz w:val="22"/>
          <w:szCs w:val="22"/>
        </w:rPr>
        <w:t>Затраты на приобретение запасных частей</w:t>
      </w:r>
      <w:r w:rsidRPr="003139DE">
        <w:rPr>
          <w:bCs/>
          <w:sz w:val="22"/>
          <w:szCs w:val="22"/>
        </w:rPr>
        <w:t xml:space="preserve">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101. </w:t>
      </w:r>
      <w:r w:rsidRPr="003139DE">
        <w:rPr>
          <w:b/>
          <w:bCs/>
          <w:sz w:val="22"/>
          <w:szCs w:val="22"/>
        </w:rPr>
        <w:t>Затраты на приобретение материальных запасов для нужд гражданской обороны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мзго</w:t>
      </w:r>
      <w:proofErr w:type="spellEnd"/>
      <w:r w:rsidRPr="003139DE">
        <w:rPr>
          <w:b/>
          <w:bCs/>
          <w:sz w:val="22"/>
          <w:szCs w:val="22"/>
        </w:rPr>
        <w:t xml:space="preserve">) определяются по следующей формуле: </w:t>
      </w:r>
      <w:r w:rsidRPr="003139DE">
        <w:rPr>
          <w:bCs/>
          <w:sz w:val="22"/>
          <w:szCs w:val="22"/>
        </w:rPr>
        <w:t>отсутствуют.</w:t>
      </w:r>
      <w:r w:rsidRPr="003139DE">
        <w:rPr>
          <w:b/>
          <w:bCs/>
          <w:sz w:val="22"/>
          <w:szCs w:val="22"/>
        </w:rPr>
        <w:t xml:space="preserve"> 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  <w:lang w:val="en-US"/>
        </w:rPr>
        <w:t>III</w:t>
      </w:r>
      <w:r w:rsidRPr="003139DE">
        <w:rPr>
          <w:b/>
          <w:bCs/>
          <w:sz w:val="22"/>
          <w:szCs w:val="22"/>
        </w:rPr>
        <w:t xml:space="preserve">. Затраты на капитальный ремонт </w:t>
      </w:r>
      <w:r w:rsidR="000217BD" w:rsidRPr="003139DE">
        <w:rPr>
          <w:b/>
          <w:bCs/>
          <w:sz w:val="22"/>
          <w:szCs w:val="22"/>
        </w:rPr>
        <w:t>муниципального</w:t>
      </w:r>
      <w:r w:rsidRPr="003139DE">
        <w:rPr>
          <w:b/>
          <w:bCs/>
          <w:sz w:val="22"/>
          <w:szCs w:val="22"/>
        </w:rPr>
        <w:t xml:space="preserve"> имущества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102. Затраты на капитальный ремонт </w:t>
      </w:r>
      <w:r w:rsidR="000217BD" w:rsidRPr="003139DE">
        <w:rPr>
          <w:bCs/>
          <w:sz w:val="22"/>
          <w:szCs w:val="22"/>
        </w:rPr>
        <w:t>муниципального</w:t>
      </w:r>
      <w:r w:rsidRPr="003139DE">
        <w:rPr>
          <w:bCs/>
          <w:sz w:val="22"/>
          <w:szCs w:val="22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103. </w:t>
      </w:r>
      <w:proofErr w:type="gramStart"/>
      <w:r w:rsidRPr="003139DE">
        <w:rPr>
          <w:bCs/>
          <w:sz w:val="22"/>
          <w:szCs w:val="22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государственным органом </w:t>
      </w:r>
      <w:r w:rsidRPr="003139DE">
        <w:rPr>
          <w:bCs/>
          <w:sz w:val="22"/>
          <w:szCs w:val="22"/>
        </w:rPr>
        <w:lastRenderedPageBreak/>
        <w:t>Томской области,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>104. Затраты на разработку проектной документации определяются в соответствии со статьей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AB0B63" w:rsidRPr="003139DE" w:rsidRDefault="00AB0B63" w:rsidP="009C7D16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  <w:lang w:val="en-US"/>
        </w:rPr>
        <w:t>IV</w:t>
      </w:r>
      <w:r w:rsidRPr="003139DE">
        <w:rPr>
          <w:b/>
          <w:bCs/>
          <w:sz w:val="22"/>
          <w:szCs w:val="22"/>
        </w:rPr>
        <w:t>. Затраты на финансовое обеспечение строительства,</w:t>
      </w:r>
      <w:r w:rsidR="009C7D16" w:rsidRPr="003139DE">
        <w:rPr>
          <w:b/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реконструкции (в том числе с элементами реставрации),</w:t>
      </w:r>
      <w:r w:rsidR="009C7D16" w:rsidRPr="003139DE">
        <w:rPr>
          <w:b/>
          <w:bCs/>
          <w:sz w:val="22"/>
          <w:szCs w:val="22"/>
        </w:rPr>
        <w:t xml:space="preserve"> </w:t>
      </w:r>
      <w:r w:rsidRPr="003139DE">
        <w:rPr>
          <w:b/>
          <w:bCs/>
          <w:sz w:val="22"/>
          <w:szCs w:val="22"/>
        </w:rPr>
        <w:t>технического перевооружения объектов капитального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строительства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105. </w:t>
      </w:r>
      <w:proofErr w:type="gramStart"/>
      <w:r w:rsidRPr="003139DE">
        <w:rPr>
          <w:b/>
          <w:bCs/>
          <w:sz w:val="22"/>
          <w:szCs w:val="22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3139DE">
        <w:rPr>
          <w:bCs/>
          <w:sz w:val="22"/>
          <w:szCs w:val="22"/>
        </w:rPr>
        <w:t xml:space="preserve"> определяются в соответствии со статьей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  <w:proofErr w:type="gramEnd"/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106. </w:t>
      </w:r>
      <w:r w:rsidRPr="003139DE">
        <w:rPr>
          <w:b/>
          <w:bCs/>
          <w:sz w:val="22"/>
          <w:szCs w:val="22"/>
        </w:rPr>
        <w:t xml:space="preserve">Затраты на приобретение объектов недвижимого имущества </w:t>
      </w:r>
      <w:r w:rsidRPr="003139DE">
        <w:rPr>
          <w:bCs/>
          <w:sz w:val="22"/>
          <w:szCs w:val="22"/>
        </w:rPr>
        <w:t>определяются в соответствии со статьей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AB0B63" w:rsidRPr="003139DE" w:rsidRDefault="00AB0B63" w:rsidP="00BB4749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  <w:lang w:val="en-US"/>
        </w:rPr>
        <w:t>V</w:t>
      </w:r>
      <w:r w:rsidRPr="003139DE">
        <w:rPr>
          <w:b/>
          <w:bCs/>
          <w:sz w:val="22"/>
          <w:szCs w:val="22"/>
        </w:rPr>
        <w:t>. Затраты на дополнительное профессиональное образование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107. </w:t>
      </w:r>
      <w:r w:rsidRPr="003139DE">
        <w:rPr>
          <w:b/>
          <w:bCs/>
          <w:sz w:val="22"/>
          <w:szCs w:val="22"/>
        </w:rPr>
        <w:t>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3139DE">
        <w:rPr>
          <w:b/>
          <w:bCs/>
          <w:sz w:val="22"/>
          <w:szCs w:val="22"/>
        </w:rPr>
        <w:t>З</w:t>
      </w:r>
      <w:r w:rsidRPr="003139DE">
        <w:rPr>
          <w:b/>
          <w:bCs/>
          <w:sz w:val="22"/>
          <w:szCs w:val="22"/>
          <w:vertAlign w:val="subscript"/>
        </w:rPr>
        <w:t>дпо</w:t>
      </w:r>
      <w:proofErr w:type="spellEnd"/>
      <w:r w:rsidRPr="003139DE">
        <w:rPr>
          <w:b/>
          <w:bCs/>
          <w:sz w:val="22"/>
          <w:szCs w:val="22"/>
        </w:rPr>
        <w:t>) определяются по следующей формуле</w:t>
      </w:r>
      <w:proofErr w:type="gramStart"/>
      <w:r w:rsidRPr="003139DE">
        <w:rPr>
          <w:b/>
          <w:bCs/>
          <w:sz w:val="22"/>
          <w:szCs w:val="22"/>
        </w:rPr>
        <w:t>:</w:t>
      </w:r>
      <w:proofErr w:type="gramEnd"/>
    </w:p>
    <w:p w:rsidR="00AB0B63" w:rsidRPr="003139DE" w:rsidRDefault="008925B0" w:rsidP="00BB474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139DE">
        <w:rPr>
          <w:noProof/>
          <w:sz w:val="22"/>
          <w:szCs w:val="22"/>
          <w:lang w:eastAsia="ru-RU"/>
        </w:rPr>
        <w:drawing>
          <wp:inline distT="0" distB="0" distL="0" distR="0" wp14:anchorId="6ED9127A" wp14:editId="18A6D646">
            <wp:extent cx="1733550" cy="641350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DE">
        <w:rPr>
          <w:bCs/>
          <w:sz w:val="22"/>
          <w:szCs w:val="22"/>
        </w:rPr>
        <w:t>, где: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Q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дпо</w:t>
      </w:r>
      <w:proofErr w:type="spellEnd"/>
      <w:r w:rsidRPr="003139DE">
        <w:rPr>
          <w:bCs/>
          <w:sz w:val="22"/>
          <w:szCs w:val="22"/>
        </w:rPr>
        <w:t xml:space="preserve"> - количество работников, направляемых на i-й вид дополнительного профессионального образования</w:t>
      </w:r>
      <w:r w:rsidR="003A2768" w:rsidRPr="003139DE">
        <w:rPr>
          <w:bCs/>
          <w:sz w:val="22"/>
          <w:szCs w:val="22"/>
        </w:rPr>
        <w:t>, в соответствии с приложением 2</w:t>
      </w:r>
      <w:r w:rsidRPr="003139DE">
        <w:rPr>
          <w:bCs/>
          <w:sz w:val="22"/>
          <w:szCs w:val="22"/>
        </w:rPr>
        <w:t>;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spellStart"/>
      <w:r w:rsidRPr="003139DE">
        <w:rPr>
          <w:bCs/>
          <w:sz w:val="22"/>
          <w:szCs w:val="22"/>
        </w:rPr>
        <w:t>P</w:t>
      </w:r>
      <w:r w:rsidRPr="003139DE">
        <w:rPr>
          <w:bCs/>
          <w:sz w:val="22"/>
          <w:szCs w:val="22"/>
          <w:vertAlign w:val="subscript"/>
        </w:rPr>
        <w:t>i</w:t>
      </w:r>
      <w:proofErr w:type="spellEnd"/>
      <w:r w:rsidRPr="003139DE">
        <w:rPr>
          <w:bCs/>
          <w:sz w:val="22"/>
          <w:szCs w:val="22"/>
          <w:vertAlign w:val="subscript"/>
        </w:rPr>
        <w:t xml:space="preserve"> </w:t>
      </w:r>
      <w:proofErr w:type="spellStart"/>
      <w:r w:rsidRPr="003139DE">
        <w:rPr>
          <w:bCs/>
          <w:sz w:val="22"/>
          <w:szCs w:val="22"/>
          <w:vertAlign w:val="subscript"/>
        </w:rPr>
        <w:t>дпо</w:t>
      </w:r>
      <w:proofErr w:type="spellEnd"/>
      <w:r w:rsidRPr="003139DE">
        <w:rPr>
          <w:bCs/>
          <w:sz w:val="22"/>
          <w:szCs w:val="22"/>
        </w:rPr>
        <w:t xml:space="preserve"> - цена обучения одного работника по i-</w:t>
      </w:r>
      <w:proofErr w:type="spellStart"/>
      <w:r w:rsidRPr="003139DE">
        <w:rPr>
          <w:bCs/>
          <w:sz w:val="22"/>
          <w:szCs w:val="22"/>
        </w:rPr>
        <w:t>му</w:t>
      </w:r>
      <w:proofErr w:type="spellEnd"/>
      <w:r w:rsidRPr="003139DE">
        <w:rPr>
          <w:bCs/>
          <w:sz w:val="22"/>
          <w:szCs w:val="22"/>
        </w:rPr>
        <w:t xml:space="preserve"> виду дополнительного профессионального образования</w:t>
      </w:r>
      <w:r w:rsidR="003A2768" w:rsidRPr="003139DE">
        <w:rPr>
          <w:bCs/>
          <w:sz w:val="22"/>
          <w:szCs w:val="22"/>
        </w:rPr>
        <w:t>, в соответствии с приложением 2</w:t>
      </w:r>
      <w:r w:rsidRPr="003139DE">
        <w:rPr>
          <w:bCs/>
          <w:sz w:val="22"/>
          <w:szCs w:val="22"/>
        </w:rPr>
        <w:t>.</w:t>
      </w:r>
    </w:p>
    <w:p w:rsidR="00AB0B63" w:rsidRPr="003139DE" w:rsidRDefault="00AB0B63" w:rsidP="00BB47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139DE">
        <w:rPr>
          <w:bCs/>
          <w:sz w:val="22"/>
          <w:szCs w:val="22"/>
        </w:rPr>
        <w:t xml:space="preserve">108. </w:t>
      </w:r>
      <w:r w:rsidRPr="003139DE">
        <w:rPr>
          <w:b/>
          <w:bCs/>
          <w:sz w:val="22"/>
          <w:szCs w:val="22"/>
        </w:rPr>
        <w:t xml:space="preserve">Затраты на приобретение образовательных услуг по профессиональной переподготовке и повышению квалификации </w:t>
      </w:r>
      <w:r w:rsidRPr="003139DE">
        <w:rPr>
          <w:bCs/>
          <w:sz w:val="22"/>
          <w:szCs w:val="22"/>
        </w:rPr>
        <w:t>определяются в соответствии со статьей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9C7D16" w:rsidRPr="003139DE" w:rsidRDefault="009C7D16" w:rsidP="00BB474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C7D16" w:rsidRPr="003139DE" w:rsidRDefault="009C7D16" w:rsidP="009C7D16">
      <w:pPr>
        <w:ind w:left="5245"/>
        <w:jc w:val="right"/>
        <w:rPr>
          <w:sz w:val="22"/>
          <w:szCs w:val="22"/>
        </w:rPr>
      </w:pPr>
      <w:r w:rsidRPr="003139DE">
        <w:rPr>
          <w:sz w:val="22"/>
          <w:szCs w:val="22"/>
        </w:rPr>
        <w:t xml:space="preserve">Приложение  № </w:t>
      </w:r>
      <w:r w:rsidRPr="003139DE">
        <w:rPr>
          <w:sz w:val="22"/>
          <w:szCs w:val="22"/>
        </w:rPr>
        <w:t>2</w:t>
      </w:r>
      <w:r w:rsidRPr="003139DE">
        <w:rPr>
          <w:sz w:val="22"/>
          <w:szCs w:val="22"/>
        </w:rPr>
        <w:t xml:space="preserve"> к распоряжению</w:t>
      </w:r>
    </w:p>
    <w:p w:rsidR="009C7D16" w:rsidRPr="003139DE" w:rsidRDefault="009C7D16" w:rsidP="009C7D16">
      <w:pPr>
        <w:ind w:left="5812"/>
        <w:jc w:val="right"/>
        <w:rPr>
          <w:sz w:val="22"/>
          <w:szCs w:val="22"/>
        </w:rPr>
      </w:pPr>
      <w:r w:rsidRPr="003139DE">
        <w:rPr>
          <w:sz w:val="22"/>
          <w:szCs w:val="22"/>
        </w:rPr>
        <w:t xml:space="preserve"> Главы Колпашевского района</w:t>
      </w:r>
    </w:p>
    <w:p w:rsidR="00170028" w:rsidRPr="003139DE" w:rsidRDefault="009C7D16" w:rsidP="009C7D16">
      <w:pPr>
        <w:jc w:val="right"/>
        <w:rPr>
          <w:sz w:val="22"/>
          <w:szCs w:val="22"/>
        </w:rPr>
      </w:pPr>
      <w:r w:rsidRPr="003139DE">
        <w:rPr>
          <w:sz w:val="22"/>
          <w:szCs w:val="22"/>
        </w:rPr>
        <w:t>от  05.08.2016  №  47</w:t>
      </w:r>
    </w:p>
    <w:p w:rsidR="009C7D16" w:rsidRPr="003139DE" w:rsidRDefault="009C7D16" w:rsidP="009C7D16">
      <w:pPr>
        <w:jc w:val="right"/>
        <w:rPr>
          <w:b/>
          <w:sz w:val="22"/>
          <w:szCs w:val="22"/>
        </w:rPr>
      </w:pPr>
    </w:p>
    <w:p w:rsidR="00170028" w:rsidRPr="003139DE" w:rsidRDefault="00170028" w:rsidP="00BB4749">
      <w:pPr>
        <w:jc w:val="center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>Нормативные затраты на обеспечение функций Администрации Колпашевского района.</w:t>
      </w:r>
    </w:p>
    <w:p w:rsidR="00170028" w:rsidRPr="003139DE" w:rsidRDefault="00170028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>Таблица 1</w:t>
      </w:r>
    </w:p>
    <w:p w:rsidR="00170028" w:rsidRPr="003139DE" w:rsidRDefault="00170028" w:rsidP="00BB4749">
      <w:pPr>
        <w:jc w:val="center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>Нормативы, применяемые при расчете затрат на абонентскую плату</w:t>
      </w:r>
    </w:p>
    <w:tbl>
      <w:tblPr>
        <w:tblStyle w:val="afb"/>
        <w:tblW w:w="10349" w:type="dxa"/>
        <w:tblInd w:w="-318" w:type="dxa"/>
        <w:tblLook w:val="04A0" w:firstRow="1" w:lastRow="0" w:firstColumn="1" w:lastColumn="0" w:noHBand="0" w:noVBand="1"/>
      </w:tblPr>
      <w:tblGrid>
        <w:gridCol w:w="1135"/>
        <w:gridCol w:w="4854"/>
        <w:gridCol w:w="4360"/>
      </w:tblGrid>
      <w:tr w:rsidR="00170028" w:rsidRPr="003139DE" w:rsidTr="009C7D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39D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39DE">
              <w:rPr>
                <w:rFonts w:ascii="Times New Roman" w:hAnsi="Times New Roman"/>
                <w:sz w:val="20"/>
                <w:szCs w:val="2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9C7D16">
            <w:pPr>
              <w:ind w:right="17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39DE">
              <w:rPr>
                <w:rFonts w:ascii="Times New Roman" w:hAnsi="Times New Roman"/>
                <w:bCs/>
                <w:sz w:val="20"/>
                <w:szCs w:val="20"/>
              </w:rPr>
              <w:t>Ежемесячная абонентская плата в расчете на 1 абонентский номер для передачи голосовой информации, руб.</w:t>
            </w:r>
          </w:p>
        </w:tc>
      </w:tr>
      <w:tr w:rsidR="00170028" w:rsidRPr="003139DE" w:rsidTr="009C7D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E91CEC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4</w:t>
            </w:r>
            <w:r w:rsidR="005A51AF" w:rsidRPr="003139D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9C7D16">
            <w:pPr>
              <w:ind w:right="17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E91CEC" w:rsidRPr="003139DE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</w:tr>
    </w:tbl>
    <w:p w:rsidR="00170028" w:rsidRPr="003139DE" w:rsidRDefault="00170028" w:rsidP="00BB4749">
      <w:pPr>
        <w:jc w:val="right"/>
        <w:rPr>
          <w:b/>
          <w:sz w:val="22"/>
          <w:szCs w:val="22"/>
          <w:lang w:eastAsia="en-US"/>
        </w:rPr>
      </w:pPr>
    </w:p>
    <w:p w:rsidR="004B05F0" w:rsidRDefault="004B05F0" w:rsidP="00BB4749">
      <w:pPr>
        <w:jc w:val="right"/>
        <w:rPr>
          <w:b/>
          <w:sz w:val="22"/>
          <w:szCs w:val="22"/>
        </w:rPr>
      </w:pPr>
    </w:p>
    <w:p w:rsidR="004B05F0" w:rsidRDefault="004B05F0" w:rsidP="00BB4749">
      <w:pPr>
        <w:jc w:val="right"/>
        <w:rPr>
          <w:b/>
          <w:sz w:val="22"/>
          <w:szCs w:val="22"/>
        </w:rPr>
      </w:pPr>
    </w:p>
    <w:p w:rsidR="004B05F0" w:rsidRDefault="004B05F0" w:rsidP="00BB4749">
      <w:pPr>
        <w:jc w:val="right"/>
        <w:rPr>
          <w:b/>
          <w:sz w:val="22"/>
          <w:szCs w:val="22"/>
        </w:rPr>
      </w:pPr>
    </w:p>
    <w:p w:rsidR="004B05F0" w:rsidRDefault="004B05F0" w:rsidP="00BB4749">
      <w:pPr>
        <w:jc w:val="right"/>
        <w:rPr>
          <w:b/>
          <w:sz w:val="22"/>
          <w:szCs w:val="22"/>
        </w:rPr>
      </w:pPr>
    </w:p>
    <w:p w:rsidR="004B05F0" w:rsidRDefault="004B05F0" w:rsidP="00BB4749">
      <w:pPr>
        <w:jc w:val="right"/>
        <w:rPr>
          <w:b/>
          <w:sz w:val="22"/>
          <w:szCs w:val="22"/>
        </w:rPr>
      </w:pPr>
    </w:p>
    <w:p w:rsidR="004B05F0" w:rsidRDefault="004B05F0" w:rsidP="00BB4749">
      <w:pPr>
        <w:jc w:val="right"/>
        <w:rPr>
          <w:b/>
          <w:sz w:val="22"/>
          <w:szCs w:val="22"/>
        </w:rPr>
      </w:pPr>
    </w:p>
    <w:p w:rsidR="004B05F0" w:rsidRDefault="004B05F0" w:rsidP="00BB4749">
      <w:pPr>
        <w:jc w:val="right"/>
        <w:rPr>
          <w:b/>
          <w:sz w:val="22"/>
          <w:szCs w:val="22"/>
        </w:rPr>
      </w:pPr>
    </w:p>
    <w:p w:rsidR="004B05F0" w:rsidRDefault="004B05F0" w:rsidP="00BB4749">
      <w:pPr>
        <w:jc w:val="right"/>
        <w:rPr>
          <w:b/>
          <w:sz w:val="22"/>
          <w:szCs w:val="22"/>
        </w:rPr>
      </w:pPr>
    </w:p>
    <w:p w:rsidR="00170028" w:rsidRPr="003139DE" w:rsidRDefault="00170028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lastRenderedPageBreak/>
        <w:t>Таблица 2</w:t>
      </w:r>
    </w:p>
    <w:p w:rsidR="00170028" w:rsidRPr="003139DE" w:rsidRDefault="00170028" w:rsidP="00BB4749">
      <w:pPr>
        <w:jc w:val="center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>Нормативы, применяемые при расчете затрат на повременную оплату местных, междугородних и международных телефонных соединений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12"/>
        <w:gridCol w:w="1198"/>
        <w:gridCol w:w="1198"/>
        <w:gridCol w:w="1199"/>
        <w:gridCol w:w="1198"/>
        <w:gridCol w:w="1199"/>
        <w:gridCol w:w="1198"/>
        <w:gridCol w:w="1199"/>
        <w:gridCol w:w="848"/>
      </w:tblGrid>
      <w:tr w:rsidR="00170028" w:rsidRPr="003139DE" w:rsidTr="009C7D16">
        <w:trPr>
          <w:trHeight w:val="2310"/>
        </w:trPr>
        <w:tc>
          <w:tcPr>
            <w:tcW w:w="11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16"/>
                <w:szCs w:val="16"/>
                <w:lang w:eastAsia="en-US"/>
              </w:rPr>
            </w:pPr>
            <w:r w:rsidRPr="003139DE">
              <w:rPr>
                <w:sz w:val="16"/>
                <w:szCs w:val="16"/>
              </w:rPr>
              <w:t>Количество абонентских  номеров для передачи  голосовой информации для местных телефонных соединений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3139DE">
              <w:rPr>
                <w:sz w:val="16"/>
                <w:szCs w:val="16"/>
              </w:rPr>
              <w:t>Продолжи</w:t>
            </w:r>
            <w:r w:rsidR="009C7D16" w:rsidRPr="003139DE">
              <w:rPr>
                <w:sz w:val="16"/>
                <w:szCs w:val="16"/>
              </w:rPr>
              <w:t>-</w:t>
            </w:r>
            <w:proofErr w:type="spellStart"/>
            <w:r w:rsidRPr="003139DE">
              <w:rPr>
                <w:sz w:val="16"/>
                <w:szCs w:val="16"/>
              </w:rPr>
              <w:t>тельность</w:t>
            </w:r>
            <w:proofErr w:type="spellEnd"/>
            <w:proofErr w:type="gramEnd"/>
            <w:r w:rsidRPr="003139DE">
              <w:rPr>
                <w:sz w:val="16"/>
                <w:szCs w:val="16"/>
              </w:rPr>
              <w:t xml:space="preserve">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16"/>
                <w:szCs w:val="16"/>
                <w:lang w:eastAsia="en-US"/>
              </w:rPr>
            </w:pPr>
            <w:r w:rsidRPr="003139DE">
              <w:rPr>
                <w:sz w:val="16"/>
                <w:szCs w:val="16"/>
              </w:rPr>
              <w:t>Цена минуты разговора при местных телефонных соединениях внутризоновой телефонии 1 минуты, руб.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16"/>
                <w:szCs w:val="16"/>
                <w:lang w:eastAsia="en-US"/>
              </w:rPr>
            </w:pPr>
            <w:r w:rsidRPr="003139DE">
              <w:rPr>
                <w:sz w:val="16"/>
                <w:szCs w:val="16"/>
              </w:rPr>
              <w:t>Количество абонентских номеров для передачи  голосовой информации, используемых для междугородних телефонных соединений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3139DE">
              <w:rPr>
                <w:sz w:val="16"/>
                <w:szCs w:val="16"/>
              </w:rPr>
              <w:t>Продолжи</w:t>
            </w:r>
            <w:r w:rsidR="009C7D16" w:rsidRPr="003139DE">
              <w:rPr>
                <w:sz w:val="16"/>
                <w:szCs w:val="16"/>
              </w:rPr>
              <w:t>-</w:t>
            </w:r>
            <w:proofErr w:type="spellStart"/>
            <w:r w:rsidRPr="003139DE">
              <w:rPr>
                <w:sz w:val="16"/>
                <w:szCs w:val="16"/>
              </w:rPr>
              <w:t>тельность</w:t>
            </w:r>
            <w:proofErr w:type="spellEnd"/>
            <w:proofErr w:type="gramEnd"/>
            <w:r w:rsidRPr="003139DE">
              <w:rPr>
                <w:sz w:val="16"/>
                <w:szCs w:val="16"/>
              </w:rPr>
              <w:t xml:space="preserve"> </w:t>
            </w:r>
            <w:proofErr w:type="spellStart"/>
            <w:r w:rsidRPr="003139DE">
              <w:rPr>
                <w:sz w:val="16"/>
                <w:szCs w:val="16"/>
              </w:rPr>
              <w:t>междугород</w:t>
            </w:r>
            <w:proofErr w:type="spellEnd"/>
            <w:r w:rsidR="009C7D16" w:rsidRPr="003139DE">
              <w:rPr>
                <w:sz w:val="16"/>
                <w:szCs w:val="16"/>
              </w:rPr>
              <w:t>-</w:t>
            </w:r>
            <w:r w:rsidRPr="003139DE">
              <w:rPr>
                <w:sz w:val="16"/>
                <w:szCs w:val="16"/>
              </w:rPr>
              <w:t>них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16"/>
                <w:szCs w:val="16"/>
                <w:lang w:eastAsia="en-US"/>
              </w:rPr>
            </w:pPr>
            <w:r w:rsidRPr="003139DE">
              <w:rPr>
                <w:sz w:val="16"/>
                <w:szCs w:val="16"/>
              </w:rPr>
              <w:t xml:space="preserve">Цена минуты разговора при </w:t>
            </w:r>
            <w:proofErr w:type="spellStart"/>
            <w:proofErr w:type="gramStart"/>
            <w:r w:rsidRPr="003139DE">
              <w:rPr>
                <w:sz w:val="16"/>
                <w:szCs w:val="16"/>
              </w:rPr>
              <w:t>междугород</w:t>
            </w:r>
            <w:proofErr w:type="spellEnd"/>
            <w:r w:rsidR="009C7D16" w:rsidRPr="003139DE">
              <w:rPr>
                <w:sz w:val="16"/>
                <w:szCs w:val="16"/>
              </w:rPr>
              <w:t>-</w:t>
            </w:r>
            <w:r w:rsidRPr="003139DE">
              <w:rPr>
                <w:sz w:val="16"/>
                <w:szCs w:val="16"/>
              </w:rPr>
              <w:t>них</w:t>
            </w:r>
            <w:proofErr w:type="gramEnd"/>
            <w:r w:rsidRPr="003139DE">
              <w:rPr>
                <w:sz w:val="16"/>
                <w:szCs w:val="16"/>
              </w:rPr>
              <w:t xml:space="preserve"> телефонных соединениях, руб.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16"/>
                <w:szCs w:val="16"/>
                <w:lang w:eastAsia="en-US"/>
              </w:rPr>
            </w:pPr>
            <w:r w:rsidRPr="003139DE">
              <w:rPr>
                <w:sz w:val="16"/>
                <w:szCs w:val="16"/>
              </w:rPr>
              <w:t xml:space="preserve">Количество абонентских номеров для передачи  голосовой информации, используемых для </w:t>
            </w:r>
            <w:proofErr w:type="spellStart"/>
            <w:proofErr w:type="gramStart"/>
            <w:r w:rsidRPr="003139DE">
              <w:rPr>
                <w:sz w:val="16"/>
                <w:szCs w:val="16"/>
              </w:rPr>
              <w:t>междуна</w:t>
            </w:r>
            <w:proofErr w:type="spellEnd"/>
            <w:r w:rsidR="009C7D16" w:rsidRPr="003139DE">
              <w:rPr>
                <w:sz w:val="16"/>
                <w:szCs w:val="16"/>
              </w:rPr>
              <w:t>-</w:t>
            </w:r>
            <w:r w:rsidRPr="003139DE">
              <w:rPr>
                <w:sz w:val="16"/>
                <w:szCs w:val="16"/>
              </w:rPr>
              <w:t>родных</w:t>
            </w:r>
            <w:proofErr w:type="gramEnd"/>
            <w:r w:rsidRPr="003139DE">
              <w:rPr>
                <w:sz w:val="16"/>
                <w:szCs w:val="16"/>
              </w:rPr>
              <w:t xml:space="preserve"> телефонных соединений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3139DE">
              <w:rPr>
                <w:sz w:val="16"/>
                <w:szCs w:val="16"/>
              </w:rPr>
              <w:t>Продолжи</w:t>
            </w:r>
            <w:r w:rsidR="009C7D16" w:rsidRPr="003139DE">
              <w:rPr>
                <w:sz w:val="16"/>
                <w:szCs w:val="16"/>
              </w:rPr>
              <w:t>-</w:t>
            </w:r>
            <w:proofErr w:type="spellStart"/>
            <w:r w:rsidRPr="003139DE">
              <w:rPr>
                <w:sz w:val="16"/>
                <w:szCs w:val="16"/>
              </w:rPr>
              <w:t>тельность</w:t>
            </w:r>
            <w:proofErr w:type="spellEnd"/>
            <w:proofErr w:type="gramEnd"/>
            <w:r w:rsidRPr="003139DE">
              <w:rPr>
                <w:sz w:val="16"/>
                <w:szCs w:val="16"/>
              </w:rPr>
              <w:t xml:space="preserve"> </w:t>
            </w:r>
            <w:proofErr w:type="spellStart"/>
            <w:r w:rsidRPr="003139DE">
              <w:rPr>
                <w:sz w:val="16"/>
                <w:szCs w:val="16"/>
              </w:rPr>
              <w:t>международ</w:t>
            </w:r>
            <w:r w:rsidR="009C7D16" w:rsidRPr="003139DE">
              <w:rPr>
                <w:sz w:val="16"/>
                <w:szCs w:val="16"/>
              </w:rPr>
              <w:t>-</w:t>
            </w:r>
            <w:r w:rsidRPr="003139DE">
              <w:rPr>
                <w:sz w:val="16"/>
                <w:szCs w:val="16"/>
              </w:rPr>
              <w:t>ных</w:t>
            </w:r>
            <w:proofErr w:type="spellEnd"/>
            <w:r w:rsidRPr="003139DE">
              <w:rPr>
                <w:sz w:val="16"/>
                <w:szCs w:val="16"/>
              </w:rPr>
              <w:t xml:space="preserve"> телефон</w:t>
            </w:r>
            <w:r w:rsidR="009C7D16" w:rsidRPr="003139DE">
              <w:rPr>
                <w:sz w:val="16"/>
                <w:szCs w:val="16"/>
              </w:rPr>
              <w:t>-</w:t>
            </w:r>
            <w:proofErr w:type="spellStart"/>
            <w:r w:rsidRPr="003139DE">
              <w:rPr>
                <w:sz w:val="16"/>
                <w:szCs w:val="16"/>
              </w:rPr>
              <w:t>ных</w:t>
            </w:r>
            <w:proofErr w:type="spellEnd"/>
            <w:r w:rsidRPr="003139DE">
              <w:rPr>
                <w:sz w:val="16"/>
                <w:szCs w:val="16"/>
              </w:rPr>
              <w:t xml:space="preserve"> </w:t>
            </w:r>
            <w:proofErr w:type="spellStart"/>
            <w:r w:rsidRPr="003139DE">
              <w:rPr>
                <w:sz w:val="16"/>
                <w:szCs w:val="16"/>
              </w:rPr>
              <w:t>соедине</w:t>
            </w:r>
            <w:r w:rsidR="009C7D16" w:rsidRPr="003139DE">
              <w:rPr>
                <w:sz w:val="16"/>
                <w:szCs w:val="16"/>
              </w:rPr>
              <w:t>-</w:t>
            </w:r>
            <w:r w:rsidRPr="003139DE">
              <w:rPr>
                <w:sz w:val="16"/>
                <w:szCs w:val="16"/>
              </w:rPr>
              <w:t>ний</w:t>
            </w:r>
            <w:proofErr w:type="spellEnd"/>
            <w:r w:rsidRPr="003139DE">
              <w:rPr>
                <w:sz w:val="16"/>
                <w:szCs w:val="16"/>
              </w:rPr>
              <w:t xml:space="preserve"> в месяц в расчете на 1 абонентский номер для передачи голосовой информации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16"/>
                <w:szCs w:val="16"/>
                <w:lang w:eastAsia="en-US"/>
              </w:rPr>
            </w:pPr>
            <w:r w:rsidRPr="003139DE">
              <w:rPr>
                <w:sz w:val="16"/>
                <w:szCs w:val="16"/>
              </w:rPr>
              <w:t xml:space="preserve">Цена минуты </w:t>
            </w:r>
            <w:proofErr w:type="spellStart"/>
            <w:proofErr w:type="gramStart"/>
            <w:r w:rsidRPr="003139DE">
              <w:rPr>
                <w:sz w:val="16"/>
                <w:szCs w:val="16"/>
              </w:rPr>
              <w:t>разгово</w:t>
            </w:r>
            <w:r w:rsidR="009C7D16" w:rsidRPr="003139DE">
              <w:rPr>
                <w:sz w:val="16"/>
                <w:szCs w:val="16"/>
              </w:rPr>
              <w:t>-</w:t>
            </w:r>
            <w:r w:rsidRPr="003139DE">
              <w:rPr>
                <w:sz w:val="16"/>
                <w:szCs w:val="16"/>
              </w:rPr>
              <w:t>ра</w:t>
            </w:r>
            <w:proofErr w:type="spellEnd"/>
            <w:proofErr w:type="gramEnd"/>
            <w:r w:rsidRPr="003139DE">
              <w:rPr>
                <w:sz w:val="16"/>
                <w:szCs w:val="16"/>
              </w:rPr>
              <w:t xml:space="preserve"> при </w:t>
            </w:r>
            <w:proofErr w:type="spellStart"/>
            <w:r w:rsidRPr="003139DE">
              <w:rPr>
                <w:sz w:val="16"/>
                <w:szCs w:val="16"/>
              </w:rPr>
              <w:t>междуна</w:t>
            </w:r>
            <w:proofErr w:type="spellEnd"/>
            <w:r w:rsidR="009C7D16" w:rsidRPr="003139DE">
              <w:rPr>
                <w:sz w:val="16"/>
                <w:szCs w:val="16"/>
              </w:rPr>
              <w:t>-</w:t>
            </w:r>
            <w:r w:rsidRPr="003139DE">
              <w:rPr>
                <w:sz w:val="16"/>
                <w:szCs w:val="16"/>
              </w:rPr>
              <w:t>родных телефон</w:t>
            </w:r>
            <w:r w:rsidR="009C7D16" w:rsidRPr="003139DE">
              <w:rPr>
                <w:sz w:val="16"/>
                <w:szCs w:val="16"/>
              </w:rPr>
              <w:t>-</w:t>
            </w:r>
            <w:proofErr w:type="spellStart"/>
            <w:r w:rsidRPr="003139DE">
              <w:rPr>
                <w:sz w:val="16"/>
                <w:szCs w:val="16"/>
              </w:rPr>
              <w:t>ных</w:t>
            </w:r>
            <w:proofErr w:type="spellEnd"/>
            <w:r w:rsidRPr="003139DE">
              <w:rPr>
                <w:sz w:val="16"/>
                <w:szCs w:val="16"/>
              </w:rPr>
              <w:t xml:space="preserve"> </w:t>
            </w:r>
            <w:proofErr w:type="spellStart"/>
            <w:r w:rsidRPr="003139DE">
              <w:rPr>
                <w:sz w:val="16"/>
                <w:szCs w:val="16"/>
              </w:rPr>
              <w:t>соеди</w:t>
            </w:r>
            <w:proofErr w:type="spellEnd"/>
            <w:r w:rsidR="009C7D16" w:rsidRPr="003139DE">
              <w:rPr>
                <w:sz w:val="16"/>
                <w:szCs w:val="16"/>
              </w:rPr>
              <w:t>-</w:t>
            </w:r>
            <w:r w:rsidRPr="003139DE">
              <w:rPr>
                <w:sz w:val="16"/>
                <w:szCs w:val="16"/>
              </w:rPr>
              <w:t>нениях, руб.</w:t>
            </w:r>
          </w:p>
        </w:tc>
      </w:tr>
      <w:tr w:rsidR="00170028" w:rsidRPr="003139DE" w:rsidTr="009C7D16">
        <w:trPr>
          <w:trHeight w:val="33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028" w:rsidRPr="003139DE" w:rsidRDefault="00E91CEC" w:rsidP="00BB4749">
            <w:pPr>
              <w:jc w:val="center"/>
              <w:rPr>
                <w:sz w:val="22"/>
                <w:szCs w:val="22"/>
                <w:lang w:eastAsia="ru-RU"/>
              </w:rPr>
            </w:pPr>
            <w:r w:rsidRPr="003139DE">
              <w:rPr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ru-RU"/>
              </w:rPr>
            </w:pPr>
            <w:r w:rsidRPr="003139DE">
              <w:rPr>
                <w:sz w:val="22"/>
                <w:szCs w:val="22"/>
                <w:lang w:eastAsia="ru-RU"/>
              </w:rPr>
              <w:t xml:space="preserve">не более </w:t>
            </w:r>
            <w:r w:rsidR="00246440" w:rsidRPr="003139DE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ru-RU"/>
              </w:rPr>
            </w:pPr>
            <w:r w:rsidRPr="003139DE">
              <w:rPr>
                <w:sz w:val="22"/>
                <w:szCs w:val="22"/>
                <w:lang w:eastAsia="ru-RU"/>
              </w:rPr>
              <w:t xml:space="preserve">не более </w:t>
            </w:r>
            <w:r w:rsidR="003A2768" w:rsidRPr="003139DE">
              <w:rPr>
                <w:sz w:val="22"/>
                <w:szCs w:val="22"/>
                <w:lang w:eastAsia="ru-RU"/>
              </w:rPr>
              <w:t>7,49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028" w:rsidRPr="003139DE" w:rsidRDefault="00E91CEC" w:rsidP="00BB4749">
            <w:pPr>
              <w:jc w:val="center"/>
              <w:rPr>
                <w:sz w:val="22"/>
                <w:szCs w:val="22"/>
                <w:lang w:eastAsia="ru-RU"/>
              </w:rPr>
            </w:pPr>
            <w:r w:rsidRPr="003139DE">
              <w:rPr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ru-RU"/>
              </w:rPr>
            </w:pPr>
            <w:r w:rsidRPr="003139DE">
              <w:rPr>
                <w:sz w:val="22"/>
                <w:szCs w:val="22"/>
                <w:lang w:eastAsia="ru-RU"/>
              </w:rPr>
              <w:t xml:space="preserve">не более </w:t>
            </w:r>
            <w:r w:rsidR="00246440" w:rsidRPr="003139DE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ru-RU"/>
              </w:rPr>
            </w:pPr>
            <w:r w:rsidRPr="003139DE">
              <w:rPr>
                <w:sz w:val="22"/>
                <w:szCs w:val="22"/>
                <w:lang w:eastAsia="ru-RU"/>
              </w:rPr>
              <w:t xml:space="preserve">не более </w:t>
            </w:r>
            <w:r w:rsidR="003A2768" w:rsidRPr="003139DE">
              <w:rPr>
                <w:sz w:val="22"/>
                <w:szCs w:val="22"/>
                <w:lang w:eastAsia="ru-RU"/>
              </w:rPr>
              <w:t>10,50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028" w:rsidRPr="003139DE" w:rsidRDefault="005A51AF" w:rsidP="00BB4749">
            <w:pPr>
              <w:jc w:val="center"/>
              <w:rPr>
                <w:sz w:val="22"/>
                <w:szCs w:val="22"/>
                <w:lang w:eastAsia="ru-RU"/>
              </w:rPr>
            </w:pPr>
            <w:r w:rsidRPr="003139DE">
              <w:rPr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ru-RU"/>
              </w:rPr>
            </w:pPr>
            <w:r w:rsidRPr="003139DE">
              <w:rPr>
                <w:sz w:val="22"/>
                <w:szCs w:val="22"/>
                <w:lang w:eastAsia="ru-RU"/>
              </w:rPr>
              <w:t xml:space="preserve">не более </w:t>
            </w:r>
            <w:r w:rsidR="00246440" w:rsidRPr="003139DE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ru-RU"/>
              </w:rPr>
            </w:pPr>
            <w:r w:rsidRPr="003139DE">
              <w:rPr>
                <w:sz w:val="22"/>
                <w:szCs w:val="22"/>
                <w:lang w:eastAsia="ru-RU"/>
              </w:rPr>
              <w:t xml:space="preserve">не более </w:t>
            </w:r>
            <w:r w:rsidR="00246440" w:rsidRPr="003139DE">
              <w:rPr>
                <w:sz w:val="22"/>
                <w:szCs w:val="22"/>
                <w:lang w:eastAsia="ru-RU"/>
              </w:rPr>
              <w:t>30</w:t>
            </w:r>
          </w:p>
        </w:tc>
      </w:tr>
    </w:tbl>
    <w:p w:rsidR="00170028" w:rsidRPr="003139DE" w:rsidRDefault="00170028" w:rsidP="00BB4749">
      <w:pPr>
        <w:jc w:val="right"/>
        <w:rPr>
          <w:b/>
          <w:sz w:val="22"/>
          <w:szCs w:val="22"/>
          <w:lang w:eastAsia="en-US"/>
        </w:rPr>
      </w:pPr>
    </w:p>
    <w:p w:rsidR="003941AE" w:rsidRPr="003139DE" w:rsidRDefault="003941AE" w:rsidP="00BB4749">
      <w:pPr>
        <w:jc w:val="right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Таблица 3</w:t>
      </w:r>
    </w:p>
    <w:p w:rsidR="003941AE" w:rsidRPr="003139DE" w:rsidRDefault="003941AE" w:rsidP="00BB4749">
      <w:pPr>
        <w:suppressAutoHyphens w:val="0"/>
        <w:ind w:left="720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139DE">
        <w:rPr>
          <w:rFonts w:eastAsia="Calibri"/>
          <w:b/>
          <w:bCs/>
          <w:sz w:val="22"/>
          <w:szCs w:val="22"/>
          <w:lang w:eastAsia="en-US"/>
        </w:rPr>
        <w:t>Нормативы, применяемые при расчете нормативных затрат</w:t>
      </w:r>
      <w:r w:rsidRPr="003139DE">
        <w:rPr>
          <w:rFonts w:eastAsia="Calibri"/>
          <w:b/>
          <w:bCs/>
          <w:sz w:val="22"/>
          <w:szCs w:val="22"/>
          <w:lang w:eastAsia="en-US"/>
        </w:rPr>
        <w:br/>
        <w:t>на приобретение услуг подвижной связи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2976"/>
        <w:gridCol w:w="2552"/>
      </w:tblGrid>
      <w:tr w:rsidR="003941AE" w:rsidRPr="003139DE" w:rsidTr="009C7D16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41AE" w:rsidRPr="004B05F0" w:rsidRDefault="003941AE" w:rsidP="00BB4749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4B05F0">
              <w:rPr>
                <w:rFonts w:eastAsia="Calibri"/>
                <w:bCs/>
                <w:sz w:val="20"/>
                <w:szCs w:val="20"/>
                <w:lang w:eastAsia="ru-RU"/>
              </w:rPr>
              <w:t>Вид связи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41AE" w:rsidRPr="004B05F0" w:rsidRDefault="003941AE" w:rsidP="00BB4749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4B05F0">
              <w:rPr>
                <w:rFonts w:eastAsia="Calibri"/>
                <w:bCs/>
                <w:sz w:val="20"/>
                <w:szCs w:val="20"/>
                <w:lang w:eastAsia="ru-RU"/>
              </w:rPr>
              <w:t>Количество</w:t>
            </w:r>
            <w:r w:rsidRPr="004B05F0">
              <w:rPr>
                <w:rFonts w:eastAsia="Calibri"/>
                <w:bCs/>
                <w:sz w:val="20"/>
                <w:szCs w:val="20"/>
                <w:lang w:eastAsia="ru-RU"/>
              </w:rPr>
              <w:br/>
              <w:t>сре</w:t>
            </w:r>
            <w:proofErr w:type="gramStart"/>
            <w:r w:rsidRPr="004B05F0">
              <w:rPr>
                <w:rFonts w:eastAsia="Calibri"/>
                <w:bCs/>
                <w:sz w:val="20"/>
                <w:szCs w:val="20"/>
                <w:lang w:eastAsia="ru-RU"/>
              </w:rPr>
              <w:t>дств св</w:t>
            </w:r>
            <w:proofErr w:type="gramEnd"/>
            <w:r w:rsidRPr="004B05F0">
              <w:rPr>
                <w:rFonts w:eastAsia="Calibri"/>
                <w:bCs/>
                <w:sz w:val="20"/>
                <w:szCs w:val="20"/>
                <w:lang w:eastAsia="ru-RU"/>
              </w:rPr>
              <w:t>язи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41AE" w:rsidRPr="004B05F0" w:rsidRDefault="003941AE" w:rsidP="00BB4749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4B05F0">
              <w:rPr>
                <w:rFonts w:eastAsia="Calibri"/>
                <w:bCs/>
                <w:sz w:val="20"/>
                <w:szCs w:val="20"/>
                <w:lang w:eastAsia="ru-RU"/>
              </w:rPr>
              <w:t>Расходы на услуги</w:t>
            </w:r>
            <w:r w:rsidRPr="004B05F0">
              <w:rPr>
                <w:rFonts w:eastAsia="Calibri"/>
                <w:bCs/>
                <w:sz w:val="20"/>
                <w:szCs w:val="20"/>
                <w:lang w:eastAsia="ru-RU"/>
              </w:rPr>
              <w:br/>
              <w:t>связи в месяц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41AE" w:rsidRPr="004B05F0" w:rsidRDefault="003941AE" w:rsidP="00BB4749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4B05F0">
              <w:rPr>
                <w:rFonts w:eastAsia="Calibri"/>
                <w:bCs/>
                <w:sz w:val="20"/>
                <w:szCs w:val="20"/>
                <w:lang w:eastAsia="ru-RU"/>
              </w:rPr>
              <w:t>Категория</w:t>
            </w:r>
            <w:r w:rsidRPr="004B05F0">
              <w:rPr>
                <w:rFonts w:eastAsia="Calibri"/>
                <w:bCs/>
                <w:sz w:val="20"/>
                <w:szCs w:val="20"/>
                <w:lang w:eastAsia="ru-RU"/>
              </w:rPr>
              <w:br/>
              <w:t>должностей</w:t>
            </w:r>
          </w:p>
        </w:tc>
      </w:tr>
      <w:tr w:rsidR="003941AE" w:rsidRPr="003139DE" w:rsidTr="009C7D1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E" w:rsidRPr="003139DE" w:rsidRDefault="003941AE" w:rsidP="00BB474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3139DE">
              <w:rPr>
                <w:rFonts w:eastAsia="Calibri"/>
                <w:sz w:val="22"/>
                <w:szCs w:val="22"/>
                <w:lang w:eastAsia="ru-RU"/>
              </w:rPr>
              <w:t>Подвижная связь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E" w:rsidRPr="003139DE" w:rsidRDefault="003941AE" w:rsidP="004B05F0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3139DE">
              <w:rPr>
                <w:sz w:val="22"/>
                <w:szCs w:val="22"/>
              </w:rPr>
              <w:t>не более 1 единицы в расчете на лицо, замещающее муниципальную должность, а также муниципального служащего, замещающего должность, относящуюся к главной группе должностей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E" w:rsidRPr="003139DE" w:rsidRDefault="003941AE" w:rsidP="004B05F0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3139DE">
              <w:rPr>
                <w:sz w:val="22"/>
                <w:szCs w:val="22"/>
              </w:rPr>
              <w:t xml:space="preserve">ежемесячные расходы не более 4 тыс. рублей включительно в расчете на лицо, замещающее муниципальную должность, а также муниципального служащего, замещающего должность, относящуюся к </w:t>
            </w:r>
            <w:proofErr w:type="gramStart"/>
            <w:r w:rsidRPr="003139DE">
              <w:rPr>
                <w:sz w:val="22"/>
                <w:szCs w:val="22"/>
              </w:rPr>
              <w:t>главной</w:t>
            </w:r>
            <w:proofErr w:type="gramEnd"/>
            <w:r w:rsidRPr="003139DE">
              <w:rPr>
                <w:sz w:val="22"/>
                <w:szCs w:val="22"/>
              </w:rPr>
              <w:t xml:space="preserve"> должностей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E" w:rsidRPr="003139DE" w:rsidRDefault="003941AE" w:rsidP="004B05F0">
            <w:pPr>
              <w:suppressAutoHyphens w:val="0"/>
              <w:autoSpaceDE w:val="0"/>
              <w:autoSpaceDN w:val="0"/>
              <w:adjustRightInd w:val="0"/>
              <w:ind w:right="3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3139DE">
              <w:rPr>
                <w:rFonts w:eastAsia="Calibri"/>
                <w:sz w:val="22"/>
                <w:szCs w:val="22"/>
                <w:lang w:eastAsia="ru-RU"/>
              </w:rPr>
              <w:t>Муниципальная должность</w:t>
            </w:r>
          </w:p>
        </w:tc>
      </w:tr>
      <w:tr w:rsidR="003941AE" w:rsidRPr="003139DE" w:rsidTr="009C7D1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E" w:rsidRPr="003139DE" w:rsidRDefault="003941AE" w:rsidP="00BB474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3139DE">
              <w:rPr>
                <w:rFonts w:eastAsia="Calibri"/>
                <w:sz w:val="22"/>
                <w:szCs w:val="22"/>
                <w:lang w:eastAsia="ru-RU"/>
              </w:rPr>
              <w:t>Подвижная связь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E" w:rsidRPr="003139DE" w:rsidRDefault="003941AE" w:rsidP="004B05F0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3139DE">
              <w:rPr>
                <w:sz w:val="22"/>
                <w:szCs w:val="22"/>
              </w:rPr>
              <w:t>не более 1 единицы в расчете на муниципального служащего, замещающего должность, относящуюся к ведущей группе должностей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E" w:rsidRPr="003139DE" w:rsidRDefault="003941AE" w:rsidP="004B05F0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3139DE">
              <w:rPr>
                <w:sz w:val="22"/>
                <w:szCs w:val="22"/>
              </w:rPr>
              <w:t>ежемесячные расходы не более 2 тыс. рублей в расчете на муниципального служащего, замещающего должность, относящуюся к ведущей группе должностей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E" w:rsidRPr="003139DE" w:rsidRDefault="003941AE" w:rsidP="004B05F0">
            <w:pPr>
              <w:suppressAutoHyphens w:val="0"/>
              <w:autoSpaceDE w:val="0"/>
              <w:autoSpaceDN w:val="0"/>
              <w:adjustRightInd w:val="0"/>
              <w:ind w:right="3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3139DE">
              <w:rPr>
                <w:rFonts w:eastAsia="Calibri"/>
                <w:sz w:val="22"/>
                <w:szCs w:val="22"/>
                <w:lang w:eastAsia="ru-RU"/>
              </w:rPr>
              <w:t>Муниципальные служащие, относящиеся к главной, ведущей группе должностей муниципальной службы</w:t>
            </w:r>
          </w:p>
        </w:tc>
      </w:tr>
    </w:tbl>
    <w:p w:rsidR="003941AE" w:rsidRPr="003139DE" w:rsidRDefault="003941AE" w:rsidP="00BB4749">
      <w:pPr>
        <w:jc w:val="center"/>
        <w:rPr>
          <w:b/>
          <w:sz w:val="22"/>
          <w:szCs w:val="22"/>
          <w:lang w:eastAsia="en-US"/>
        </w:rPr>
      </w:pPr>
    </w:p>
    <w:p w:rsidR="009C7D16" w:rsidRPr="003139DE" w:rsidRDefault="009C7D16" w:rsidP="00BB4749">
      <w:pPr>
        <w:jc w:val="right"/>
        <w:rPr>
          <w:b/>
          <w:bCs/>
          <w:sz w:val="22"/>
          <w:szCs w:val="22"/>
        </w:rPr>
      </w:pPr>
    </w:p>
    <w:p w:rsidR="00170028" w:rsidRPr="003139DE" w:rsidRDefault="00170028" w:rsidP="00BB4749">
      <w:pPr>
        <w:jc w:val="right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 xml:space="preserve">Таблица </w:t>
      </w:r>
      <w:r w:rsidR="003941AE" w:rsidRPr="003139DE">
        <w:rPr>
          <w:b/>
          <w:bCs/>
          <w:sz w:val="22"/>
          <w:szCs w:val="22"/>
        </w:rPr>
        <w:t>4</w:t>
      </w:r>
    </w:p>
    <w:p w:rsidR="00170028" w:rsidRPr="003139DE" w:rsidRDefault="00170028" w:rsidP="00BB4749">
      <w:pPr>
        <w:jc w:val="center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 xml:space="preserve">Нормативы, </w:t>
      </w:r>
      <w:r w:rsidRPr="003139DE">
        <w:rPr>
          <w:b/>
          <w:sz w:val="22"/>
          <w:szCs w:val="22"/>
        </w:rPr>
        <w:t xml:space="preserve">применяемые при расчете затрат </w:t>
      </w:r>
      <w:r w:rsidRPr="003139DE">
        <w:rPr>
          <w:b/>
          <w:bCs/>
          <w:sz w:val="22"/>
          <w:szCs w:val="22"/>
        </w:rPr>
        <w:t xml:space="preserve">на сеть Интернет и услуги </w:t>
      </w:r>
      <w:proofErr w:type="spellStart"/>
      <w:r w:rsidRPr="003139DE">
        <w:rPr>
          <w:b/>
          <w:bCs/>
          <w:sz w:val="22"/>
          <w:szCs w:val="22"/>
        </w:rPr>
        <w:t>интернет-провайдеров</w:t>
      </w:r>
      <w:proofErr w:type="spellEnd"/>
    </w:p>
    <w:tbl>
      <w:tblPr>
        <w:tblStyle w:val="afb"/>
        <w:tblW w:w="10349" w:type="dxa"/>
        <w:tblInd w:w="-318" w:type="dxa"/>
        <w:tblLook w:val="04A0" w:firstRow="1" w:lastRow="0" w:firstColumn="1" w:lastColumn="0" w:noHBand="0" w:noVBand="1"/>
      </w:tblPr>
      <w:tblGrid>
        <w:gridCol w:w="878"/>
        <w:gridCol w:w="3693"/>
        <w:gridCol w:w="3227"/>
        <w:gridCol w:w="2551"/>
      </w:tblGrid>
      <w:tr w:rsidR="00170028" w:rsidRPr="003139DE" w:rsidTr="009C7D16">
        <w:trPr>
          <w:trHeight w:val="7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Cs/>
                <w:sz w:val="22"/>
                <w:szCs w:val="22"/>
              </w:rPr>
              <w:t>Наименование и пропускная способность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Цена аренды канала передачи данных сети Интернет за 1 месяц, руб.</w:t>
            </w:r>
          </w:p>
        </w:tc>
      </w:tr>
      <w:tr w:rsidR="00170028" w:rsidRPr="003139DE" w:rsidTr="009C7D16">
        <w:trPr>
          <w:trHeight w:val="30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Интернет </w:t>
            </w:r>
            <w:r w:rsidR="00246440" w:rsidRPr="003139DE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5A51AF" w:rsidRPr="003139DE">
              <w:rPr>
                <w:rFonts w:ascii="Times New Roman" w:hAnsi="Times New Roman"/>
                <w:sz w:val="22"/>
                <w:szCs w:val="22"/>
              </w:rPr>
              <w:t>10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>мБт/сек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960936" w:rsidRPr="003139DE">
              <w:rPr>
                <w:rFonts w:ascii="Times New Roman" w:hAnsi="Times New Roman"/>
                <w:sz w:val="22"/>
                <w:szCs w:val="22"/>
              </w:rPr>
              <w:t xml:space="preserve">9 </w:t>
            </w:r>
            <w:r w:rsidR="00246440" w:rsidRPr="003139DE">
              <w:rPr>
                <w:rFonts w:ascii="Times New Roman" w:hAnsi="Times New Roman"/>
                <w:sz w:val="22"/>
                <w:szCs w:val="22"/>
              </w:rPr>
              <w:t>5</w:t>
            </w:r>
            <w:r w:rsidR="00960936" w:rsidRPr="003139D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</w:tbl>
    <w:p w:rsidR="00170028" w:rsidRPr="003139DE" w:rsidRDefault="00170028" w:rsidP="00BB4749">
      <w:pPr>
        <w:jc w:val="center"/>
        <w:rPr>
          <w:b/>
          <w:i/>
          <w:sz w:val="22"/>
          <w:szCs w:val="22"/>
          <w:lang w:eastAsia="en-US"/>
        </w:rPr>
      </w:pPr>
    </w:p>
    <w:p w:rsidR="00170028" w:rsidRPr="003139DE" w:rsidRDefault="00170028" w:rsidP="00BB4749">
      <w:pPr>
        <w:jc w:val="right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 xml:space="preserve">Таблица </w:t>
      </w:r>
      <w:r w:rsidR="003941AE" w:rsidRPr="003139DE">
        <w:rPr>
          <w:b/>
          <w:bCs/>
          <w:sz w:val="22"/>
          <w:szCs w:val="22"/>
        </w:rPr>
        <w:t>5</w:t>
      </w:r>
    </w:p>
    <w:p w:rsidR="00170028" w:rsidRPr="003139DE" w:rsidRDefault="00170028" w:rsidP="00BB4749">
      <w:pPr>
        <w:jc w:val="center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 xml:space="preserve">Нормативы, применяемые при расчете затрат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вычислительной техники</w:t>
      </w:r>
    </w:p>
    <w:tbl>
      <w:tblPr>
        <w:tblStyle w:val="afb"/>
        <w:tblW w:w="10349" w:type="dxa"/>
        <w:tblInd w:w="-318" w:type="dxa"/>
        <w:tblLook w:val="04A0" w:firstRow="1" w:lastRow="0" w:firstColumn="1" w:lastColumn="0" w:noHBand="0" w:noVBand="1"/>
      </w:tblPr>
      <w:tblGrid>
        <w:gridCol w:w="852"/>
        <w:gridCol w:w="2826"/>
        <w:gridCol w:w="3402"/>
        <w:gridCol w:w="3269"/>
      </w:tblGrid>
      <w:tr w:rsidR="00170028" w:rsidRPr="003139DE" w:rsidTr="009C7D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Предельная цена технического обслуживания и </w:t>
            </w:r>
            <w:proofErr w:type="spellStart"/>
            <w:r w:rsidRPr="003139DE">
              <w:rPr>
                <w:rFonts w:ascii="Times New Roman" w:hAnsi="Times New Roman"/>
                <w:sz w:val="22"/>
                <w:szCs w:val="22"/>
              </w:rPr>
              <w:t>регламентно</w:t>
            </w:r>
            <w:proofErr w:type="spellEnd"/>
            <w:r w:rsidRPr="003139DE">
              <w:rPr>
                <w:rFonts w:ascii="Times New Roman" w:hAnsi="Times New Roman"/>
                <w:sz w:val="22"/>
                <w:szCs w:val="22"/>
              </w:rPr>
              <w:t>-профилактического ремонта в год,</w:t>
            </w:r>
            <w:r w:rsidR="002E2F34" w:rsidRPr="003139DE">
              <w:rPr>
                <w:rFonts w:ascii="Times New Roman" w:hAnsi="Times New Roman"/>
                <w:sz w:val="22"/>
                <w:szCs w:val="22"/>
              </w:rPr>
              <w:t xml:space="preserve"> 1 единица/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 xml:space="preserve"> руб.</w:t>
            </w:r>
          </w:p>
        </w:tc>
      </w:tr>
      <w:tr w:rsidR="00170028" w:rsidRPr="003139DE" w:rsidTr="009C7D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Рабочая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1 единицы на работника </w:t>
            </w:r>
            <w:r w:rsidRPr="003139D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расчетной численности </w:t>
            </w:r>
            <w:r w:rsidR="00AF6515" w:rsidRPr="003139DE">
              <w:rPr>
                <w:rFonts w:ascii="Times New Roman" w:hAnsi="Times New Roman"/>
                <w:sz w:val="22"/>
                <w:szCs w:val="22"/>
              </w:rPr>
              <w:t>а</w:t>
            </w:r>
            <w:r w:rsidR="00960936" w:rsidRPr="003139DE">
              <w:rPr>
                <w:rFonts w:ascii="Times New Roman" w:hAnsi="Times New Roman"/>
                <w:sz w:val="22"/>
                <w:szCs w:val="22"/>
              </w:rPr>
              <w:t xml:space="preserve">дминистрации 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>(комплект: системный блок, монитор, клавиатура, «мышь»)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не более </w:t>
            </w:r>
            <w:r w:rsidR="00246440" w:rsidRPr="003139DE">
              <w:rPr>
                <w:rFonts w:ascii="Times New Roman" w:hAnsi="Times New Roman"/>
                <w:sz w:val="22"/>
                <w:szCs w:val="22"/>
              </w:rPr>
              <w:t>40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170028" w:rsidRPr="003139DE" w:rsidTr="009C7D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Ноутбук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5 единиц на </w:t>
            </w:r>
            <w:r w:rsidR="00AF6515" w:rsidRPr="003139DE">
              <w:rPr>
                <w:rFonts w:ascii="Times New Roman" w:hAnsi="Times New Roman"/>
                <w:sz w:val="22"/>
                <w:szCs w:val="22"/>
              </w:rPr>
              <w:t>а</w:t>
            </w:r>
            <w:r w:rsidR="00960936" w:rsidRPr="003139DE">
              <w:rPr>
                <w:rFonts w:ascii="Times New Roman" w:hAnsi="Times New Roman"/>
                <w:sz w:val="22"/>
                <w:szCs w:val="22"/>
              </w:rPr>
              <w:t xml:space="preserve">дминистрацию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246440" w:rsidRPr="003139DE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</w:tr>
    </w:tbl>
    <w:p w:rsidR="00170028" w:rsidRPr="003139DE" w:rsidRDefault="00170028" w:rsidP="00BB4749">
      <w:pPr>
        <w:jc w:val="center"/>
        <w:rPr>
          <w:b/>
          <w:i/>
          <w:sz w:val="22"/>
          <w:szCs w:val="22"/>
          <w:lang w:eastAsia="en-US"/>
        </w:rPr>
      </w:pPr>
    </w:p>
    <w:p w:rsidR="00170028" w:rsidRPr="003139DE" w:rsidRDefault="00170028" w:rsidP="00BB4749">
      <w:pPr>
        <w:jc w:val="right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 xml:space="preserve">Таблица </w:t>
      </w:r>
      <w:r w:rsidR="000C2D6C" w:rsidRPr="003139DE">
        <w:rPr>
          <w:b/>
          <w:bCs/>
          <w:sz w:val="22"/>
          <w:szCs w:val="22"/>
        </w:rPr>
        <w:t>6</w:t>
      </w:r>
    </w:p>
    <w:p w:rsidR="00170028" w:rsidRPr="003139DE" w:rsidRDefault="00170028" w:rsidP="00BB4749">
      <w:pPr>
        <w:jc w:val="center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 xml:space="preserve">Нормативы, применяемые при расчете затрат на техническое обслуживание и </w:t>
      </w:r>
      <w:proofErr w:type="spellStart"/>
      <w:r w:rsidRPr="003139DE">
        <w:rPr>
          <w:b/>
          <w:bCs/>
          <w:sz w:val="22"/>
          <w:szCs w:val="22"/>
        </w:rPr>
        <w:t>регламентно</w:t>
      </w:r>
      <w:proofErr w:type="spellEnd"/>
      <w:r w:rsidRPr="003139DE">
        <w:rPr>
          <w:b/>
          <w:bCs/>
          <w:sz w:val="22"/>
          <w:szCs w:val="22"/>
        </w:rPr>
        <w:t>-профилактический ремонт принтеров, многофункциональных устройств и копировальных аппаратов (оргтехники)</w:t>
      </w:r>
    </w:p>
    <w:tbl>
      <w:tblPr>
        <w:tblStyle w:val="afb"/>
        <w:tblW w:w="10349" w:type="dxa"/>
        <w:tblInd w:w="-318" w:type="dxa"/>
        <w:tblLook w:val="04A0" w:firstRow="1" w:lastRow="0" w:firstColumn="1" w:lastColumn="0" w:noHBand="0" w:noVBand="1"/>
      </w:tblPr>
      <w:tblGrid>
        <w:gridCol w:w="878"/>
        <w:gridCol w:w="3268"/>
        <w:gridCol w:w="2977"/>
        <w:gridCol w:w="3226"/>
      </w:tblGrid>
      <w:tr w:rsidR="00170028" w:rsidRPr="003139DE" w:rsidTr="009C7D16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Cs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Cs/>
                <w:sz w:val="22"/>
                <w:szCs w:val="22"/>
              </w:rPr>
              <w:t xml:space="preserve">Предельная цена технического обслуживания и </w:t>
            </w:r>
            <w:proofErr w:type="spellStart"/>
            <w:r w:rsidRPr="003139DE">
              <w:rPr>
                <w:rFonts w:ascii="Times New Roman" w:hAnsi="Times New Roman"/>
                <w:bCs/>
                <w:sz w:val="22"/>
                <w:szCs w:val="22"/>
              </w:rPr>
              <w:t>регламентно</w:t>
            </w:r>
            <w:proofErr w:type="spellEnd"/>
            <w:r w:rsidRPr="003139DE">
              <w:rPr>
                <w:rFonts w:ascii="Times New Roman" w:hAnsi="Times New Roman"/>
                <w:bCs/>
                <w:sz w:val="22"/>
                <w:szCs w:val="22"/>
              </w:rPr>
              <w:t xml:space="preserve">-профилактического ремонта в год, </w:t>
            </w:r>
            <w:r w:rsidR="002E2F34" w:rsidRPr="003139DE">
              <w:rPr>
                <w:rFonts w:ascii="Times New Roman" w:hAnsi="Times New Roman"/>
                <w:sz w:val="22"/>
                <w:szCs w:val="22"/>
              </w:rPr>
              <w:t>1 единица/ руб.</w:t>
            </w:r>
          </w:p>
        </w:tc>
      </w:tr>
      <w:tr w:rsidR="00170028" w:rsidRPr="003139DE" w:rsidTr="009C7D16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Сканер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960936" w:rsidRPr="003139DE">
              <w:rPr>
                <w:rFonts w:ascii="Times New Roman" w:hAnsi="Times New Roman"/>
                <w:sz w:val="22"/>
                <w:szCs w:val="22"/>
              </w:rPr>
              <w:t>5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 xml:space="preserve"> единиц на </w:t>
            </w:r>
            <w:r w:rsidR="00AF6515" w:rsidRPr="003139DE">
              <w:rPr>
                <w:rFonts w:ascii="Times New Roman" w:hAnsi="Times New Roman"/>
                <w:sz w:val="22"/>
                <w:szCs w:val="22"/>
              </w:rPr>
              <w:t>а</w:t>
            </w:r>
            <w:r w:rsidR="00960936" w:rsidRPr="003139DE">
              <w:rPr>
                <w:rFonts w:ascii="Times New Roman" w:hAnsi="Times New Roman"/>
                <w:sz w:val="22"/>
                <w:szCs w:val="22"/>
              </w:rPr>
              <w:t xml:space="preserve">дминистрацию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246440" w:rsidRPr="003139DE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170028" w:rsidRPr="003139DE" w:rsidTr="009C7D16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Принтер монохромной печати формата А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D12E42" w:rsidRPr="003139DE">
              <w:rPr>
                <w:rFonts w:ascii="Times New Roman" w:hAnsi="Times New Roman"/>
                <w:sz w:val="22"/>
                <w:szCs w:val="22"/>
              </w:rPr>
              <w:t>3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 xml:space="preserve"> единиц на </w:t>
            </w:r>
            <w:r w:rsidR="00960936" w:rsidRPr="003139DE">
              <w:rPr>
                <w:rFonts w:ascii="Times New Roman" w:hAnsi="Times New Roman"/>
                <w:sz w:val="22"/>
                <w:szCs w:val="22"/>
              </w:rPr>
              <w:t>кабинет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246440" w:rsidRPr="003139DE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170028" w:rsidRPr="003139DE" w:rsidTr="009C7D16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Многофункциональное устройство лазерной монохромной печати формата А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 единицы на кабинет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246440" w:rsidRPr="003139DE">
              <w:rPr>
                <w:rFonts w:ascii="Times New Roman" w:hAnsi="Times New Roman"/>
                <w:sz w:val="22"/>
                <w:szCs w:val="22"/>
              </w:rPr>
              <w:t>25000</w:t>
            </w:r>
          </w:p>
        </w:tc>
      </w:tr>
      <w:tr w:rsidR="00170028" w:rsidRPr="003139DE" w:rsidTr="009C7D16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Многофункциональное устройство лазерной цветной печати формата А3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960936" w:rsidRPr="003139DE">
              <w:rPr>
                <w:rFonts w:ascii="Times New Roman" w:hAnsi="Times New Roman"/>
                <w:sz w:val="22"/>
                <w:szCs w:val="22"/>
              </w:rPr>
              <w:t>5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 xml:space="preserve"> единиц на </w:t>
            </w:r>
            <w:r w:rsidR="00AF6515" w:rsidRPr="003139DE">
              <w:rPr>
                <w:rFonts w:ascii="Times New Roman" w:hAnsi="Times New Roman"/>
                <w:sz w:val="22"/>
                <w:szCs w:val="22"/>
              </w:rPr>
              <w:t>а</w:t>
            </w:r>
            <w:r w:rsidR="00960936" w:rsidRPr="003139DE">
              <w:rPr>
                <w:rFonts w:ascii="Times New Roman" w:hAnsi="Times New Roman"/>
                <w:sz w:val="22"/>
                <w:szCs w:val="22"/>
              </w:rPr>
              <w:t xml:space="preserve">дминистрацию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246440" w:rsidRPr="003139DE">
              <w:rPr>
                <w:rFonts w:ascii="Times New Roman" w:hAnsi="Times New Roman"/>
                <w:sz w:val="22"/>
                <w:szCs w:val="22"/>
              </w:rPr>
              <w:t>25000</w:t>
            </w:r>
          </w:p>
        </w:tc>
      </w:tr>
    </w:tbl>
    <w:p w:rsidR="00BB35A5" w:rsidRPr="003139DE" w:rsidRDefault="00BB35A5" w:rsidP="00BB4749">
      <w:pPr>
        <w:rPr>
          <w:b/>
          <w:sz w:val="22"/>
          <w:szCs w:val="22"/>
        </w:rPr>
      </w:pPr>
    </w:p>
    <w:p w:rsidR="00170028" w:rsidRPr="003139DE" w:rsidRDefault="00170028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 xml:space="preserve">Таблица </w:t>
      </w:r>
      <w:r w:rsidR="000C2D6C" w:rsidRPr="003139DE">
        <w:rPr>
          <w:b/>
          <w:sz w:val="22"/>
          <w:szCs w:val="22"/>
        </w:rPr>
        <w:t>7</w:t>
      </w:r>
    </w:p>
    <w:p w:rsidR="00170028" w:rsidRPr="003139DE" w:rsidRDefault="00170028" w:rsidP="00BB4749">
      <w:pPr>
        <w:jc w:val="center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>Нормативы, применяемые при расчете затрат на оплату услуг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Style w:val="af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77"/>
        <w:gridCol w:w="4824"/>
        <w:gridCol w:w="1984"/>
        <w:gridCol w:w="2664"/>
      </w:tblGrid>
      <w:tr w:rsidR="00170028" w:rsidRPr="003139DE" w:rsidTr="009C7D1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Цена сопровождения в год, руб.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Цена простых (неисключительных) лицензий на использование программного обеспечения в год, руб.</w:t>
            </w:r>
          </w:p>
        </w:tc>
      </w:tr>
      <w:tr w:rsidR="00942AFE" w:rsidRPr="003139DE" w:rsidTr="009C7D1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E" w:rsidRPr="003139DE" w:rsidRDefault="00942AFE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E" w:rsidRPr="003139DE" w:rsidRDefault="00942AFE" w:rsidP="00BB474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Услуги по сопровождению справочно-правовой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E" w:rsidRPr="003139DE" w:rsidRDefault="00942AFE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2E2F34" w:rsidRPr="003139DE">
              <w:rPr>
                <w:rFonts w:ascii="Times New Roman" w:hAnsi="Times New Roman"/>
                <w:sz w:val="22"/>
                <w:szCs w:val="22"/>
              </w:rPr>
              <w:t>166900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E" w:rsidRPr="003139DE" w:rsidRDefault="00942AFE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42AFE" w:rsidRPr="003139DE" w:rsidTr="009C7D1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E" w:rsidRPr="003139DE" w:rsidRDefault="00942AFE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E" w:rsidRPr="003139DE" w:rsidRDefault="00942AFE" w:rsidP="00BB474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Сопровождение программного обеспечения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E" w:rsidRPr="003139DE" w:rsidRDefault="00942AFE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34056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E" w:rsidRPr="003139DE" w:rsidRDefault="00942AFE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42AFE" w:rsidRPr="003139DE" w:rsidTr="009C7D1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E" w:rsidRPr="003139DE" w:rsidRDefault="00A84A19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E" w:rsidRPr="003139DE" w:rsidRDefault="00942AFE" w:rsidP="00BB474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Приобретение простых (неисключительных) лицензий на использование программного обеспечения (за исключением справочно-правовых систем)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E" w:rsidRPr="003139DE" w:rsidRDefault="00942AFE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E" w:rsidRPr="003139DE" w:rsidRDefault="00942AFE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30000</w:t>
            </w:r>
          </w:p>
        </w:tc>
      </w:tr>
    </w:tbl>
    <w:p w:rsidR="00170028" w:rsidRPr="003139DE" w:rsidRDefault="00170028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 xml:space="preserve">Таблица </w:t>
      </w:r>
      <w:r w:rsidR="000C2D6C" w:rsidRPr="003139DE">
        <w:rPr>
          <w:b/>
          <w:sz w:val="22"/>
          <w:szCs w:val="22"/>
        </w:rPr>
        <w:t>8</w:t>
      </w:r>
    </w:p>
    <w:p w:rsidR="00170028" w:rsidRPr="003139DE" w:rsidRDefault="00170028" w:rsidP="00BB4749">
      <w:pPr>
        <w:jc w:val="center"/>
        <w:rPr>
          <w:b/>
          <w:bCs/>
          <w:sz w:val="22"/>
          <w:szCs w:val="22"/>
        </w:rPr>
      </w:pPr>
      <w:r w:rsidRPr="003139DE">
        <w:rPr>
          <w:b/>
          <w:sz w:val="22"/>
          <w:szCs w:val="22"/>
        </w:rPr>
        <w:t xml:space="preserve">Нормативы, применяемые при расчете затрат на </w:t>
      </w:r>
      <w:r w:rsidRPr="003139DE">
        <w:rPr>
          <w:b/>
          <w:bCs/>
          <w:sz w:val="22"/>
          <w:szCs w:val="22"/>
        </w:rPr>
        <w:t>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Style w:val="af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2268"/>
        <w:gridCol w:w="2410"/>
        <w:gridCol w:w="1843"/>
      </w:tblGrid>
      <w:tr w:rsidR="00170028" w:rsidRPr="003139DE" w:rsidTr="009C7D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Cs/>
                <w:sz w:val="22"/>
                <w:szCs w:val="22"/>
              </w:rPr>
              <w:t>Наименование средства защиты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Количество средств защиты информации/</w:t>
            </w:r>
            <w:proofErr w:type="spellStart"/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объе</w:t>
            </w:r>
            <w:r w:rsidR="002E2F34" w:rsidRPr="003139DE">
              <w:rPr>
                <w:rFonts w:ascii="Times New Roman" w:hAnsi="Times New Roman"/>
                <w:sz w:val="22"/>
                <w:szCs w:val="22"/>
              </w:rPr>
              <w:t>-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>кт</w:t>
            </w:r>
            <w:proofErr w:type="spellEnd"/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 xml:space="preserve"> защиты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Стоимость приобретения 1 средства защиты в год/ объект защиты информации,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Стоимость </w:t>
            </w:r>
            <w:proofErr w:type="spellStart"/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прод</w:t>
            </w:r>
            <w:r w:rsidR="004B05F0">
              <w:rPr>
                <w:rFonts w:ascii="Times New Roman" w:hAnsi="Times New Roman"/>
                <w:sz w:val="22"/>
                <w:szCs w:val="22"/>
              </w:rPr>
              <w:t>-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>ления</w:t>
            </w:r>
            <w:proofErr w:type="spellEnd"/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 xml:space="preserve"> 1 средства защиты</w:t>
            </w:r>
            <w:r w:rsidR="002E2F34" w:rsidRPr="003139DE">
              <w:rPr>
                <w:rFonts w:ascii="Times New Roman" w:hAnsi="Times New Roman"/>
                <w:sz w:val="22"/>
                <w:szCs w:val="22"/>
              </w:rPr>
              <w:t xml:space="preserve"> в год/</w:t>
            </w:r>
            <w:r w:rsidR="004B05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E2F34" w:rsidRPr="003139DE">
              <w:rPr>
                <w:rFonts w:ascii="Times New Roman" w:hAnsi="Times New Roman"/>
                <w:sz w:val="22"/>
                <w:szCs w:val="22"/>
              </w:rPr>
              <w:t>объект защиты информации, руб.</w:t>
            </w:r>
          </w:p>
        </w:tc>
      </w:tr>
      <w:tr w:rsidR="00170028" w:rsidRPr="003139DE" w:rsidTr="009C7D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Средство антивирусной защиты для персонального компьютера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1 лицензия/ПК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0C2D6C" w:rsidRPr="003139DE">
              <w:rPr>
                <w:rFonts w:ascii="Times New Roman" w:hAnsi="Times New Roman"/>
                <w:sz w:val="22"/>
                <w:szCs w:val="22"/>
              </w:rPr>
              <w:t>3000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 xml:space="preserve"> /ПК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0C2D6C" w:rsidRPr="003139DE">
              <w:rPr>
                <w:rFonts w:ascii="Times New Roman" w:hAnsi="Times New Roman"/>
                <w:sz w:val="22"/>
                <w:szCs w:val="22"/>
              </w:rPr>
              <w:t>1500</w:t>
            </w:r>
            <w:r w:rsidR="00D12E42" w:rsidRPr="003139DE">
              <w:rPr>
                <w:rFonts w:ascii="Times New Roman" w:hAnsi="Times New Roman"/>
                <w:sz w:val="22"/>
                <w:szCs w:val="22"/>
              </w:rPr>
              <w:t>/ПК</w:t>
            </w:r>
          </w:p>
        </w:tc>
      </w:tr>
    </w:tbl>
    <w:p w:rsidR="003C5752" w:rsidRPr="003139DE" w:rsidRDefault="003C5752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lastRenderedPageBreak/>
        <w:t>Таблица 9</w:t>
      </w:r>
    </w:p>
    <w:p w:rsidR="003C5752" w:rsidRPr="003139DE" w:rsidRDefault="003C5752" w:rsidP="00BB4749">
      <w:pPr>
        <w:jc w:val="right"/>
        <w:rPr>
          <w:b/>
          <w:sz w:val="22"/>
          <w:szCs w:val="22"/>
          <w:lang w:eastAsia="en-US"/>
        </w:rPr>
      </w:pPr>
    </w:p>
    <w:p w:rsidR="003C5752" w:rsidRPr="003139DE" w:rsidRDefault="003C5752" w:rsidP="00BB4749">
      <w:pPr>
        <w:jc w:val="center"/>
        <w:rPr>
          <w:b/>
          <w:sz w:val="22"/>
          <w:szCs w:val="22"/>
          <w:lang w:eastAsia="en-US"/>
        </w:rPr>
      </w:pPr>
      <w:r w:rsidRPr="003139DE">
        <w:rPr>
          <w:b/>
          <w:sz w:val="22"/>
          <w:szCs w:val="22"/>
          <w:lang w:eastAsia="en-US"/>
        </w:rPr>
        <w:t>Нормативы</w:t>
      </w:r>
      <w:r w:rsidR="009339BF" w:rsidRPr="003139DE">
        <w:rPr>
          <w:b/>
          <w:sz w:val="22"/>
          <w:szCs w:val="22"/>
          <w:lang w:eastAsia="en-US"/>
        </w:rPr>
        <w:t>, применяемые при расчёте затрат</w:t>
      </w:r>
      <w:r w:rsidRPr="003139DE">
        <w:rPr>
          <w:b/>
          <w:sz w:val="22"/>
          <w:szCs w:val="22"/>
          <w:lang w:eastAsia="en-US"/>
        </w:rPr>
        <w:t xml:space="preserve"> на проведение аттестационных, контрольных и проверочных испытаний</w:t>
      </w:r>
    </w:p>
    <w:tbl>
      <w:tblPr>
        <w:tblStyle w:val="afb"/>
        <w:tblW w:w="10349" w:type="dxa"/>
        <w:tblInd w:w="-318" w:type="dxa"/>
        <w:tblLook w:val="04A0" w:firstRow="1" w:lastRow="0" w:firstColumn="1" w:lastColumn="0" w:noHBand="0" w:noVBand="1"/>
      </w:tblPr>
      <w:tblGrid>
        <w:gridCol w:w="996"/>
        <w:gridCol w:w="4630"/>
        <w:gridCol w:w="2441"/>
        <w:gridCol w:w="2282"/>
      </w:tblGrid>
      <w:tr w:rsidR="004F3FF7" w:rsidRPr="003139DE" w:rsidTr="009C7D16">
        <w:trPr>
          <w:trHeight w:val="340"/>
        </w:trPr>
        <w:tc>
          <w:tcPr>
            <w:tcW w:w="996" w:type="dxa"/>
            <w:vAlign w:val="center"/>
          </w:tcPr>
          <w:p w:rsidR="004F3FF7" w:rsidRPr="003139DE" w:rsidRDefault="004F3FF7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630" w:type="dxa"/>
          </w:tcPr>
          <w:p w:rsidR="004F3FF7" w:rsidRPr="003139DE" w:rsidRDefault="004F3FF7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аттестуемых помещений</w:t>
            </w:r>
          </w:p>
        </w:tc>
        <w:tc>
          <w:tcPr>
            <w:tcW w:w="2441" w:type="dxa"/>
          </w:tcPr>
          <w:p w:rsidR="004F3FF7" w:rsidRPr="003139DE" w:rsidRDefault="004F3FF7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средств защиты информации</w:t>
            </w:r>
          </w:p>
        </w:tc>
        <w:tc>
          <w:tcPr>
            <w:tcW w:w="2282" w:type="dxa"/>
          </w:tcPr>
          <w:p w:rsidR="004F3FF7" w:rsidRPr="003139DE" w:rsidRDefault="004F3FF7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Стоимость проведения проверки</w:t>
            </w:r>
            <w:r w:rsidR="0080106A"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, руб./ед.</w:t>
            </w:r>
          </w:p>
        </w:tc>
      </w:tr>
      <w:tr w:rsidR="004F3FF7" w:rsidRPr="003139DE" w:rsidTr="009C7D16">
        <w:trPr>
          <w:trHeight w:val="298"/>
        </w:trPr>
        <w:tc>
          <w:tcPr>
            <w:tcW w:w="996" w:type="dxa"/>
            <w:vAlign w:val="center"/>
          </w:tcPr>
          <w:p w:rsidR="004F3FF7" w:rsidRPr="003139DE" w:rsidRDefault="004F3FF7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630" w:type="dxa"/>
          </w:tcPr>
          <w:p w:rsidR="004F3FF7" w:rsidRPr="003139DE" w:rsidRDefault="004F3FF7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не менее 1</w:t>
            </w:r>
          </w:p>
        </w:tc>
        <w:tc>
          <w:tcPr>
            <w:tcW w:w="2441" w:type="dxa"/>
          </w:tcPr>
          <w:p w:rsidR="004F3FF7" w:rsidRPr="003139DE" w:rsidRDefault="004F3FF7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не менее 1</w:t>
            </w:r>
          </w:p>
        </w:tc>
        <w:tc>
          <w:tcPr>
            <w:tcW w:w="2282" w:type="dxa"/>
          </w:tcPr>
          <w:p w:rsidR="004F3FF7" w:rsidRPr="003139DE" w:rsidRDefault="004F3FF7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не более </w:t>
            </w:r>
            <w:r w:rsidR="0046731F"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90</w:t>
            </w:r>
            <w:r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000</w:t>
            </w:r>
          </w:p>
        </w:tc>
      </w:tr>
    </w:tbl>
    <w:p w:rsidR="003C5752" w:rsidRPr="003139DE" w:rsidRDefault="003C5752" w:rsidP="00BB4749">
      <w:pPr>
        <w:jc w:val="center"/>
        <w:rPr>
          <w:b/>
          <w:sz w:val="22"/>
          <w:szCs w:val="22"/>
          <w:lang w:eastAsia="en-US"/>
        </w:rPr>
      </w:pPr>
    </w:p>
    <w:p w:rsidR="003C5752" w:rsidRPr="003139DE" w:rsidRDefault="003C5752" w:rsidP="00BB4749">
      <w:pPr>
        <w:jc w:val="center"/>
        <w:rPr>
          <w:b/>
          <w:sz w:val="22"/>
          <w:szCs w:val="22"/>
          <w:lang w:eastAsia="en-US"/>
        </w:rPr>
      </w:pPr>
    </w:p>
    <w:p w:rsidR="00170028" w:rsidRPr="003139DE" w:rsidRDefault="00170028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 xml:space="preserve">Таблица </w:t>
      </w:r>
      <w:r w:rsidR="003C5752" w:rsidRPr="003139DE">
        <w:rPr>
          <w:b/>
          <w:sz w:val="22"/>
          <w:szCs w:val="22"/>
        </w:rPr>
        <w:t>10</w:t>
      </w:r>
    </w:p>
    <w:p w:rsidR="00170028" w:rsidRPr="003139DE" w:rsidRDefault="00170028" w:rsidP="00BB4749">
      <w:pPr>
        <w:jc w:val="center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 xml:space="preserve">Затраты на утилизацию </w:t>
      </w:r>
      <w:r w:rsidRPr="003139DE">
        <w:rPr>
          <w:b/>
          <w:bCs/>
          <w:sz w:val="22"/>
          <w:szCs w:val="22"/>
        </w:rPr>
        <w:t>рабочих станций,</w:t>
      </w:r>
      <w:r w:rsidRPr="003139DE">
        <w:rPr>
          <w:bCs/>
          <w:sz w:val="22"/>
          <w:szCs w:val="22"/>
        </w:rPr>
        <w:t xml:space="preserve"> </w:t>
      </w:r>
      <w:r w:rsidRPr="003139DE">
        <w:rPr>
          <w:b/>
          <w:sz w:val="22"/>
          <w:szCs w:val="22"/>
        </w:rPr>
        <w:t>принтеров, многофункциональных устройств и копировальных аппаратов (оргтехники)</w:t>
      </w:r>
    </w:p>
    <w:tbl>
      <w:tblPr>
        <w:tblStyle w:val="af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07"/>
        <w:gridCol w:w="3400"/>
        <w:gridCol w:w="2490"/>
      </w:tblGrid>
      <w:tr w:rsidR="00170028" w:rsidRPr="003139DE" w:rsidTr="004B15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Планируемое количество на утилизацию, ед.</w:t>
            </w:r>
            <w:r w:rsidR="002E2F34" w:rsidRPr="003139DE">
              <w:rPr>
                <w:rFonts w:ascii="Times New Roman" w:hAnsi="Times New Roman"/>
                <w:sz w:val="22"/>
                <w:szCs w:val="22"/>
              </w:rPr>
              <w:t>/ в 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Цена за единицу утилизации, руб.</w:t>
            </w:r>
          </w:p>
        </w:tc>
      </w:tr>
      <w:tr w:rsidR="00170028" w:rsidRPr="003139DE" w:rsidTr="004B15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Принтер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0C2D6C" w:rsidRPr="003139DE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0C2D6C" w:rsidRPr="003139DE" w:rsidTr="004B15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6C" w:rsidRPr="003139DE" w:rsidRDefault="000C2D6C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6C" w:rsidRPr="003139DE" w:rsidRDefault="000C2D6C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МФУ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6C" w:rsidRPr="003139DE" w:rsidRDefault="000C2D6C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6C" w:rsidRPr="003139DE" w:rsidRDefault="000C2D6C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1500</w:t>
            </w:r>
          </w:p>
        </w:tc>
      </w:tr>
      <w:tr w:rsidR="00170028" w:rsidRPr="003139DE" w:rsidTr="004B15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0C2D6C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Сканер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0C2D6C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1500</w:t>
            </w:r>
          </w:p>
        </w:tc>
      </w:tr>
    </w:tbl>
    <w:p w:rsidR="00BB35A5" w:rsidRPr="003139DE" w:rsidRDefault="00BB35A5" w:rsidP="00BB4749">
      <w:pPr>
        <w:jc w:val="right"/>
        <w:rPr>
          <w:b/>
          <w:bCs/>
          <w:sz w:val="22"/>
          <w:szCs w:val="22"/>
        </w:rPr>
      </w:pPr>
    </w:p>
    <w:p w:rsidR="00170028" w:rsidRPr="003139DE" w:rsidRDefault="00170028" w:rsidP="00BB4749">
      <w:pPr>
        <w:jc w:val="right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 xml:space="preserve">Таблица </w:t>
      </w:r>
      <w:r w:rsidR="004F3FF7" w:rsidRPr="003139DE">
        <w:rPr>
          <w:b/>
          <w:bCs/>
          <w:sz w:val="22"/>
          <w:szCs w:val="22"/>
        </w:rPr>
        <w:t>11</w:t>
      </w:r>
    </w:p>
    <w:p w:rsidR="00170028" w:rsidRPr="003139DE" w:rsidRDefault="00170028" w:rsidP="00BB4749">
      <w:pPr>
        <w:pStyle w:val="afc"/>
        <w:spacing w:after="0" w:line="240" w:lineRule="auto"/>
        <w:ind w:left="-709"/>
        <w:jc w:val="center"/>
        <w:rPr>
          <w:rFonts w:ascii="Times New Roman" w:hAnsi="Times New Roman"/>
          <w:b/>
        </w:rPr>
      </w:pPr>
      <w:r w:rsidRPr="003139DE">
        <w:rPr>
          <w:rFonts w:ascii="Times New Roman" w:hAnsi="Times New Roman"/>
          <w:b/>
        </w:rPr>
        <w:t>Нормативы, применяемые при расчете затрат на приобретение рабочих станций</w:t>
      </w:r>
    </w:p>
    <w:p w:rsidR="00170028" w:rsidRPr="003139DE" w:rsidRDefault="00170028" w:rsidP="00BB4749">
      <w:pPr>
        <w:pStyle w:val="afc"/>
        <w:spacing w:after="0" w:line="240" w:lineRule="auto"/>
        <w:ind w:left="-709"/>
        <w:jc w:val="center"/>
        <w:rPr>
          <w:rFonts w:ascii="Times New Roman" w:hAnsi="Times New Roman"/>
          <w:b/>
        </w:rPr>
      </w:pPr>
      <w:r w:rsidRPr="003139DE">
        <w:rPr>
          <w:rFonts w:ascii="Times New Roman" w:hAnsi="Times New Roman"/>
          <w:b/>
        </w:rPr>
        <w:t>(максимальный срок полезного использования – 5 лет)</w:t>
      </w:r>
    </w:p>
    <w:tbl>
      <w:tblPr>
        <w:tblStyle w:val="af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12"/>
        <w:gridCol w:w="2096"/>
        <w:gridCol w:w="2356"/>
        <w:gridCol w:w="2357"/>
        <w:gridCol w:w="2528"/>
      </w:tblGrid>
      <w:tr w:rsidR="00AF6515" w:rsidRPr="003139DE" w:rsidTr="004B15AA">
        <w:trPr>
          <w:trHeight w:val="28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Предельное количество, ед.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Цена приобретения одной рабочей станции, руб.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Наименование должностей</w:t>
            </w:r>
          </w:p>
        </w:tc>
      </w:tr>
      <w:tr w:rsidR="00AF6515" w:rsidRPr="003139DE" w:rsidTr="004B05F0">
        <w:trPr>
          <w:trHeight w:val="164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Рабочая станция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1 единицы на работника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рас</w:t>
            </w:r>
            <w:r w:rsidR="004B15AA" w:rsidRPr="003139DE">
              <w:rPr>
                <w:rFonts w:ascii="Times New Roman" w:hAnsi="Times New Roman"/>
                <w:sz w:val="22"/>
                <w:szCs w:val="22"/>
              </w:rPr>
              <w:t>-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>четной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 xml:space="preserve"> численности администрации (комплект: систем</w:t>
            </w:r>
            <w:r w:rsidR="004B15AA" w:rsidRPr="003139DE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3139DE">
              <w:rPr>
                <w:rFonts w:ascii="Times New Roman" w:hAnsi="Times New Roman"/>
                <w:sz w:val="22"/>
                <w:szCs w:val="22"/>
              </w:rPr>
              <w:t>ный</w:t>
            </w:r>
            <w:proofErr w:type="spellEnd"/>
            <w:r w:rsidRPr="003139DE">
              <w:rPr>
                <w:rFonts w:ascii="Times New Roman" w:hAnsi="Times New Roman"/>
                <w:sz w:val="22"/>
                <w:szCs w:val="22"/>
              </w:rPr>
              <w:t xml:space="preserve"> блок, монитор, клавиатура, «мышь»)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36000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Все категории и группы должностей</w:t>
            </w:r>
          </w:p>
        </w:tc>
      </w:tr>
    </w:tbl>
    <w:p w:rsidR="00170028" w:rsidRPr="003139DE" w:rsidRDefault="00170028" w:rsidP="00BB4749">
      <w:pPr>
        <w:jc w:val="right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Таблица 1</w:t>
      </w:r>
      <w:r w:rsidR="004F3FF7" w:rsidRPr="003139DE">
        <w:rPr>
          <w:b/>
          <w:bCs/>
          <w:sz w:val="22"/>
          <w:szCs w:val="22"/>
        </w:rPr>
        <w:t>2</w:t>
      </w:r>
    </w:p>
    <w:p w:rsidR="00170028" w:rsidRPr="003139DE" w:rsidRDefault="00170028" w:rsidP="00BB4749">
      <w:pPr>
        <w:pStyle w:val="afc"/>
        <w:spacing w:after="0" w:line="240" w:lineRule="auto"/>
        <w:ind w:left="-709"/>
        <w:jc w:val="center"/>
        <w:rPr>
          <w:rFonts w:ascii="Times New Roman" w:hAnsi="Times New Roman"/>
          <w:b/>
          <w:bCs/>
        </w:rPr>
      </w:pPr>
      <w:r w:rsidRPr="003139DE">
        <w:rPr>
          <w:rFonts w:ascii="Times New Roman" w:hAnsi="Times New Roman"/>
          <w:b/>
        </w:rPr>
        <w:t xml:space="preserve">Нормативы, применяемые при расчете затрат на </w:t>
      </w:r>
      <w:r w:rsidRPr="003139DE">
        <w:rPr>
          <w:rFonts w:ascii="Times New Roman" w:hAnsi="Times New Roman"/>
          <w:b/>
          <w:bCs/>
        </w:rPr>
        <w:t>приобретение принтеров, многофункциональных устройств и копировальных аппаратов (оргтехники)</w:t>
      </w:r>
    </w:p>
    <w:p w:rsidR="00170028" w:rsidRPr="003139DE" w:rsidRDefault="00170028" w:rsidP="00BB4749">
      <w:pPr>
        <w:pStyle w:val="afc"/>
        <w:spacing w:after="0" w:line="240" w:lineRule="auto"/>
        <w:ind w:left="-709"/>
        <w:jc w:val="center"/>
        <w:rPr>
          <w:rFonts w:ascii="Times New Roman" w:hAnsi="Times New Roman"/>
          <w:b/>
          <w:bCs/>
        </w:rPr>
      </w:pPr>
      <w:r w:rsidRPr="003139DE">
        <w:rPr>
          <w:rFonts w:ascii="Times New Roman" w:hAnsi="Times New Roman"/>
          <w:b/>
        </w:rPr>
        <w:t>(максимальный срок полезного использования – 3 года)</w:t>
      </w:r>
    </w:p>
    <w:tbl>
      <w:tblPr>
        <w:tblStyle w:val="af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173"/>
        <w:gridCol w:w="2209"/>
        <w:gridCol w:w="2280"/>
      </w:tblGrid>
      <w:tr w:rsidR="00AF6515" w:rsidRPr="003139DE" w:rsidTr="004B05F0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Цена приобретения, руб.</w:t>
            </w:r>
            <w:r w:rsidR="002E2F34" w:rsidRPr="003139DE">
              <w:rPr>
                <w:rFonts w:ascii="Times New Roman" w:hAnsi="Times New Roman"/>
                <w:sz w:val="22"/>
                <w:szCs w:val="22"/>
              </w:rPr>
              <w:t>/ед.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Наименование должностей</w:t>
            </w:r>
          </w:p>
        </w:tc>
      </w:tr>
      <w:tr w:rsidR="00AF6515" w:rsidRPr="003139DE" w:rsidTr="004B05F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Сканер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5 единиц на администрацию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</w:t>
            </w:r>
            <w:r w:rsidR="003C5752" w:rsidRPr="003139DE">
              <w:rPr>
                <w:rFonts w:ascii="Times New Roman" w:hAnsi="Times New Roman"/>
                <w:sz w:val="22"/>
                <w:szCs w:val="22"/>
              </w:rPr>
              <w:t>1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Все категории и группы должностей</w:t>
            </w:r>
          </w:p>
        </w:tc>
      </w:tr>
      <w:tr w:rsidR="00AF6515" w:rsidRPr="003139DE" w:rsidTr="004B05F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Принтер монохромной</w:t>
            </w: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>печати формата А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2E2F34" w:rsidRPr="003139DE">
              <w:rPr>
                <w:rFonts w:ascii="Times New Roman" w:hAnsi="Times New Roman"/>
                <w:sz w:val="22"/>
                <w:szCs w:val="22"/>
              </w:rPr>
              <w:t>3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 xml:space="preserve"> единиц на кабинет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15000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Все категории и группы должностей</w:t>
            </w:r>
          </w:p>
        </w:tc>
      </w:tr>
      <w:tr w:rsidR="00AF6515" w:rsidRPr="003139DE" w:rsidTr="004B05F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Многофункциональное устройство лазерной моно</w:t>
            </w:r>
            <w:r w:rsidR="004B05F0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3139DE">
              <w:rPr>
                <w:rFonts w:ascii="Times New Roman" w:hAnsi="Times New Roman"/>
                <w:sz w:val="22"/>
                <w:szCs w:val="22"/>
              </w:rPr>
              <w:t>хромной</w:t>
            </w:r>
            <w:proofErr w:type="spellEnd"/>
            <w:r w:rsidRPr="003139D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>печати формата А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 единицы на кабинет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5B4004" w:rsidRPr="003139DE">
              <w:rPr>
                <w:rFonts w:ascii="Times New Roman" w:hAnsi="Times New Roman"/>
                <w:sz w:val="22"/>
                <w:szCs w:val="22"/>
              </w:rPr>
              <w:t>300</w:t>
            </w:r>
            <w:r w:rsidR="003C5752" w:rsidRPr="003139D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Все категории и группы должностей</w:t>
            </w:r>
          </w:p>
        </w:tc>
      </w:tr>
      <w:tr w:rsidR="00AF6515" w:rsidRPr="003139DE" w:rsidTr="004B05F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Многофункциональное устройство лазерной цветной печати формата А3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5 единиц на администрацию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5B4004" w:rsidRPr="003139DE">
              <w:rPr>
                <w:rFonts w:ascii="Times New Roman" w:hAnsi="Times New Roman"/>
                <w:sz w:val="22"/>
                <w:szCs w:val="22"/>
              </w:rPr>
              <w:t>55000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15" w:rsidRPr="003139DE" w:rsidRDefault="00AF651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Все категории и группы должностей</w:t>
            </w:r>
          </w:p>
        </w:tc>
      </w:tr>
    </w:tbl>
    <w:p w:rsidR="00170028" w:rsidRPr="003139DE" w:rsidRDefault="00170028" w:rsidP="00BB4749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53C1A" w:rsidRPr="003139DE" w:rsidRDefault="00D53C1A" w:rsidP="00BB4749">
      <w:pPr>
        <w:pStyle w:val="afc"/>
        <w:spacing w:after="0" w:line="240" w:lineRule="auto"/>
        <w:ind w:left="-709"/>
        <w:jc w:val="right"/>
        <w:rPr>
          <w:rFonts w:ascii="Times New Roman" w:hAnsi="Times New Roman"/>
          <w:b/>
        </w:rPr>
      </w:pPr>
      <w:r w:rsidRPr="003139DE">
        <w:rPr>
          <w:rFonts w:ascii="Times New Roman" w:hAnsi="Times New Roman"/>
          <w:b/>
        </w:rPr>
        <w:t>Таблица 13</w:t>
      </w:r>
    </w:p>
    <w:p w:rsidR="00D53C1A" w:rsidRPr="003139DE" w:rsidRDefault="009339BF" w:rsidP="004B15AA">
      <w:pPr>
        <w:jc w:val="center"/>
        <w:rPr>
          <w:b/>
          <w:sz w:val="22"/>
          <w:szCs w:val="22"/>
        </w:rPr>
      </w:pPr>
      <w:r w:rsidRPr="003139DE">
        <w:rPr>
          <w:rFonts w:eastAsiaTheme="minorHAnsi"/>
          <w:b/>
          <w:sz w:val="22"/>
          <w:szCs w:val="22"/>
          <w:lang w:eastAsia="en-US"/>
        </w:rPr>
        <w:t>Нормативы</w:t>
      </w:r>
      <w:r w:rsidR="00D53C1A" w:rsidRPr="003139DE">
        <w:rPr>
          <w:rFonts w:eastAsiaTheme="minorHAnsi"/>
          <w:b/>
          <w:sz w:val="22"/>
          <w:szCs w:val="22"/>
          <w:lang w:eastAsia="en-US"/>
        </w:rPr>
        <w:t>, принимаемые при расче</w:t>
      </w:r>
      <w:r w:rsidRPr="003139DE">
        <w:rPr>
          <w:rFonts w:eastAsiaTheme="minorHAnsi"/>
          <w:b/>
          <w:sz w:val="22"/>
          <w:szCs w:val="22"/>
          <w:lang w:eastAsia="en-US"/>
        </w:rPr>
        <w:t>те</w:t>
      </w:r>
      <w:r w:rsidR="00D53C1A" w:rsidRPr="003139DE">
        <w:rPr>
          <w:rFonts w:eastAsiaTheme="minorHAnsi"/>
          <w:b/>
          <w:sz w:val="22"/>
          <w:szCs w:val="22"/>
          <w:lang w:eastAsia="en-US"/>
        </w:rPr>
        <w:t xml:space="preserve"> затрат на приобретение средств подвижной связи</w:t>
      </w:r>
      <w:r w:rsidR="004B15AA" w:rsidRPr="003139DE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D53C1A" w:rsidRPr="003139DE">
        <w:rPr>
          <w:b/>
          <w:sz w:val="22"/>
          <w:szCs w:val="22"/>
        </w:rPr>
        <w:t>(максимальный срок полезного использования – 5 лет)</w:t>
      </w:r>
    </w:p>
    <w:tbl>
      <w:tblPr>
        <w:tblStyle w:val="afb"/>
        <w:tblW w:w="10065" w:type="dxa"/>
        <w:tblInd w:w="-318" w:type="dxa"/>
        <w:tblLook w:val="04A0" w:firstRow="1" w:lastRow="0" w:firstColumn="1" w:lastColumn="0" w:noHBand="0" w:noVBand="1"/>
      </w:tblPr>
      <w:tblGrid>
        <w:gridCol w:w="747"/>
        <w:gridCol w:w="2819"/>
        <w:gridCol w:w="2901"/>
        <w:gridCol w:w="3598"/>
      </w:tblGrid>
      <w:tr w:rsidR="00D53C1A" w:rsidRPr="003139DE" w:rsidTr="004B15AA">
        <w:tc>
          <w:tcPr>
            <w:tcW w:w="747" w:type="dxa"/>
          </w:tcPr>
          <w:p w:rsidR="00D53C1A" w:rsidRPr="003139DE" w:rsidRDefault="00D53C1A" w:rsidP="00BB474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139DE">
              <w:rPr>
                <w:rFonts w:ascii="Times New Roman" w:hAnsi="Times New Roman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</w:rPr>
              <w:t>п</w:t>
            </w:r>
            <w:proofErr w:type="gramEnd"/>
            <w:r w:rsidRPr="003139DE">
              <w:rPr>
                <w:rFonts w:ascii="Times New Roman" w:hAnsi="Times New Roman"/>
              </w:rPr>
              <w:t>/п</w:t>
            </w:r>
          </w:p>
        </w:tc>
        <w:tc>
          <w:tcPr>
            <w:tcW w:w="2819" w:type="dxa"/>
          </w:tcPr>
          <w:p w:rsidR="00D53C1A" w:rsidRPr="003139DE" w:rsidRDefault="00D53C1A" w:rsidP="00BB474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139D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901" w:type="dxa"/>
          </w:tcPr>
          <w:p w:rsidR="00D53C1A" w:rsidRPr="003139DE" w:rsidRDefault="00D53C1A" w:rsidP="00BB474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139DE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3598" w:type="dxa"/>
          </w:tcPr>
          <w:p w:rsidR="00D53C1A" w:rsidRPr="003139DE" w:rsidRDefault="00D53C1A" w:rsidP="00BB474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139DE">
              <w:rPr>
                <w:rFonts w:ascii="Times New Roman" w:hAnsi="Times New Roman"/>
              </w:rPr>
              <w:t>Цена приобретения, руб. и наименование должностей</w:t>
            </w:r>
          </w:p>
        </w:tc>
      </w:tr>
      <w:tr w:rsidR="00D53C1A" w:rsidRPr="003139DE" w:rsidTr="004B15AA">
        <w:tc>
          <w:tcPr>
            <w:tcW w:w="747" w:type="dxa"/>
          </w:tcPr>
          <w:p w:rsidR="00D53C1A" w:rsidRPr="003139DE" w:rsidRDefault="00D53C1A" w:rsidP="00BB474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139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19" w:type="dxa"/>
          </w:tcPr>
          <w:p w:rsidR="00D53C1A" w:rsidRPr="003139DE" w:rsidRDefault="00D53C1A" w:rsidP="00BB474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139DE">
              <w:rPr>
                <w:rFonts w:ascii="Times New Roman" w:hAnsi="Times New Roman"/>
              </w:rPr>
              <w:t>Средство подвижной связи</w:t>
            </w:r>
          </w:p>
        </w:tc>
        <w:tc>
          <w:tcPr>
            <w:tcW w:w="2901" w:type="dxa"/>
          </w:tcPr>
          <w:p w:rsidR="00D53C1A" w:rsidRPr="003139DE" w:rsidRDefault="00DD4B0C" w:rsidP="00BB474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139DE">
              <w:rPr>
                <w:rFonts w:ascii="Times New Roman" w:hAnsi="Times New Roman"/>
              </w:rPr>
              <w:t>н</w:t>
            </w:r>
            <w:r w:rsidR="00D53C1A" w:rsidRPr="003139DE">
              <w:rPr>
                <w:rFonts w:ascii="Times New Roman" w:hAnsi="Times New Roman"/>
              </w:rPr>
              <w:t>е более</w:t>
            </w:r>
            <w:r w:rsidRPr="003139DE">
              <w:rPr>
                <w:rFonts w:ascii="Times New Roman" w:hAnsi="Times New Roman"/>
              </w:rPr>
              <w:t xml:space="preserve"> 10 единиц на администрацию</w:t>
            </w:r>
            <w:r w:rsidR="00D53C1A" w:rsidRPr="003139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98" w:type="dxa"/>
          </w:tcPr>
          <w:p w:rsidR="00D53C1A" w:rsidRPr="003139DE" w:rsidRDefault="00D53C1A" w:rsidP="00BB474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139DE">
              <w:rPr>
                <w:rFonts w:ascii="Times New Roman" w:hAnsi="Times New Roman"/>
              </w:rPr>
              <w:t xml:space="preserve">«Высшая группа должностей муниципальной службы»: не более </w:t>
            </w:r>
            <w:r w:rsidRPr="003139DE">
              <w:rPr>
                <w:rFonts w:ascii="Times New Roman" w:hAnsi="Times New Roman"/>
              </w:rPr>
              <w:lastRenderedPageBreak/>
              <w:t>15000; «главная группа должностей муниципальной службы»: не более 15000; «ведущая группа должностей муниципальной службы»: не более 10000</w:t>
            </w:r>
          </w:p>
        </w:tc>
      </w:tr>
    </w:tbl>
    <w:p w:rsidR="00D53C1A" w:rsidRPr="003139DE" w:rsidRDefault="00D53C1A" w:rsidP="00BB4749">
      <w:pPr>
        <w:pStyle w:val="afc"/>
        <w:spacing w:after="0" w:line="240" w:lineRule="auto"/>
        <w:ind w:left="-709"/>
        <w:jc w:val="center"/>
        <w:rPr>
          <w:rFonts w:ascii="Times New Roman" w:hAnsi="Times New Roman"/>
          <w:b/>
        </w:rPr>
      </w:pPr>
    </w:p>
    <w:p w:rsidR="00170028" w:rsidRPr="003139DE" w:rsidRDefault="00170028" w:rsidP="00BB4749">
      <w:pPr>
        <w:jc w:val="right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Таблица 1</w:t>
      </w:r>
      <w:r w:rsidR="009339BF" w:rsidRPr="003139DE">
        <w:rPr>
          <w:b/>
          <w:bCs/>
          <w:sz w:val="22"/>
          <w:szCs w:val="22"/>
        </w:rPr>
        <w:t>4</w:t>
      </w:r>
    </w:p>
    <w:p w:rsidR="00170028" w:rsidRPr="003139DE" w:rsidRDefault="00170028" w:rsidP="00BB4749">
      <w:pPr>
        <w:pStyle w:val="afc"/>
        <w:spacing w:after="0" w:line="240" w:lineRule="auto"/>
        <w:ind w:left="-709"/>
        <w:jc w:val="center"/>
        <w:rPr>
          <w:rFonts w:ascii="Times New Roman" w:hAnsi="Times New Roman"/>
          <w:b/>
          <w:bCs/>
        </w:rPr>
      </w:pPr>
      <w:r w:rsidRPr="003139DE">
        <w:rPr>
          <w:rFonts w:ascii="Times New Roman" w:hAnsi="Times New Roman"/>
          <w:b/>
        </w:rPr>
        <w:t xml:space="preserve">Нормативы, применяемые при расчете затрат на </w:t>
      </w:r>
      <w:r w:rsidRPr="003139DE">
        <w:rPr>
          <w:rFonts w:ascii="Times New Roman" w:hAnsi="Times New Roman"/>
          <w:b/>
          <w:bCs/>
        </w:rPr>
        <w:t>приобретение планшетных компьютеров и ноутбуков</w:t>
      </w:r>
      <w:r w:rsidR="004B15AA" w:rsidRPr="003139DE">
        <w:rPr>
          <w:rFonts w:ascii="Times New Roman" w:hAnsi="Times New Roman"/>
          <w:b/>
          <w:bCs/>
        </w:rPr>
        <w:t xml:space="preserve"> </w:t>
      </w:r>
      <w:r w:rsidRPr="003139DE">
        <w:rPr>
          <w:rFonts w:ascii="Times New Roman" w:hAnsi="Times New Roman"/>
          <w:b/>
        </w:rPr>
        <w:t>(максимальный срок полезного использования – 3 года)</w:t>
      </w:r>
    </w:p>
    <w:tbl>
      <w:tblPr>
        <w:tblStyle w:val="afb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6"/>
        <w:gridCol w:w="2549"/>
        <w:gridCol w:w="2241"/>
        <w:gridCol w:w="1892"/>
        <w:gridCol w:w="2387"/>
      </w:tblGrid>
      <w:tr w:rsidR="003C5752" w:rsidRPr="003139DE" w:rsidTr="004B05F0">
        <w:trPr>
          <w:trHeight w:val="39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752" w:rsidRPr="003139DE" w:rsidRDefault="003C5752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752" w:rsidRPr="003139DE" w:rsidRDefault="003C5752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752" w:rsidRPr="003139DE" w:rsidRDefault="003C5752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52" w:rsidRPr="003139DE" w:rsidRDefault="003C5752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Цена </w:t>
            </w:r>
            <w:proofErr w:type="spellStart"/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приобре</w:t>
            </w:r>
            <w:r w:rsidR="004B05F0">
              <w:rPr>
                <w:rFonts w:ascii="Times New Roman" w:hAnsi="Times New Roman"/>
                <w:sz w:val="22"/>
                <w:szCs w:val="22"/>
              </w:rPr>
              <w:t>-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>тения</w:t>
            </w:r>
            <w:proofErr w:type="spellEnd"/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, руб.</w:t>
            </w:r>
            <w:r w:rsidR="002E2F34" w:rsidRPr="003139DE">
              <w:rPr>
                <w:rFonts w:ascii="Times New Roman" w:hAnsi="Times New Roman"/>
                <w:sz w:val="22"/>
                <w:szCs w:val="22"/>
              </w:rPr>
              <w:t>/ед.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752" w:rsidRPr="003139DE" w:rsidRDefault="003C5752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Наименование должностей</w:t>
            </w:r>
          </w:p>
        </w:tc>
      </w:tr>
      <w:tr w:rsidR="003C5752" w:rsidRPr="003139DE" w:rsidTr="004B05F0">
        <w:trPr>
          <w:trHeight w:val="28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752" w:rsidRPr="003139DE" w:rsidRDefault="003C5752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752" w:rsidRPr="003139DE" w:rsidRDefault="003C5752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Ноутбук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752" w:rsidRPr="003139DE" w:rsidRDefault="003C5752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5 единиц на администрацию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752" w:rsidRPr="003139DE" w:rsidRDefault="003C5752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36000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752" w:rsidRPr="003139DE" w:rsidRDefault="003C5752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Все категории и группы должностей</w:t>
            </w:r>
          </w:p>
        </w:tc>
      </w:tr>
    </w:tbl>
    <w:p w:rsidR="00170028" w:rsidRPr="003139DE" w:rsidRDefault="00170028" w:rsidP="00BB4749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D4B0C" w:rsidRPr="003139DE" w:rsidRDefault="00DD4B0C" w:rsidP="00BB4749">
      <w:pPr>
        <w:jc w:val="right"/>
        <w:rPr>
          <w:rFonts w:eastAsiaTheme="minorHAnsi"/>
          <w:b/>
          <w:sz w:val="22"/>
          <w:szCs w:val="22"/>
          <w:lang w:eastAsia="en-US"/>
        </w:rPr>
      </w:pPr>
      <w:r w:rsidRPr="003139DE">
        <w:rPr>
          <w:rFonts w:eastAsiaTheme="minorHAnsi"/>
          <w:b/>
          <w:sz w:val="22"/>
          <w:szCs w:val="22"/>
          <w:lang w:eastAsia="en-US"/>
        </w:rPr>
        <w:t>Таблица 15</w:t>
      </w:r>
    </w:p>
    <w:p w:rsidR="00DD4B0C" w:rsidRPr="003139DE" w:rsidRDefault="00DD4B0C" w:rsidP="00BB4749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3139DE">
        <w:rPr>
          <w:rFonts w:eastAsiaTheme="minorHAnsi"/>
          <w:b/>
          <w:sz w:val="22"/>
          <w:szCs w:val="22"/>
          <w:lang w:eastAsia="en-US"/>
        </w:rPr>
        <w:t>Нормативы, применяемые при расчете затрат на приобретение мониторов</w:t>
      </w:r>
    </w:p>
    <w:tbl>
      <w:tblPr>
        <w:tblStyle w:val="afb"/>
        <w:tblW w:w="10065" w:type="dxa"/>
        <w:tblInd w:w="-318" w:type="dxa"/>
        <w:tblLook w:val="04A0" w:firstRow="1" w:lastRow="0" w:firstColumn="1" w:lastColumn="0" w:noHBand="0" w:noVBand="1"/>
      </w:tblPr>
      <w:tblGrid>
        <w:gridCol w:w="897"/>
        <w:gridCol w:w="2347"/>
        <w:gridCol w:w="2181"/>
        <w:gridCol w:w="1770"/>
        <w:gridCol w:w="2870"/>
      </w:tblGrid>
      <w:tr w:rsidR="00DD4B0C" w:rsidRPr="003139DE" w:rsidTr="004B15AA">
        <w:tc>
          <w:tcPr>
            <w:tcW w:w="897" w:type="dxa"/>
          </w:tcPr>
          <w:p w:rsidR="00DD4B0C" w:rsidRPr="003139DE" w:rsidRDefault="00DD4B0C" w:rsidP="00BB4749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47" w:type="dxa"/>
          </w:tcPr>
          <w:p w:rsidR="00DD4B0C" w:rsidRPr="003139DE" w:rsidRDefault="00DD4B0C" w:rsidP="00BB4749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181" w:type="dxa"/>
          </w:tcPr>
          <w:p w:rsidR="00DD4B0C" w:rsidRPr="003139DE" w:rsidRDefault="00DD4B0C" w:rsidP="00BB4749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770" w:type="dxa"/>
          </w:tcPr>
          <w:p w:rsidR="00DD4B0C" w:rsidRPr="003139DE" w:rsidRDefault="00DD4B0C" w:rsidP="00BB4749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Цена </w:t>
            </w:r>
            <w:proofErr w:type="spellStart"/>
            <w:proofErr w:type="gramStart"/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приобре</w:t>
            </w:r>
            <w:r w:rsidR="004B05F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тения</w:t>
            </w:r>
            <w:proofErr w:type="spellEnd"/>
            <w:proofErr w:type="gramEnd"/>
            <w:r w:rsidR="009A757D"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, руб.</w:t>
            </w:r>
            <w:r w:rsidR="002E2F34"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/ ед.</w:t>
            </w:r>
          </w:p>
        </w:tc>
        <w:tc>
          <w:tcPr>
            <w:tcW w:w="2870" w:type="dxa"/>
          </w:tcPr>
          <w:p w:rsidR="00DD4B0C" w:rsidRPr="003139DE" w:rsidRDefault="00DD4B0C" w:rsidP="00BB4749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Наименование должностей</w:t>
            </w:r>
          </w:p>
        </w:tc>
      </w:tr>
      <w:tr w:rsidR="00DD4B0C" w:rsidRPr="003139DE" w:rsidTr="004B15AA">
        <w:tc>
          <w:tcPr>
            <w:tcW w:w="897" w:type="dxa"/>
          </w:tcPr>
          <w:p w:rsidR="00DD4B0C" w:rsidRPr="003139DE" w:rsidRDefault="00DD4B0C" w:rsidP="00BB4749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7" w:type="dxa"/>
          </w:tcPr>
          <w:p w:rsidR="00DD4B0C" w:rsidRPr="003139DE" w:rsidRDefault="00DD4B0C" w:rsidP="00BB4749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Монитор</w:t>
            </w:r>
          </w:p>
        </w:tc>
        <w:tc>
          <w:tcPr>
            <w:tcW w:w="2181" w:type="dxa"/>
          </w:tcPr>
          <w:p w:rsidR="00DD4B0C" w:rsidRPr="003139DE" w:rsidRDefault="00DD4B0C" w:rsidP="00BB4749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 единицы на  работника расчетной численности администрации</w:t>
            </w:r>
          </w:p>
        </w:tc>
        <w:tc>
          <w:tcPr>
            <w:tcW w:w="1770" w:type="dxa"/>
          </w:tcPr>
          <w:p w:rsidR="00DD4B0C" w:rsidRPr="003139DE" w:rsidRDefault="00DD4B0C" w:rsidP="00BB4749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15000</w:t>
            </w:r>
          </w:p>
        </w:tc>
        <w:tc>
          <w:tcPr>
            <w:tcW w:w="2870" w:type="dxa"/>
          </w:tcPr>
          <w:p w:rsidR="00DD4B0C" w:rsidRPr="003139DE" w:rsidRDefault="00DD4B0C" w:rsidP="00BB4749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Все категории и группы должностей</w:t>
            </w:r>
          </w:p>
        </w:tc>
      </w:tr>
    </w:tbl>
    <w:p w:rsidR="00DD4B0C" w:rsidRPr="003139DE" w:rsidRDefault="00DD4B0C" w:rsidP="00BB4749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D4B0C" w:rsidRPr="003139DE" w:rsidRDefault="00DD4B0C" w:rsidP="00BB4749">
      <w:pPr>
        <w:jc w:val="right"/>
        <w:rPr>
          <w:rFonts w:eastAsiaTheme="minorHAnsi"/>
          <w:b/>
          <w:sz w:val="22"/>
          <w:szCs w:val="22"/>
          <w:lang w:eastAsia="en-US"/>
        </w:rPr>
      </w:pPr>
      <w:r w:rsidRPr="003139DE">
        <w:rPr>
          <w:rFonts w:eastAsiaTheme="minorHAnsi"/>
          <w:b/>
          <w:sz w:val="22"/>
          <w:szCs w:val="22"/>
          <w:lang w:eastAsia="en-US"/>
        </w:rPr>
        <w:t>Таблица 16</w:t>
      </w:r>
    </w:p>
    <w:p w:rsidR="00DD4B0C" w:rsidRPr="003139DE" w:rsidRDefault="00DD4B0C" w:rsidP="00BB4749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3139DE">
        <w:rPr>
          <w:rFonts w:eastAsiaTheme="minorHAnsi"/>
          <w:b/>
          <w:sz w:val="22"/>
          <w:szCs w:val="22"/>
          <w:lang w:eastAsia="en-US"/>
        </w:rPr>
        <w:t xml:space="preserve">Нормативы, применяемые при расчете затрат на приобретение </w:t>
      </w:r>
      <w:r w:rsidR="009A757D" w:rsidRPr="003139DE">
        <w:rPr>
          <w:rFonts w:eastAsiaTheme="minorHAnsi"/>
          <w:b/>
          <w:sz w:val="22"/>
          <w:szCs w:val="22"/>
          <w:lang w:eastAsia="en-US"/>
        </w:rPr>
        <w:t>системных блоков</w:t>
      </w:r>
    </w:p>
    <w:tbl>
      <w:tblPr>
        <w:tblStyle w:val="afb"/>
        <w:tblW w:w="0" w:type="auto"/>
        <w:tblInd w:w="-318" w:type="dxa"/>
        <w:tblLook w:val="04A0" w:firstRow="1" w:lastRow="0" w:firstColumn="1" w:lastColumn="0" w:noHBand="0" w:noVBand="1"/>
      </w:tblPr>
      <w:tblGrid>
        <w:gridCol w:w="925"/>
        <w:gridCol w:w="2418"/>
        <w:gridCol w:w="2185"/>
        <w:gridCol w:w="1721"/>
        <w:gridCol w:w="2783"/>
      </w:tblGrid>
      <w:tr w:rsidR="00DD4B0C" w:rsidRPr="003139DE" w:rsidTr="0068318E">
        <w:tc>
          <w:tcPr>
            <w:tcW w:w="993" w:type="dxa"/>
          </w:tcPr>
          <w:p w:rsidR="00DD4B0C" w:rsidRPr="003139DE" w:rsidRDefault="00DD4B0C" w:rsidP="00BB4749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52" w:type="dxa"/>
          </w:tcPr>
          <w:p w:rsidR="00DD4B0C" w:rsidRPr="003139DE" w:rsidRDefault="00DD4B0C" w:rsidP="00BB4749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268" w:type="dxa"/>
          </w:tcPr>
          <w:p w:rsidR="00DD4B0C" w:rsidRPr="003139DE" w:rsidRDefault="00DD4B0C" w:rsidP="00BB4749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843" w:type="dxa"/>
          </w:tcPr>
          <w:p w:rsidR="00DD4B0C" w:rsidRPr="003139DE" w:rsidRDefault="00DD4B0C" w:rsidP="004B05F0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Цена </w:t>
            </w:r>
            <w:proofErr w:type="spellStart"/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приобр</w:t>
            </w:r>
            <w:r w:rsidR="004B05F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тения</w:t>
            </w:r>
            <w:proofErr w:type="spellEnd"/>
            <w:r w:rsidR="009A757D"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, руб.</w:t>
            </w:r>
            <w:r w:rsidR="002E2F34"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/ед.</w:t>
            </w:r>
          </w:p>
        </w:tc>
        <w:tc>
          <w:tcPr>
            <w:tcW w:w="2976" w:type="dxa"/>
          </w:tcPr>
          <w:p w:rsidR="00DD4B0C" w:rsidRPr="003139DE" w:rsidRDefault="00DD4B0C" w:rsidP="00BB4749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Наименование должностей</w:t>
            </w:r>
          </w:p>
        </w:tc>
      </w:tr>
      <w:tr w:rsidR="00DD4B0C" w:rsidRPr="003139DE" w:rsidTr="0068318E">
        <w:tc>
          <w:tcPr>
            <w:tcW w:w="993" w:type="dxa"/>
          </w:tcPr>
          <w:p w:rsidR="00DD4B0C" w:rsidRPr="003139DE" w:rsidRDefault="00DD4B0C" w:rsidP="00BB4749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</w:tcPr>
          <w:p w:rsidR="00DD4B0C" w:rsidRPr="003139DE" w:rsidRDefault="00DD4B0C" w:rsidP="00BB4749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Системный блок</w:t>
            </w:r>
          </w:p>
        </w:tc>
        <w:tc>
          <w:tcPr>
            <w:tcW w:w="2268" w:type="dxa"/>
          </w:tcPr>
          <w:p w:rsidR="00DD4B0C" w:rsidRPr="003139DE" w:rsidRDefault="00DD4B0C" w:rsidP="00BB4749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 единицы на  работника расчетной численности администрации</w:t>
            </w:r>
          </w:p>
        </w:tc>
        <w:tc>
          <w:tcPr>
            <w:tcW w:w="1843" w:type="dxa"/>
          </w:tcPr>
          <w:p w:rsidR="00DD4B0C" w:rsidRPr="003139DE" w:rsidRDefault="00DD4B0C" w:rsidP="00BB4749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30000</w:t>
            </w:r>
          </w:p>
        </w:tc>
        <w:tc>
          <w:tcPr>
            <w:tcW w:w="2976" w:type="dxa"/>
          </w:tcPr>
          <w:p w:rsidR="00DD4B0C" w:rsidRPr="003139DE" w:rsidRDefault="00DD4B0C" w:rsidP="00BB4749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Все категории и группы должностей</w:t>
            </w:r>
          </w:p>
        </w:tc>
      </w:tr>
    </w:tbl>
    <w:p w:rsidR="00DD4B0C" w:rsidRPr="003139DE" w:rsidRDefault="00DD4B0C" w:rsidP="00BB4749">
      <w:pPr>
        <w:jc w:val="right"/>
        <w:rPr>
          <w:rFonts w:eastAsiaTheme="minorHAnsi"/>
          <w:b/>
          <w:sz w:val="22"/>
          <w:szCs w:val="22"/>
          <w:lang w:eastAsia="en-US"/>
        </w:rPr>
      </w:pPr>
    </w:p>
    <w:p w:rsidR="005C798F" w:rsidRPr="003139DE" w:rsidRDefault="005C798F" w:rsidP="00BB4749">
      <w:pPr>
        <w:jc w:val="right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Таблица 17</w:t>
      </w:r>
    </w:p>
    <w:p w:rsidR="005C798F" w:rsidRPr="003139DE" w:rsidRDefault="005C798F" w:rsidP="00BB4749">
      <w:pPr>
        <w:jc w:val="center"/>
        <w:rPr>
          <w:rFonts w:eastAsia="Calibri"/>
          <w:b/>
          <w:bCs/>
          <w:sz w:val="22"/>
          <w:szCs w:val="22"/>
        </w:rPr>
      </w:pPr>
      <w:r w:rsidRPr="003139DE">
        <w:rPr>
          <w:b/>
          <w:sz w:val="22"/>
          <w:szCs w:val="22"/>
        </w:rPr>
        <w:t xml:space="preserve">Нормативы, применяемые при расчете затрат на </w:t>
      </w:r>
      <w:r w:rsidRPr="003139DE">
        <w:rPr>
          <w:rFonts w:eastAsia="Calibri"/>
          <w:b/>
          <w:bCs/>
          <w:sz w:val="22"/>
          <w:szCs w:val="22"/>
        </w:rPr>
        <w:t>приобретение других запасных частей для вычислительной техники</w:t>
      </w:r>
    </w:p>
    <w:tbl>
      <w:tblPr>
        <w:tblStyle w:val="afb"/>
        <w:tblW w:w="0" w:type="auto"/>
        <w:tblInd w:w="-318" w:type="dxa"/>
        <w:tblLook w:val="04A0" w:firstRow="1" w:lastRow="0" w:firstColumn="1" w:lastColumn="0" w:noHBand="0" w:noVBand="1"/>
      </w:tblPr>
      <w:tblGrid>
        <w:gridCol w:w="941"/>
        <w:gridCol w:w="2455"/>
        <w:gridCol w:w="4184"/>
        <w:gridCol w:w="2452"/>
      </w:tblGrid>
      <w:tr w:rsidR="00E85BF8" w:rsidRPr="003139DE" w:rsidTr="00E85BF8">
        <w:tc>
          <w:tcPr>
            <w:tcW w:w="993" w:type="dxa"/>
          </w:tcPr>
          <w:p w:rsidR="00E85BF8" w:rsidRPr="003139DE" w:rsidRDefault="00E85BF8" w:rsidP="00BB4749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139DE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3139DE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52" w:type="dxa"/>
          </w:tcPr>
          <w:p w:rsidR="00E85BF8" w:rsidRPr="003139DE" w:rsidRDefault="00E85BF8" w:rsidP="00BB4749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536" w:type="dxa"/>
          </w:tcPr>
          <w:p w:rsidR="00E85BF8" w:rsidRPr="003139DE" w:rsidRDefault="00E85BF8" w:rsidP="00BB4749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551" w:type="dxa"/>
          </w:tcPr>
          <w:p w:rsidR="00E85BF8" w:rsidRPr="003139DE" w:rsidRDefault="00E85BF8" w:rsidP="00BB4749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Цена приобретения, руб./ед.</w:t>
            </w:r>
          </w:p>
        </w:tc>
      </w:tr>
      <w:tr w:rsidR="00E85BF8" w:rsidRPr="003139DE" w:rsidTr="00E85BF8">
        <w:tc>
          <w:tcPr>
            <w:tcW w:w="993" w:type="dxa"/>
          </w:tcPr>
          <w:p w:rsidR="00E85BF8" w:rsidRPr="003139DE" w:rsidRDefault="00E85BF8" w:rsidP="00BB4749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</w:tcPr>
          <w:p w:rsidR="00E85BF8" w:rsidRPr="003139DE" w:rsidRDefault="00E85BF8" w:rsidP="00BB4749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Жесткий диск</w:t>
            </w:r>
          </w:p>
        </w:tc>
        <w:tc>
          <w:tcPr>
            <w:tcW w:w="4536" w:type="dxa"/>
          </w:tcPr>
          <w:p w:rsidR="00E85BF8" w:rsidRPr="003139DE" w:rsidRDefault="00E85BF8" w:rsidP="00BB4749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 единицы на  ПК</w:t>
            </w:r>
          </w:p>
        </w:tc>
        <w:tc>
          <w:tcPr>
            <w:tcW w:w="2551" w:type="dxa"/>
          </w:tcPr>
          <w:p w:rsidR="00E85BF8" w:rsidRPr="003139DE" w:rsidRDefault="00E85BF8" w:rsidP="00BB4749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8000</w:t>
            </w:r>
          </w:p>
        </w:tc>
      </w:tr>
      <w:tr w:rsidR="00E85BF8" w:rsidRPr="003139DE" w:rsidTr="00E85BF8">
        <w:tc>
          <w:tcPr>
            <w:tcW w:w="993" w:type="dxa"/>
          </w:tcPr>
          <w:p w:rsidR="00E85BF8" w:rsidRPr="003139DE" w:rsidRDefault="00E85BF8" w:rsidP="00BB4749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</w:tcPr>
          <w:p w:rsidR="00E85BF8" w:rsidRPr="003139DE" w:rsidRDefault="00E85BF8" w:rsidP="00BB4749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Материнская плата</w:t>
            </w:r>
          </w:p>
        </w:tc>
        <w:tc>
          <w:tcPr>
            <w:tcW w:w="4536" w:type="dxa"/>
          </w:tcPr>
          <w:p w:rsidR="00E85BF8" w:rsidRPr="003139DE" w:rsidRDefault="00E85BF8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 единицы на  ПК</w:t>
            </w:r>
          </w:p>
        </w:tc>
        <w:tc>
          <w:tcPr>
            <w:tcW w:w="2551" w:type="dxa"/>
          </w:tcPr>
          <w:p w:rsidR="00E85BF8" w:rsidRPr="003139DE" w:rsidRDefault="00E85BF8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6000</w:t>
            </w:r>
          </w:p>
        </w:tc>
      </w:tr>
      <w:tr w:rsidR="00E85BF8" w:rsidRPr="003139DE" w:rsidTr="00E85BF8">
        <w:tc>
          <w:tcPr>
            <w:tcW w:w="993" w:type="dxa"/>
          </w:tcPr>
          <w:p w:rsidR="00E85BF8" w:rsidRPr="003139DE" w:rsidRDefault="00E85BF8" w:rsidP="00BB4749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</w:tcPr>
          <w:p w:rsidR="00E85BF8" w:rsidRPr="003139DE" w:rsidRDefault="00E85BF8" w:rsidP="00BB4749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Процессор</w:t>
            </w:r>
          </w:p>
        </w:tc>
        <w:tc>
          <w:tcPr>
            <w:tcW w:w="4536" w:type="dxa"/>
          </w:tcPr>
          <w:p w:rsidR="00E85BF8" w:rsidRPr="003139DE" w:rsidRDefault="00E85BF8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 единицы на  ПК</w:t>
            </w:r>
          </w:p>
        </w:tc>
        <w:tc>
          <w:tcPr>
            <w:tcW w:w="2551" w:type="dxa"/>
          </w:tcPr>
          <w:p w:rsidR="00E85BF8" w:rsidRPr="003139DE" w:rsidRDefault="00E85BF8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9000</w:t>
            </w:r>
          </w:p>
        </w:tc>
      </w:tr>
      <w:tr w:rsidR="00E85BF8" w:rsidRPr="003139DE" w:rsidTr="00E85BF8">
        <w:tc>
          <w:tcPr>
            <w:tcW w:w="993" w:type="dxa"/>
          </w:tcPr>
          <w:p w:rsidR="00E85BF8" w:rsidRPr="003139DE" w:rsidRDefault="00E85BF8" w:rsidP="00BB4749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2" w:type="dxa"/>
          </w:tcPr>
          <w:p w:rsidR="00E85BF8" w:rsidRPr="003139DE" w:rsidRDefault="00054985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Модуль памяти  </w:t>
            </w:r>
          </w:p>
        </w:tc>
        <w:tc>
          <w:tcPr>
            <w:tcW w:w="4536" w:type="dxa"/>
          </w:tcPr>
          <w:p w:rsidR="00E85BF8" w:rsidRPr="003139DE" w:rsidRDefault="00054985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 единицы на  ПК</w:t>
            </w:r>
          </w:p>
        </w:tc>
        <w:tc>
          <w:tcPr>
            <w:tcW w:w="2551" w:type="dxa"/>
          </w:tcPr>
          <w:p w:rsidR="00E85BF8" w:rsidRPr="003139DE" w:rsidRDefault="00054985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4500</w:t>
            </w:r>
          </w:p>
        </w:tc>
      </w:tr>
      <w:tr w:rsidR="00054985" w:rsidRPr="003139DE" w:rsidTr="00E85BF8">
        <w:tc>
          <w:tcPr>
            <w:tcW w:w="993" w:type="dxa"/>
          </w:tcPr>
          <w:p w:rsidR="00054985" w:rsidRPr="003139DE" w:rsidRDefault="00054985" w:rsidP="00BB4749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</w:tcPr>
          <w:p w:rsidR="00054985" w:rsidRPr="003139DE" w:rsidRDefault="00054985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Кулер</w:t>
            </w:r>
            <w:r w:rsidRPr="003139D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>для</w:t>
            </w:r>
            <w:r w:rsidRPr="003139D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>процессора</w:t>
            </w:r>
          </w:p>
        </w:tc>
        <w:tc>
          <w:tcPr>
            <w:tcW w:w="4536" w:type="dxa"/>
          </w:tcPr>
          <w:p w:rsidR="00054985" w:rsidRPr="003139DE" w:rsidRDefault="00054985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 единицы на  ПК</w:t>
            </w:r>
          </w:p>
        </w:tc>
        <w:tc>
          <w:tcPr>
            <w:tcW w:w="2551" w:type="dxa"/>
          </w:tcPr>
          <w:p w:rsidR="00054985" w:rsidRPr="003139DE" w:rsidRDefault="00054985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1000</w:t>
            </w:r>
          </w:p>
        </w:tc>
      </w:tr>
      <w:tr w:rsidR="00054985" w:rsidRPr="003139DE" w:rsidTr="00E85BF8">
        <w:tc>
          <w:tcPr>
            <w:tcW w:w="993" w:type="dxa"/>
          </w:tcPr>
          <w:p w:rsidR="00054985" w:rsidRPr="003139DE" w:rsidRDefault="00054985" w:rsidP="00BB4749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2" w:type="dxa"/>
          </w:tcPr>
          <w:p w:rsidR="00054985" w:rsidRPr="003139DE" w:rsidRDefault="00054985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Блок питания</w:t>
            </w:r>
          </w:p>
        </w:tc>
        <w:tc>
          <w:tcPr>
            <w:tcW w:w="4536" w:type="dxa"/>
          </w:tcPr>
          <w:p w:rsidR="00054985" w:rsidRPr="003139DE" w:rsidRDefault="00054985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 единицы на  ПК</w:t>
            </w:r>
          </w:p>
        </w:tc>
        <w:tc>
          <w:tcPr>
            <w:tcW w:w="2551" w:type="dxa"/>
          </w:tcPr>
          <w:p w:rsidR="00054985" w:rsidRPr="003139DE" w:rsidRDefault="00054985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2500</w:t>
            </w:r>
          </w:p>
        </w:tc>
      </w:tr>
    </w:tbl>
    <w:p w:rsidR="005C798F" w:rsidRPr="003139DE" w:rsidRDefault="005C798F" w:rsidP="00BB4749">
      <w:pPr>
        <w:jc w:val="right"/>
        <w:rPr>
          <w:rFonts w:eastAsiaTheme="minorHAnsi"/>
          <w:b/>
          <w:sz w:val="22"/>
          <w:szCs w:val="22"/>
          <w:lang w:eastAsia="en-US"/>
        </w:rPr>
      </w:pPr>
    </w:p>
    <w:p w:rsidR="00170028" w:rsidRPr="003139DE" w:rsidRDefault="00170028" w:rsidP="00BB4749">
      <w:pPr>
        <w:jc w:val="right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>Таблица 1</w:t>
      </w:r>
      <w:r w:rsidR="005C798F" w:rsidRPr="003139DE">
        <w:rPr>
          <w:b/>
          <w:bCs/>
          <w:sz w:val="22"/>
          <w:szCs w:val="22"/>
        </w:rPr>
        <w:t>8</w:t>
      </w:r>
    </w:p>
    <w:p w:rsidR="00170028" w:rsidRPr="003139DE" w:rsidRDefault="00170028" w:rsidP="00BB4749">
      <w:pPr>
        <w:jc w:val="center"/>
        <w:rPr>
          <w:rFonts w:eastAsia="Calibri"/>
          <w:b/>
          <w:bCs/>
          <w:sz w:val="22"/>
          <w:szCs w:val="22"/>
        </w:rPr>
      </w:pPr>
      <w:r w:rsidRPr="003139DE">
        <w:rPr>
          <w:b/>
          <w:sz w:val="22"/>
          <w:szCs w:val="22"/>
        </w:rPr>
        <w:t xml:space="preserve">Нормативы, применяемые при расчете затрат на </w:t>
      </w:r>
      <w:r w:rsidRPr="003139DE">
        <w:rPr>
          <w:rFonts w:eastAsia="Calibri"/>
          <w:b/>
          <w:bCs/>
          <w:sz w:val="22"/>
          <w:szCs w:val="22"/>
        </w:rPr>
        <w:t>приобретение магнитных и оптических носителей информации</w:t>
      </w:r>
    </w:p>
    <w:tbl>
      <w:tblPr>
        <w:tblStyle w:val="afb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31"/>
        <w:gridCol w:w="4544"/>
        <w:gridCol w:w="1856"/>
      </w:tblGrid>
      <w:tr w:rsidR="00170028" w:rsidRPr="003139DE" w:rsidTr="004B15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Цена приобретения за 1 единицу, руб.</w:t>
            </w:r>
          </w:p>
        </w:tc>
      </w:tr>
      <w:tr w:rsidR="00170028" w:rsidRPr="003139DE" w:rsidTr="004B15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Оптический носитель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2 единиц на  работника расчетной численности </w:t>
            </w:r>
            <w:r w:rsidR="003C5752" w:rsidRPr="003139DE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49,30</w:t>
            </w:r>
          </w:p>
        </w:tc>
      </w:tr>
      <w:tr w:rsidR="00170028" w:rsidRPr="003139DE" w:rsidTr="004B15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Мобильный носитель информации (</w:t>
            </w:r>
            <w:proofErr w:type="spellStart"/>
            <w:r w:rsidRPr="003139DE">
              <w:rPr>
                <w:rFonts w:ascii="Times New Roman" w:hAnsi="Times New Roman"/>
                <w:sz w:val="22"/>
                <w:szCs w:val="22"/>
              </w:rPr>
              <w:t>флеш</w:t>
            </w:r>
            <w:proofErr w:type="spellEnd"/>
            <w:r w:rsidRPr="003139DE">
              <w:rPr>
                <w:rFonts w:ascii="Times New Roman" w:hAnsi="Times New Roman"/>
                <w:sz w:val="22"/>
                <w:szCs w:val="22"/>
              </w:rPr>
              <w:t>-</w:t>
            </w:r>
            <w:r w:rsidRPr="003139DE">
              <w:rPr>
                <w:rFonts w:ascii="Times New Roman" w:hAnsi="Times New Roman"/>
                <w:sz w:val="22"/>
                <w:szCs w:val="22"/>
              </w:rPr>
              <w:lastRenderedPageBreak/>
              <w:t>драйв)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не более 1 единицы на работника расчетной численности </w:t>
            </w:r>
            <w:r w:rsidR="009A757D" w:rsidRPr="003139DE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540</w:t>
            </w:r>
          </w:p>
        </w:tc>
      </w:tr>
      <w:tr w:rsidR="00170028" w:rsidRPr="003139DE" w:rsidTr="004B15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9A757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Внешний жёсткий диск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9A757D" w:rsidRPr="003139DE">
              <w:rPr>
                <w:rFonts w:ascii="Times New Roman" w:hAnsi="Times New Roman"/>
                <w:sz w:val="22"/>
                <w:szCs w:val="22"/>
              </w:rPr>
              <w:t>5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 xml:space="preserve"> единиц на </w:t>
            </w:r>
            <w:r w:rsidR="009A757D" w:rsidRPr="003139DE">
              <w:rPr>
                <w:rFonts w:ascii="Times New Roman" w:hAnsi="Times New Roman"/>
                <w:sz w:val="22"/>
                <w:szCs w:val="22"/>
              </w:rPr>
              <w:t>администрацию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9A757D" w:rsidRPr="003139DE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</w:tbl>
    <w:p w:rsidR="00170028" w:rsidRPr="003139DE" w:rsidRDefault="00170028" w:rsidP="00BB4749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70028" w:rsidRPr="003139DE" w:rsidRDefault="00170028" w:rsidP="00BB4749">
      <w:pPr>
        <w:jc w:val="right"/>
        <w:rPr>
          <w:b/>
          <w:bCs/>
          <w:sz w:val="22"/>
          <w:szCs w:val="22"/>
        </w:rPr>
      </w:pPr>
      <w:r w:rsidRPr="003139DE">
        <w:rPr>
          <w:b/>
          <w:bCs/>
          <w:sz w:val="22"/>
          <w:szCs w:val="22"/>
        </w:rPr>
        <w:t xml:space="preserve">Таблица </w:t>
      </w:r>
      <w:r w:rsidR="00054985" w:rsidRPr="003139DE">
        <w:rPr>
          <w:b/>
          <w:bCs/>
          <w:sz w:val="22"/>
          <w:szCs w:val="22"/>
        </w:rPr>
        <w:t>19</w:t>
      </w:r>
    </w:p>
    <w:p w:rsidR="00170028" w:rsidRPr="003139DE" w:rsidRDefault="00170028" w:rsidP="00BB4749">
      <w:pPr>
        <w:jc w:val="center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>Нормативы, применяемые при расчете затрат на приобретение расходных материалов для принтеров, многофункциональных устройств и копировальных аппаратов (оргтехники)</w:t>
      </w:r>
    </w:p>
    <w:tbl>
      <w:tblPr>
        <w:tblStyle w:val="afb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13"/>
        <w:gridCol w:w="2602"/>
        <w:gridCol w:w="2754"/>
        <w:gridCol w:w="2021"/>
        <w:gridCol w:w="1534"/>
      </w:tblGrid>
      <w:tr w:rsidR="009A757D" w:rsidRPr="003139DE" w:rsidTr="004B15AA">
        <w:trPr>
          <w:trHeight w:val="73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D" w:rsidRPr="003139DE" w:rsidRDefault="009A757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D" w:rsidRPr="003139DE" w:rsidRDefault="009A757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Наименование расходного материала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D" w:rsidRPr="003139DE" w:rsidRDefault="009A757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Тип устройства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D" w:rsidRPr="003139DE" w:rsidRDefault="009A757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Расчетная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 xml:space="preserve"> потреб</w:t>
            </w:r>
            <w:r w:rsidR="004B05F0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3139DE">
              <w:rPr>
                <w:rFonts w:ascii="Times New Roman" w:hAnsi="Times New Roman"/>
                <w:sz w:val="22"/>
                <w:szCs w:val="22"/>
              </w:rPr>
              <w:t>ность</w:t>
            </w:r>
            <w:proofErr w:type="spellEnd"/>
            <w:r w:rsidRPr="003139DE">
              <w:rPr>
                <w:rFonts w:ascii="Times New Roman" w:hAnsi="Times New Roman"/>
                <w:sz w:val="22"/>
                <w:szCs w:val="22"/>
              </w:rPr>
              <w:t xml:space="preserve"> расходных материалов в год, ед.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D" w:rsidRPr="003139DE" w:rsidRDefault="009A757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Цена приобретения, руб.</w:t>
            </w:r>
            <w:r w:rsidR="002E2F34" w:rsidRPr="003139DE">
              <w:rPr>
                <w:rFonts w:ascii="Times New Roman" w:hAnsi="Times New Roman"/>
                <w:sz w:val="22"/>
                <w:szCs w:val="22"/>
              </w:rPr>
              <w:t>/ед.</w:t>
            </w:r>
          </w:p>
        </w:tc>
      </w:tr>
      <w:tr w:rsidR="009A757D" w:rsidRPr="003139DE" w:rsidTr="004B05F0">
        <w:trPr>
          <w:trHeight w:val="3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D" w:rsidRPr="003139DE" w:rsidRDefault="009A757D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D" w:rsidRPr="003139DE" w:rsidRDefault="009A757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Тонер-картридж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D" w:rsidRPr="003139DE" w:rsidRDefault="009A757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принтер монохромной печати формата А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D" w:rsidRPr="003139DE" w:rsidRDefault="009A757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1, на 1 принтер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D" w:rsidRPr="003139DE" w:rsidRDefault="009A757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10000</w:t>
            </w:r>
          </w:p>
        </w:tc>
      </w:tr>
      <w:tr w:rsidR="009A757D" w:rsidRPr="003139DE" w:rsidTr="004B15AA">
        <w:trPr>
          <w:trHeight w:val="96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D" w:rsidRPr="003139DE" w:rsidRDefault="009A757D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D" w:rsidRPr="003139DE" w:rsidRDefault="009A757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Тонер-картридж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D" w:rsidRPr="003139DE" w:rsidRDefault="009A757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многофункциональное устройство лазерной монохромной печати формата А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D" w:rsidRPr="003139DE" w:rsidRDefault="009A757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1, на 1 МФУ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D" w:rsidRPr="003139DE" w:rsidRDefault="009A757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15000</w:t>
            </w:r>
          </w:p>
        </w:tc>
      </w:tr>
      <w:tr w:rsidR="009A757D" w:rsidRPr="003139DE" w:rsidTr="004B05F0">
        <w:trPr>
          <w:trHeight w:val="5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D" w:rsidRPr="003139DE" w:rsidRDefault="009A757D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D" w:rsidRPr="003139DE" w:rsidRDefault="009A757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Тонер-картридж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D" w:rsidRPr="003139DE" w:rsidRDefault="009A757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многофункциональное устройство лазерной цвет</w:t>
            </w:r>
            <w:r w:rsidR="004B05F0">
              <w:rPr>
                <w:rFonts w:ascii="Times New Roman" w:hAnsi="Times New Roman"/>
                <w:sz w:val="22"/>
                <w:szCs w:val="22"/>
              </w:rPr>
              <w:t>-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>ной печати формата А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D" w:rsidRPr="003139DE" w:rsidRDefault="009A757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1, на 1 МФУ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D" w:rsidRPr="003139DE" w:rsidRDefault="009A757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15000</w:t>
            </w:r>
          </w:p>
        </w:tc>
      </w:tr>
    </w:tbl>
    <w:p w:rsidR="00BB35A5" w:rsidRPr="003139DE" w:rsidRDefault="00BB35A5" w:rsidP="00BB4749">
      <w:pPr>
        <w:rPr>
          <w:b/>
          <w:sz w:val="22"/>
          <w:szCs w:val="22"/>
        </w:rPr>
      </w:pPr>
    </w:p>
    <w:p w:rsidR="00170028" w:rsidRPr="003139DE" w:rsidRDefault="00170028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 xml:space="preserve">Таблица </w:t>
      </w:r>
      <w:r w:rsidR="00054985" w:rsidRPr="003139DE">
        <w:rPr>
          <w:b/>
          <w:sz w:val="22"/>
          <w:szCs w:val="22"/>
        </w:rPr>
        <w:t>20</w:t>
      </w:r>
    </w:p>
    <w:p w:rsidR="00170028" w:rsidRPr="003139DE" w:rsidRDefault="00170028" w:rsidP="00BB4749">
      <w:pPr>
        <w:jc w:val="center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>Нормативы, применяемые при расчете затрат на оплату услуг почтовой связи</w:t>
      </w:r>
    </w:p>
    <w:tbl>
      <w:tblPr>
        <w:tblStyle w:val="afb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898"/>
        <w:gridCol w:w="3825"/>
        <w:gridCol w:w="2349"/>
      </w:tblGrid>
      <w:tr w:rsidR="00170028" w:rsidRPr="003139DE" w:rsidTr="004B15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Планируемое количество почтовых отправлений в год, шт.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ind w:left="318" w:hanging="31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Цена одного почтового отправления, руб.</w:t>
            </w:r>
          </w:p>
        </w:tc>
      </w:tr>
      <w:tr w:rsidR="00170028" w:rsidRPr="003139DE" w:rsidTr="004B15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Услуги почтовой связи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2E2F34" w:rsidRPr="003139DE">
              <w:rPr>
                <w:rFonts w:ascii="Times New Roman" w:hAnsi="Times New Roman"/>
                <w:sz w:val="22"/>
                <w:szCs w:val="22"/>
              </w:rPr>
              <w:t>10</w:t>
            </w:r>
            <w:r w:rsidR="00267DCD" w:rsidRPr="003139DE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Цена определяется тарифами оператора почтовой связи, установленными в соответствии с Приказом ФСТ РФ от 15.06.2011 № 280-с «Об утверждении Порядка расчета тарифов на услугу по пересылке внутренней письменной корреспонденции (почтовых карточек, писем, бандеролей)» с учетом стоимости конвертов и марок</w:t>
            </w:r>
          </w:p>
        </w:tc>
      </w:tr>
    </w:tbl>
    <w:p w:rsidR="00170028" w:rsidRPr="003139DE" w:rsidRDefault="00170028" w:rsidP="00BB4749">
      <w:pPr>
        <w:jc w:val="center"/>
        <w:rPr>
          <w:b/>
          <w:sz w:val="22"/>
          <w:szCs w:val="22"/>
          <w:lang w:eastAsia="en-US"/>
        </w:rPr>
      </w:pPr>
    </w:p>
    <w:p w:rsidR="00267DCD" w:rsidRPr="003139DE" w:rsidRDefault="00267DCD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>Таблица 2</w:t>
      </w:r>
      <w:r w:rsidR="00054985" w:rsidRPr="003139DE">
        <w:rPr>
          <w:b/>
          <w:sz w:val="22"/>
          <w:szCs w:val="22"/>
        </w:rPr>
        <w:t>1</w:t>
      </w:r>
    </w:p>
    <w:p w:rsidR="00267DCD" w:rsidRPr="003139DE" w:rsidRDefault="00267DCD" w:rsidP="00BB4749">
      <w:pPr>
        <w:jc w:val="center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>Нормативы, применяемые при расчете затрат на оплату услуг специальной связи</w:t>
      </w:r>
    </w:p>
    <w:p w:rsidR="00267DCD" w:rsidRPr="003139DE" w:rsidRDefault="00267DCD" w:rsidP="00BB4749">
      <w:pPr>
        <w:jc w:val="center"/>
        <w:rPr>
          <w:b/>
          <w:sz w:val="22"/>
          <w:szCs w:val="22"/>
        </w:rPr>
      </w:pPr>
    </w:p>
    <w:tbl>
      <w:tblPr>
        <w:tblStyle w:val="afb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898"/>
        <w:gridCol w:w="3825"/>
        <w:gridCol w:w="2349"/>
      </w:tblGrid>
      <w:tr w:rsidR="00267DCD" w:rsidRPr="003139DE" w:rsidTr="004B15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CD" w:rsidRPr="003139DE" w:rsidRDefault="00267DC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CD" w:rsidRPr="003139DE" w:rsidRDefault="00267DC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CD" w:rsidRPr="003139DE" w:rsidRDefault="00267DC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Планируемое количество отправлений в год, шт.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CD" w:rsidRPr="003139DE" w:rsidRDefault="00267DCD" w:rsidP="00BB4749">
            <w:pPr>
              <w:ind w:left="318" w:hanging="31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Цена одного почтового отправления, руб.</w:t>
            </w:r>
          </w:p>
        </w:tc>
      </w:tr>
      <w:tr w:rsidR="00267DCD" w:rsidRPr="003139DE" w:rsidTr="004B15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CD" w:rsidRPr="003139DE" w:rsidRDefault="00267DCD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CD" w:rsidRPr="003139DE" w:rsidRDefault="00267DC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Услуги специальной связи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CD" w:rsidRPr="003139DE" w:rsidRDefault="00267DC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5</w:t>
            </w:r>
            <w:r w:rsidR="00297522" w:rsidRPr="003139D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CD" w:rsidRPr="003139DE" w:rsidRDefault="00297522" w:rsidP="00BB47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Цена определяется тарифами </w:t>
            </w:r>
            <w:proofErr w:type="spellStart"/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Государст</w:t>
            </w:r>
            <w:proofErr w:type="spellEnd"/>
            <w:r w:rsidR="004B05F0">
              <w:rPr>
                <w:rFonts w:ascii="Times New Roman" w:hAnsi="Times New Roman"/>
                <w:sz w:val="22"/>
                <w:szCs w:val="22"/>
              </w:rPr>
              <w:t>-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>венной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139DE">
              <w:rPr>
                <w:rFonts w:ascii="Times New Roman" w:hAnsi="Times New Roman"/>
                <w:sz w:val="22"/>
                <w:szCs w:val="22"/>
              </w:rPr>
              <w:t>фельдъегер</w:t>
            </w:r>
            <w:r w:rsidR="004B05F0">
              <w:rPr>
                <w:rFonts w:ascii="Times New Roman" w:hAnsi="Times New Roman"/>
                <w:sz w:val="22"/>
                <w:szCs w:val="22"/>
              </w:rPr>
              <w:t>-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>ской</w:t>
            </w:r>
            <w:proofErr w:type="spellEnd"/>
            <w:r w:rsidRPr="003139DE">
              <w:rPr>
                <w:rFonts w:ascii="Times New Roman" w:hAnsi="Times New Roman"/>
                <w:sz w:val="22"/>
                <w:szCs w:val="22"/>
              </w:rPr>
              <w:t xml:space="preserve"> службой Россий</w:t>
            </w:r>
            <w:r w:rsidR="004B05F0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3139DE">
              <w:rPr>
                <w:rFonts w:ascii="Times New Roman" w:hAnsi="Times New Roman"/>
                <w:sz w:val="22"/>
                <w:szCs w:val="22"/>
              </w:rPr>
              <w:t>ской</w:t>
            </w:r>
            <w:proofErr w:type="spellEnd"/>
            <w:r w:rsidRPr="003139DE">
              <w:rPr>
                <w:rFonts w:ascii="Times New Roman" w:hAnsi="Times New Roman"/>
                <w:sz w:val="22"/>
                <w:szCs w:val="22"/>
              </w:rPr>
              <w:t xml:space="preserve"> Федерации.</w:t>
            </w:r>
          </w:p>
        </w:tc>
      </w:tr>
    </w:tbl>
    <w:p w:rsidR="00267DCD" w:rsidRDefault="00267DCD" w:rsidP="00BB4749">
      <w:pPr>
        <w:jc w:val="center"/>
        <w:rPr>
          <w:b/>
          <w:sz w:val="22"/>
          <w:szCs w:val="22"/>
          <w:lang w:eastAsia="en-US"/>
        </w:rPr>
      </w:pPr>
    </w:p>
    <w:p w:rsidR="004B05F0" w:rsidRDefault="004B05F0" w:rsidP="00BB4749">
      <w:pPr>
        <w:jc w:val="center"/>
        <w:rPr>
          <w:b/>
          <w:sz w:val="22"/>
          <w:szCs w:val="22"/>
          <w:lang w:eastAsia="en-US"/>
        </w:rPr>
      </w:pPr>
    </w:p>
    <w:p w:rsidR="004B05F0" w:rsidRPr="003139DE" w:rsidRDefault="004B05F0" w:rsidP="00BB4749">
      <w:pPr>
        <w:jc w:val="center"/>
        <w:rPr>
          <w:b/>
          <w:sz w:val="22"/>
          <w:szCs w:val="22"/>
          <w:lang w:eastAsia="en-US"/>
        </w:rPr>
      </w:pPr>
    </w:p>
    <w:p w:rsidR="00170028" w:rsidRPr="003139DE" w:rsidRDefault="00170028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lastRenderedPageBreak/>
        <w:t xml:space="preserve">Таблица </w:t>
      </w:r>
      <w:r w:rsidR="00267DCD" w:rsidRPr="003139DE">
        <w:rPr>
          <w:b/>
          <w:sz w:val="22"/>
          <w:szCs w:val="22"/>
        </w:rPr>
        <w:t>2</w:t>
      </w:r>
      <w:r w:rsidR="00054985" w:rsidRPr="003139DE">
        <w:rPr>
          <w:b/>
          <w:sz w:val="22"/>
          <w:szCs w:val="22"/>
        </w:rPr>
        <w:t>2</w:t>
      </w:r>
    </w:p>
    <w:p w:rsidR="00170028" w:rsidRPr="003139DE" w:rsidRDefault="00170028" w:rsidP="00BB4749">
      <w:pPr>
        <w:jc w:val="center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>Нормативы, применяемые при расчете затрат на оплату услуг аренды транспортных средств</w:t>
      </w:r>
    </w:p>
    <w:tbl>
      <w:tblPr>
        <w:tblStyle w:val="afb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6014"/>
        <w:gridCol w:w="3058"/>
      </w:tblGrid>
      <w:tr w:rsidR="00170028" w:rsidRPr="003139DE" w:rsidTr="004B15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Планируемое к аренде количество транспортных средств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Цена аренды транспортного средства в месяц, руб.</w:t>
            </w:r>
          </w:p>
        </w:tc>
      </w:tr>
      <w:tr w:rsidR="00170028" w:rsidRPr="003139DE" w:rsidTr="004B15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F66DBB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170028" w:rsidRPr="003139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79000</w:t>
            </w:r>
          </w:p>
        </w:tc>
      </w:tr>
    </w:tbl>
    <w:p w:rsidR="00170028" w:rsidRPr="003139DE" w:rsidRDefault="00170028" w:rsidP="00BB4749">
      <w:pPr>
        <w:jc w:val="center"/>
        <w:rPr>
          <w:b/>
          <w:sz w:val="22"/>
          <w:szCs w:val="22"/>
          <w:lang w:eastAsia="en-US"/>
        </w:rPr>
      </w:pPr>
    </w:p>
    <w:p w:rsidR="00170FDD" w:rsidRPr="003139DE" w:rsidRDefault="00170FDD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>Таблица 2</w:t>
      </w:r>
      <w:r w:rsidR="00054985" w:rsidRPr="003139DE">
        <w:rPr>
          <w:b/>
          <w:sz w:val="22"/>
          <w:szCs w:val="22"/>
        </w:rPr>
        <w:t>3</w:t>
      </w:r>
    </w:p>
    <w:p w:rsidR="00170FDD" w:rsidRPr="003139DE" w:rsidRDefault="00170FDD" w:rsidP="00BB4749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139DE">
        <w:rPr>
          <w:rFonts w:ascii="Times New Roman" w:hAnsi="Times New Roman" w:cs="Times New Roman"/>
          <w:b/>
          <w:bCs/>
          <w:sz w:val="22"/>
          <w:szCs w:val="22"/>
        </w:rPr>
        <w:t>Нормативы, применяемые при расчете затрат на коммунальные услуги</w:t>
      </w:r>
    </w:p>
    <w:tbl>
      <w:tblPr>
        <w:tblStyle w:val="afb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763"/>
        <w:gridCol w:w="1347"/>
        <w:gridCol w:w="3428"/>
        <w:gridCol w:w="1534"/>
      </w:tblGrid>
      <w:tr w:rsidR="00170FDD" w:rsidRPr="003139DE" w:rsidTr="004B05F0">
        <w:trPr>
          <w:trHeight w:val="8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Ед. изм. 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Расчетная потребность соответствующего вида энергетических, водных ресурсов в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Цена приобретения, руб.</w:t>
            </w:r>
          </w:p>
        </w:tc>
      </w:tr>
      <w:tr w:rsidR="00170FDD" w:rsidRPr="003139DE" w:rsidTr="004B15AA">
        <w:trPr>
          <w:trHeight w:val="6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3139DE">
              <w:rPr>
                <w:rFonts w:ascii="Times New Roman" w:hAnsi="Times New Roman"/>
                <w:sz w:val="22"/>
                <w:szCs w:val="22"/>
              </w:rPr>
              <w:t>кВт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FDD" w:rsidRPr="003139DE" w:rsidRDefault="00EF1610" w:rsidP="004B05F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Расчетная потребность определяется муниципальными правовыми актами органов, утверждающими лимиты потребления </w:t>
            </w:r>
            <w:r w:rsidR="006472BC"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тепловой и электрической</w:t>
            </w:r>
            <w:r w:rsidR="005327BC"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энергии, </w:t>
            </w:r>
            <w:proofErr w:type="gramStart"/>
            <w:r w:rsidR="005327BC"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горяч</w:t>
            </w:r>
            <w:r w:rsidR="004B15AA"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r w:rsidR="005327BC"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ей</w:t>
            </w:r>
            <w:proofErr w:type="gramEnd"/>
            <w:r w:rsidR="005327BC"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воды, холодной воды, водо</w:t>
            </w:r>
            <w:r w:rsidR="004B15AA"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r w:rsidR="005327BC"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отведения и откачки стоков</w:t>
            </w:r>
            <w:r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органами и учреждениями на соответствующий финансовый год.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FDD" w:rsidRPr="003139DE" w:rsidRDefault="00170FDD" w:rsidP="004B05F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Цена </w:t>
            </w:r>
            <w:proofErr w:type="spellStart"/>
            <w:proofErr w:type="gramStart"/>
            <w:r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опре</w:t>
            </w:r>
            <w:r w:rsidR="004B15AA"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r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деляется</w:t>
            </w:r>
            <w:proofErr w:type="spellEnd"/>
            <w:proofErr w:type="gramEnd"/>
            <w:r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тарифами в соответствии с приказом Департамент</w:t>
            </w:r>
            <w:r w:rsidR="005327BC"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а</w:t>
            </w:r>
            <w:r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тарифного </w:t>
            </w:r>
            <w:proofErr w:type="spellStart"/>
            <w:r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регулирова</w:t>
            </w:r>
            <w:r w:rsidR="004B15AA"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r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>ния</w:t>
            </w:r>
            <w:proofErr w:type="spellEnd"/>
            <w:r w:rsidRPr="003139D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Томской области</w:t>
            </w:r>
          </w:p>
        </w:tc>
      </w:tr>
      <w:tr w:rsidR="00170FDD" w:rsidRPr="003139DE" w:rsidTr="004B15AA">
        <w:trPr>
          <w:trHeight w:val="8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Тепловая энергия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Гкал</w:t>
            </w: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70FDD" w:rsidRPr="003139DE" w:rsidTr="004B15AA">
        <w:trPr>
          <w:trHeight w:val="6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Холодная вода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DD" w:rsidRPr="003139DE" w:rsidRDefault="00A84A19" w:rsidP="00BB4749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м</w:t>
            </w:r>
            <w:r w:rsidRPr="003139DE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70FDD" w:rsidRPr="003139DE" w:rsidTr="004B15AA">
        <w:trPr>
          <w:trHeight w:val="7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Водоотведение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м</w:t>
            </w:r>
            <w:r w:rsidRPr="003139DE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DD" w:rsidRPr="003139DE" w:rsidRDefault="00170FDD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70FDD" w:rsidRPr="003139DE" w:rsidRDefault="00170FDD" w:rsidP="00BB4749">
      <w:pPr>
        <w:jc w:val="center"/>
        <w:rPr>
          <w:b/>
          <w:sz w:val="22"/>
          <w:szCs w:val="22"/>
          <w:lang w:eastAsia="en-US"/>
        </w:rPr>
      </w:pPr>
    </w:p>
    <w:p w:rsidR="005B09A3" w:rsidRPr="003139DE" w:rsidRDefault="005B09A3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>Таблица 2</w:t>
      </w:r>
      <w:r w:rsidR="00054985" w:rsidRPr="003139DE">
        <w:rPr>
          <w:b/>
          <w:sz w:val="22"/>
          <w:szCs w:val="22"/>
        </w:rPr>
        <w:t>4</w:t>
      </w:r>
    </w:p>
    <w:p w:rsidR="005B09A3" w:rsidRPr="003139DE" w:rsidRDefault="005B09A3" w:rsidP="00BB4749">
      <w:pPr>
        <w:pStyle w:val="ConsPlusNormal"/>
        <w:ind w:firstLine="1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39DE">
        <w:rPr>
          <w:rFonts w:ascii="Times New Roman" w:hAnsi="Times New Roman" w:cs="Times New Roman"/>
          <w:b/>
          <w:bCs/>
          <w:sz w:val="22"/>
          <w:szCs w:val="22"/>
        </w:rPr>
        <w:t>Нормативы, применяемые при расчете затрат на проведение текущего ремонта помещения</w:t>
      </w:r>
    </w:p>
    <w:tbl>
      <w:tblPr>
        <w:tblStyle w:val="afb"/>
        <w:tblW w:w="0" w:type="auto"/>
        <w:tblInd w:w="-318" w:type="dxa"/>
        <w:tblLook w:val="04A0" w:firstRow="1" w:lastRow="0" w:firstColumn="1" w:lastColumn="0" w:noHBand="0" w:noVBand="1"/>
      </w:tblPr>
      <w:tblGrid>
        <w:gridCol w:w="849"/>
        <w:gridCol w:w="4533"/>
        <w:gridCol w:w="4650"/>
      </w:tblGrid>
      <w:tr w:rsidR="005B09A3" w:rsidRPr="003139DE" w:rsidTr="005B09A3">
        <w:tc>
          <w:tcPr>
            <w:tcW w:w="878" w:type="dxa"/>
            <w:vAlign w:val="center"/>
          </w:tcPr>
          <w:p w:rsidR="005B09A3" w:rsidRPr="003139DE" w:rsidRDefault="005B09A3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793" w:type="dxa"/>
          </w:tcPr>
          <w:p w:rsidR="005B09A3" w:rsidRPr="003139DE" w:rsidRDefault="005B09A3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961" w:type="dxa"/>
          </w:tcPr>
          <w:p w:rsidR="005B09A3" w:rsidRPr="003139DE" w:rsidRDefault="005B09A3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Цена ремонта 1кв.м.  площади здания, руб./</w:t>
            </w:r>
            <w:proofErr w:type="spellStart"/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B09A3" w:rsidRPr="003139DE" w:rsidTr="005B09A3">
        <w:tc>
          <w:tcPr>
            <w:tcW w:w="878" w:type="dxa"/>
            <w:vAlign w:val="center"/>
          </w:tcPr>
          <w:p w:rsidR="005B09A3" w:rsidRPr="003139DE" w:rsidRDefault="005B09A3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793" w:type="dxa"/>
          </w:tcPr>
          <w:p w:rsidR="005B09A3" w:rsidRPr="003139DE" w:rsidRDefault="005B09A3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Текущий ремонт помещения</w:t>
            </w:r>
          </w:p>
        </w:tc>
        <w:tc>
          <w:tcPr>
            <w:tcW w:w="4961" w:type="dxa"/>
          </w:tcPr>
          <w:p w:rsidR="005B09A3" w:rsidRPr="003139DE" w:rsidRDefault="005B09A3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C24F96" w:rsidRPr="003139DE">
              <w:rPr>
                <w:rFonts w:ascii="Times New Roman" w:hAnsi="Times New Roman" w:cs="Times New Roman"/>
                <w:sz w:val="22"/>
                <w:szCs w:val="22"/>
              </w:rPr>
              <w:t>2280,87</w:t>
            </w:r>
          </w:p>
        </w:tc>
      </w:tr>
    </w:tbl>
    <w:p w:rsidR="005B09A3" w:rsidRPr="003139DE" w:rsidRDefault="005B09A3" w:rsidP="00BB4749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D25C7" w:rsidRPr="003139DE" w:rsidRDefault="009D25C7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>Таблица 2</w:t>
      </w:r>
      <w:r w:rsidR="00054985" w:rsidRPr="003139DE">
        <w:rPr>
          <w:b/>
          <w:sz w:val="22"/>
          <w:szCs w:val="22"/>
        </w:rPr>
        <w:t>5</w:t>
      </w:r>
    </w:p>
    <w:p w:rsidR="009D25C7" w:rsidRPr="003139DE" w:rsidRDefault="009D25C7" w:rsidP="00BB4749">
      <w:pPr>
        <w:pStyle w:val="ConsPlusNormal"/>
        <w:ind w:firstLine="1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39DE">
        <w:rPr>
          <w:rFonts w:ascii="Times New Roman" w:hAnsi="Times New Roman" w:cs="Times New Roman"/>
          <w:b/>
          <w:bCs/>
          <w:sz w:val="22"/>
          <w:szCs w:val="22"/>
        </w:rPr>
        <w:t>Нормативы, применяемые при расчете затрат на содержание прилегающей территории</w:t>
      </w:r>
    </w:p>
    <w:tbl>
      <w:tblPr>
        <w:tblStyle w:val="afb"/>
        <w:tblW w:w="9924" w:type="dxa"/>
        <w:tblInd w:w="-318" w:type="dxa"/>
        <w:tblLook w:val="04A0" w:firstRow="1" w:lastRow="0" w:firstColumn="1" w:lastColumn="0" w:noHBand="0" w:noVBand="1"/>
      </w:tblPr>
      <w:tblGrid>
        <w:gridCol w:w="709"/>
        <w:gridCol w:w="2552"/>
        <w:gridCol w:w="3544"/>
        <w:gridCol w:w="3119"/>
      </w:tblGrid>
      <w:tr w:rsidR="00625988" w:rsidRPr="003139DE" w:rsidTr="004B15AA">
        <w:tc>
          <w:tcPr>
            <w:tcW w:w="709" w:type="dxa"/>
            <w:vAlign w:val="center"/>
          </w:tcPr>
          <w:p w:rsidR="00625988" w:rsidRPr="003139DE" w:rsidRDefault="0062598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552" w:type="dxa"/>
          </w:tcPr>
          <w:p w:rsidR="00625988" w:rsidRPr="003139DE" w:rsidRDefault="00625988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544" w:type="dxa"/>
          </w:tcPr>
          <w:p w:rsidR="00625988" w:rsidRPr="003139DE" w:rsidRDefault="00625988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Площадь прилегающей территории, </w:t>
            </w:r>
            <w:proofErr w:type="spellStart"/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625988" w:rsidRPr="003139DE" w:rsidRDefault="00625988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Цена содержания 1кв.м.  прилегающей территории</w:t>
            </w:r>
            <w:r w:rsidR="00322AFF"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 в месяц</w:t>
            </w: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, руб./</w:t>
            </w:r>
            <w:proofErr w:type="spellStart"/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25988" w:rsidRPr="003139DE" w:rsidTr="004B15AA">
        <w:tc>
          <w:tcPr>
            <w:tcW w:w="709" w:type="dxa"/>
            <w:vAlign w:val="center"/>
          </w:tcPr>
          <w:p w:rsidR="00625988" w:rsidRPr="003139DE" w:rsidRDefault="0062598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625988" w:rsidRPr="003139DE" w:rsidRDefault="00625988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</w:t>
            </w:r>
            <w:proofErr w:type="spellStart"/>
            <w:proofErr w:type="gramStart"/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приле</w:t>
            </w:r>
            <w:r w:rsidR="004B15AA" w:rsidRPr="003139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гающей</w:t>
            </w:r>
            <w:proofErr w:type="spellEnd"/>
            <w:proofErr w:type="gramEnd"/>
            <w:r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</w:t>
            </w:r>
          </w:p>
        </w:tc>
        <w:tc>
          <w:tcPr>
            <w:tcW w:w="3544" w:type="dxa"/>
          </w:tcPr>
          <w:p w:rsidR="00625988" w:rsidRPr="003139DE" w:rsidRDefault="00625988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5988" w:rsidRPr="003139DE" w:rsidRDefault="00625988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3802</w:t>
            </w:r>
          </w:p>
        </w:tc>
        <w:tc>
          <w:tcPr>
            <w:tcW w:w="3119" w:type="dxa"/>
          </w:tcPr>
          <w:p w:rsidR="00625988" w:rsidRPr="003139DE" w:rsidRDefault="00625988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5988" w:rsidRPr="003139DE" w:rsidRDefault="00625988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322AFF" w:rsidRPr="003139DE">
              <w:rPr>
                <w:rFonts w:ascii="Times New Roman" w:hAnsi="Times New Roman" w:cs="Times New Roman"/>
                <w:sz w:val="22"/>
                <w:szCs w:val="22"/>
              </w:rPr>
              <w:t>7,99</w:t>
            </w:r>
          </w:p>
        </w:tc>
      </w:tr>
    </w:tbl>
    <w:p w:rsidR="00625988" w:rsidRPr="003139DE" w:rsidRDefault="00625988" w:rsidP="00BB4749">
      <w:pPr>
        <w:jc w:val="right"/>
        <w:rPr>
          <w:b/>
          <w:sz w:val="22"/>
          <w:szCs w:val="22"/>
        </w:rPr>
      </w:pPr>
    </w:p>
    <w:p w:rsidR="009D25C7" w:rsidRPr="003139DE" w:rsidRDefault="009D25C7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>Таблица 2</w:t>
      </w:r>
      <w:r w:rsidR="00054985" w:rsidRPr="003139DE">
        <w:rPr>
          <w:b/>
          <w:sz w:val="22"/>
          <w:szCs w:val="22"/>
        </w:rPr>
        <w:t>6</w:t>
      </w:r>
    </w:p>
    <w:p w:rsidR="009D25C7" w:rsidRPr="003139DE" w:rsidRDefault="009D25C7" w:rsidP="00BB4749">
      <w:pPr>
        <w:pStyle w:val="ConsPlusNormal"/>
        <w:ind w:firstLine="1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39DE">
        <w:rPr>
          <w:rFonts w:ascii="Times New Roman" w:hAnsi="Times New Roman" w:cs="Times New Roman"/>
          <w:b/>
          <w:bCs/>
          <w:sz w:val="22"/>
          <w:szCs w:val="22"/>
        </w:rPr>
        <w:t>Нормативы, применяемые при расчете затрат на вывоз твердых бытовых отходов</w:t>
      </w:r>
    </w:p>
    <w:tbl>
      <w:tblPr>
        <w:tblStyle w:val="afb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2371"/>
        <w:gridCol w:w="3582"/>
        <w:gridCol w:w="3119"/>
      </w:tblGrid>
      <w:tr w:rsidR="00C24F96" w:rsidRPr="003139DE" w:rsidTr="004B15AA">
        <w:tc>
          <w:tcPr>
            <w:tcW w:w="852" w:type="dxa"/>
            <w:vAlign w:val="center"/>
          </w:tcPr>
          <w:p w:rsidR="00C24F96" w:rsidRPr="003139DE" w:rsidRDefault="00C24F96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371" w:type="dxa"/>
          </w:tcPr>
          <w:p w:rsidR="00C24F96" w:rsidRPr="003139DE" w:rsidRDefault="00C24F96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582" w:type="dxa"/>
          </w:tcPr>
          <w:p w:rsidR="00C24F96" w:rsidRPr="003139DE" w:rsidRDefault="00C24F96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Количество куб. метров твердых бытовых отходов в год</w:t>
            </w:r>
          </w:p>
        </w:tc>
        <w:tc>
          <w:tcPr>
            <w:tcW w:w="3119" w:type="dxa"/>
          </w:tcPr>
          <w:p w:rsidR="00C24F96" w:rsidRPr="003139DE" w:rsidRDefault="00C24F96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Цена 1 куб. метра твердых бытовых отходов, руб.</w:t>
            </w:r>
          </w:p>
        </w:tc>
      </w:tr>
      <w:tr w:rsidR="00C24F96" w:rsidRPr="003139DE" w:rsidTr="004B15AA">
        <w:tc>
          <w:tcPr>
            <w:tcW w:w="852" w:type="dxa"/>
            <w:vAlign w:val="center"/>
          </w:tcPr>
          <w:p w:rsidR="00C24F96" w:rsidRPr="003139DE" w:rsidRDefault="00C24F96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371" w:type="dxa"/>
          </w:tcPr>
          <w:p w:rsidR="00C24F96" w:rsidRPr="003139DE" w:rsidRDefault="00C24F96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Вывоз</w:t>
            </w:r>
            <w:r w:rsidR="00993CBB"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 и захоронение</w:t>
            </w: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 ТБО</w:t>
            </w:r>
          </w:p>
        </w:tc>
        <w:tc>
          <w:tcPr>
            <w:tcW w:w="3582" w:type="dxa"/>
          </w:tcPr>
          <w:p w:rsidR="00C24F96" w:rsidRPr="003139DE" w:rsidRDefault="00C24F96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993CBB" w:rsidRPr="003139D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119" w:type="dxa"/>
          </w:tcPr>
          <w:p w:rsidR="00C24F96" w:rsidRPr="003139DE" w:rsidRDefault="00C24F96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993CBB" w:rsidRPr="003139DE">
              <w:rPr>
                <w:rFonts w:ascii="Times New Roman" w:hAnsi="Times New Roman" w:cs="Times New Roman"/>
                <w:sz w:val="22"/>
                <w:szCs w:val="22"/>
              </w:rPr>
              <w:t>585</w:t>
            </w:r>
          </w:p>
          <w:p w:rsidR="00993CBB" w:rsidRPr="003139DE" w:rsidRDefault="00993CBB" w:rsidP="00BB47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25C7" w:rsidRPr="003139DE" w:rsidRDefault="009D25C7" w:rsidP="00BB4749">
      <w:pPr>
        <w:pStyle w:val="ConsPlusNormal"/>
        <w:ind w:firstLine="1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F6688" w:rsidRPr="003139DE" w:rsidRDefault="008F6688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>Таблица 2</w:t>
      </w:r>
      <w:r w:rsidR="00054985" w:rsidRPr="003139DE">
        <w:rPr>
          <w:b/>
          <w:sz w:val="22"/>
          <w:szCs w:val="22"/>
        </w:rPr>
        <w:t>7</w:t>
      </w:r>
    </w:p>
    <w:p w:rsidR="008F6688" w:rsidRPr="003139DE" w:rsidRDefault="008F6688" w:rsidP="00BB4749">
      <w:pPr>
        <w:pStyle w:val="ConsPlusNormal"/>
        <w:ind w:firstLine="1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39DE">
        <w:rPr>
          <w:rFonts w:ascii="Times New Roman" w:hAnsi="Times New Roman" w:cs="Times New Roman"/>
          <w:b/>
          <w:bCs/>
          <w:sz w:val="22"/>
          <w:szCs w:val="22"/>
        </w:rPr>
        <w:t xml:space="preserve">Нормативы, применяемые при расчете затрат на техническое обслуживание и </w:t>
      </w:r>
      <w:proofErr w:type="spellStart"/>
      <w:r w:rsidRPr="003139DE">
        <w:rPr>
          <w:rFonts w:ascii="Times New Roman" w:hAnsi="Times New Roman" w:cs="Times New Roman"/>
          <w:b/>
          <w:bCs/>
          <w:sz w:val="22"/>
          <w:szCs w:val="22"/>
        </w:rPr>
        <w:t>регламентно</w:t>
      </w:r>
      <w:proofErr w:type="spellEnd"/>
      <w:r w:rsidRPr="003139DE">
        <w:rPr>
          <w:rFonts w:ascii="Times New Roman" w:hAnsi="Times New Roman" w:cs="Times New Roman"/>
          <w:b/>
          <w:bCs/>
          <w:sz w:val="22"/>
          <w:szCs w:val="22"/>
        </w:rPr>
        <w:t>-профилактический ремонт дизельных генераторных установок</w:t>
      </w:r>
    </w:p>
    <w:tbl>
      <w:tblPr>
        <w:tblStyle w:val="afb"/>
        <w:tblW w:w="0" w:type="auto"/>
        <w:tblInd w:w="-318" w:type="dxa"/>
        <w:tblLook w:val="04A0" w:firstRow="1" w:lastRow="0" w:firstColumn="1" w:lastColumn="0" w:noHBand="0" w:noVBand="1"/>
      </w:tblPr>
      <w:tblGrid>
        <w:gridCol w:w="842"/>
        <w:gridCol w:w="4519"/>
        <w:gridCol w:w="4671"/>
      </w:tblGrid>
      <w:tr w:rsidR="008F6688" w:rsidRPr="003139DE" w:rsidTr="00A41D22">
        <w:tc>
          <w:tcPr>
            <w:tcW w:w="878" w:type="dxa"/>
            <w:vAlign w:val="center"/>
          </w:tcPr>
          <w:p w:rsidR="008F6688" w:rsidRPr="003139DE" w:rsidRDefault="008F668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793" w:type="dxa"/>
          </w:tcPr>
          <w:p w:rsidR="008F6688" w:rsidRPr="003139DE" w:rsidRDefault="008F6688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961" w:type="dxa"/>
          </w:tcPr>
          <w:p w:rsidR="008F6688" w:rsidRPr="003139DE" w:rsidRDefault="008F6688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Цена на техническое обслуживание и </w:t>
            </w:r>
            <w:proofErr w:type="spellStart"/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регламентно</w:t>
            </w:r>
            <w:proofErr w:type="spellEnd"/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-профилактический ремонт, в год</w:t>
            </w:r>
            <w:r w:rsidR="00EE3506" w:rsidRPr="003139DE">
              <w:rPr>
                <w:rFonts w:ascii="Times New Roman" w:hAnsi="Times New Roman" w:cs="Times New Roman"/>
                <w:sz w:val="22"/>
                <w:szCs w:val="22"/>
              </w:rPr>
              <w:t>, руб.</w:t>
            </w:r>
          </w:p>
        </w:tc>
      </w:tr>
      <w:tr w:rsidR="008F6688" w:rsidRPr="003139DE" w:rsidTr="00A41D22">
        <w:tc>
          <w:tcPr>
            <w:tcW w:w="878" w:type="dxa"/>
            <w:vAlign w:val="center"/>
          </w:tcPr>
          <w:p w:rsidR="008F6688" w:rsidRPr="003139DE" w:rsidRDefault="008F668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793" w:type="dxa"/>
          </w:tcPr>
          <w:p w:rsidR="008F6688" w:rsidRPr="003139DE" w:rsidRDefault="008F6688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3139DE">
              <w:rPr>
                <w:rFonts w:ascii="Times New Roman" w:hAnsi="Times New Roman" w:cs="Times New Roman"/>
                <w:bCs/>
                <w:sz w:val="22"/>
                <w:szCs w:val="22"/>
              </w:rPr>
              <w:t>регламентно</w:t>
            </w:r>
            <w:proofErr w:type="spellEnd"/>
            <w:r w:rsidRPr="003139DE">
              <w:rPr>
                <w:rFonts w:ascii="Times New Roman" w:hAnsi="Times New Roman" w:cs="Times New Roman"/>
                <w:bCs/>
                <w:sz w:val="22"/>
                <w:szCs w:val="22"/>
              </w:rPr>
              <w:t>-профилактический ремонт</w:t>
            </w:r>
          </w:p>
        </w:tc>
        <w:tc>
          <w:tcPr>
            <w:tcW w:w="4961" w:type="dxa"/>
          </w:tcPr>
          <w:p w:rsidR="008F6688" w:rsidRPr="003139DE" w:rsidRDefault="008F6688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EE3506" w:rsidRPr="003139DE">
              <w:rPr>
                <w:rFonts w:ascii="Times New Roman" w:hAnsi="Times New Roman" w:cs="Times New Roman"/>
                <w:sz w:val="22"/>
                <w:szCs w:val="22"/>
              </w:rPr>
              <w:t>35000</w:t>
            </w:r>
          </w:p>
        </w:tc>
      </w:tr>
    </w:tbl>
    <w:p w:rsidR="008F6688" w:rsidRDefault="008F6688" w:rsidP="00BB4749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B05F0" w:rsidRDefault="004B05F0" w:rsidP="00BB4749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B05F0" w:rsidRPr="003139DE" w:rsidRDefault="004B05F0" w:rsidP="00BB4749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0028" w:rsidRPr="003139DE" w:rsidRDefault="00170028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lastRenderedPageBreak/>
        <w:t xml:space="preserve">Таблица </w:t>
      </w:r>
      <w:r w:rsidR="00BF268B" w:rsidRPr="003139DE">
        <w:rPr>
          <w:b/>
          <w:sz w:val="22"/>
          <w:szCs w:val="22"/>
        </w:rPr>
        <w:t>2</w:t>
      </w:r>
      <w:r w:rsidR="00054985" w:rsidRPr="003139DE">
        <w:rPr>
          <w:b/>
          <w:sz w:val="22"/>
          <w:szCs w:val="22"/>
        </w:rPr>
        <w:t>8</w:t>
      </w:r>
    </w:p>
    <w:p w:rsidR="00170028" w:rsidRPr="003139DE" w:rsidRDefault="00170028" w:rsidP="00BB4749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139DE">
        <w:rPr>
          <w:rFonts w:ascii="Times New Roman" w:hAnsi="Times New Roman" w:cs="Times New Roman"/>
          <w:b/>
          <w:bCs/>
          <w:sz w:val="22"/>
          <w:szCs w:val="22"/>
        </w:rPr>
        <w:t xml:space="preserve">Нормативы, применяемые при расчете затрат на техническое обслуживание и </w:t>
      </w:r>
      <w:proofErr w:type="spellStart"/>
      <w:r w:rsidRPr="003139DE">
        <w:rPr>
          <w:rFonts w:ascii="Times New Roman" w:hAnsi="Times New Roman" w:cs="Times New Roman"/>
          <w:b/>
          <w:bCs/>
          <w:sz w:val="22"/>
          <w:szCs w:val="22"/>
        </w:rPr>
        <w:t>регламентно</w:t>
      </w:r>
      <w:proofErr w:type="spellEnd"/>
      <w:r w:rsidRPr="003139DE">
        <w:rPr>
          <w:rFonts w:ascii="Times New Roman" w:hAnsi="Times New Roman" w:cs="Times New Roman"/>
          <w:b/>
          <w:bCs/>
          <w:sz w:val="22"/>
          <w:szCs w:val="22"/>
        </w:rPr>
        <w:t>-профилактический ремонт систем кондиционирования и вентиляции</w:t>
      </w:r>
    </w:p>
    <w:tbl>
      <w:tblPr>
        <w:tblStyle w:val="afb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819"/>
        <w:gridCol w:w="4394"/>
      </w:tblGrid>
      <w:tr w:rsidR="00170028" w:rsidRPr="003139DE" w:rsidTr="004B15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Количество установок кондиционирования и вентиляции, 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Цена технического обслуживания и ремонта, руб.</w:t>
            </w:r>
            <w:r w:rsidR="005F7031" w:rsidRPr="003139DE">
              <w:rPr>
                <w:rFonts w:ascii="Times New Roman" w:hAnsi="Times New Roman"/>
                <w:sz w:val="22"/>
                <w:szCs w:val="22"/>
              </w:rPr>
              <w:t>/шт.</w:t>
            </w:r>
          </w:p>
        </w:tc>
      </w:tr>
      <w:tr w:rsidR="00170028" w:rsidRPr="003139DE" w:rsidTr="004B15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BF268B" w:rsidRPr="003139DE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BF268B" w:rsidRPr="003139DE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</w:tr>
    </w:tbl>
    <w:p w:rsidR="00342FF5" w:rsidRPr="003139DE" w:rsidRDefault="00342FF5" w:rsidP="00BB4749">
      <w:pPr>
        <w:jc w:val="right"/>
        <w:rPr>
          <w:b/>
          <w:sz w:val="22"/>
          <w:szCs w:val="22"/>
        </w:rPr>
      </w:pPr>
    </w:p>
    <w:p w:rsidR="00EE3506" w:rsidRPr="003139DE" w:rsidRDefault="00EE3506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 xml:space="preserve">Таблица </w:t>
      </w:r>
      <w:r w:rsidR="00342FF5" w:rsidRPr="003139DE">
        <w:rPr>
          <w:b/>
          <w:sz w:val="22"/>
          <w:szCs w:val="22"/>
        </w:rPr>
        <w:t>2</w:t>
      </w:r>
      <w:r w:rsidR="00054985" w:rsidRPr="003139DE">
        <w:rPr>
          <w:b/>
          <w:sz w:val="22"/>
          <w:szCs w:val="22"/>
        </w:rPr>
        <w:t>9</w:t>
      </w:r>
    </w:p>
    <w:p w:rsidR="00EE3506" w:rsidRPr="003139DE" w:rsidRDefault="00EE3506" w:rsidP="00BB4749">
      <w:pPr>
        <w:pStyle w:val="ConsPlusNormal"/>
        <w:ind w:firstLine="1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39DE">
        <w:rPr>
          <w:rFonts w:ascii="Times New Roman" w:hAnsi="Times New Roman" w:cs="Times New Roman"/>
          <w:b/>
          <w:bCs/>
          <w:sz w:val="22"/>
          <w:szCs w:val="22"/>
        </w:rPr>
        <w:t xml:space="preserve">Нормативы, применяемые при расчете затрат на техническое обслуживание и </w:t>
      </w:r>
      <w:proofErr w:type="spellStart"/>
      <w:r w:rsidRPr="003139DE">
        <w:rPr>
          <w:rFonts w:ascii="Times New Roman" w:hAnsi="Times New Roman" w:cs="Times New Roman"/>
          <w:b/>
          <w:bCs/>
          <w:sz w:val="22"/>
          <w:szCs w:val="22"/>
        </w:rPr>
        <w:t>регламентно</w:t>
      </w:r>
      <w:proofErr w:type="spellEnd"/>
      <w:r w:rsidRPr="003139DE">
        <w:rPr>
          <w:rFonts w:ascii="Times New Roman" w:hAnsi="Times New Roman" w:cs="Times New Roman"/>
          <w:b/>
          <w:bCs/>
          <w:sz w:val="22"/>
          <w:szCs w:val="22"/>
        </w:rPr>
        <w:t>-профилактический ремонт систем пожарной сигнализации</w:t>
      </w:r>
    </w:p>
    <w:tbl>
      <w:tblPr>
        <w:tblStyle w:val="afb"/>
        <w:tblW w:w="0" w:type="auto"/>
        <w:tblInd w:w="-318" w:type="dxa"/>
        <w:tblLook w:val="04A0" w:firstRow="1" w:lastRow="0" w:firstColumn="1" w:lastColumn="0" w:noHBand="0" w:noVBand="1"/>
      </w:tblPr>
      <w:tblGrid>
        <w:gridCol w:w="700"/>
        <w:gridCol w:w="3339"/>
        <w:gridCol w:w="2580"/>
        <w:gridCol w:w="3413"/>
      </w:tblGrid>
      <w:tr w:rsidR="0080106A" w:rsidRPr="003139DE" w:rsidTr="0080106A">
        <w:tc>
          <w:tcPr>
            <w:tcW w:w="730" w:type="dxa"/>
            <w:vAlign w:val="center"/>
          </w:tcPr>
          <w:p w:rsidR="0080106A" w:rsidRPr="003139DE" w:rsidRDefault="0080106A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559" w:type="dxa"/>
          </w:tcPr>
          <w:p w:rsidR="0080106A" w:rsidRPr="003139DE" w:rsidRDefault="0080106A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747" w:type="dxa"/>
          </w:tcPr>
          <w:p w:rsidR="0080106A" w:rsidRPr="003139DE" w:rsidRDefault="0080106A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Количество средств охранно-пожарной сигнализации, ед.</w:t>
            </w:r>
          </w:p>
        </w:tc>
        <w:tc>
          <w:tcPr>
            <w:tcW w:w="3730" w:type="dxa"/>
          </w:tcPr>
          <w:p w:rsidR="0080106A" w:rsidRPr="003139DE" w:rsidRDefault="0080106A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Цена на </w:t>
            </w:r>
            <w:proofErr w:type="gramStart"/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техническое</w:t>
            </w:r>
            <w:proofErr w:type="gramEnd"/>
            <w:r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обслужива</w:t>
            </w:r>
            <w:r w:rsidR="004B05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регламентно-профилакти</w:t>
            </w:r>
            <w:r w:rsidR="004B05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ческий</w:t>
            </w:r>
            <w:proofErr w:type="spellEnd"/>
            <w:r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 ремонт, в год, руб./ед.</w:t>
            </w:r>
          </w:p>
        </w:tc>
      </w:tr>
      <w:tr w:rsidR="0080106A" w:rsidRPr="003139DE" w:rsidTr="0080106A">
        <w:tc>
          <w:tcPr>
            <w:tcW w:w="730" w:type="dxa"/>
            <w:vAlign w:val="center"/>
          </w:tcPr>
          <w:p w:rsidR="0080106A" w:rsidRPr="003139DE" w:rsidRDefault="0080106A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80106A" w:rsidRPr="003139DE" w:rsidRDefault="0080106A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3139DE">
              <w:rPr>
                <w:rFonts w:ascii="Times New Roman" w:hAnsi="Times New Roman" w:cs="Times New Roman"/>
                <w:bCs/>
                <w:sz w:val="22"/>
                <w:szCs w:val="22"/>
              </w:rPr>
              <w:t>регламентно</w:t>
            </w:r>
            <w:proofErr w:type="spellEnd"/>
            <w:r w:rsidRPr="003139DE">
              <w:rPr>
                <w:rFonts w:ascii="Times New Roman" w:hAnsi="Times New Roman" w:cs="Times New Roman"/>
                <w:bCs/>
                <w:sz w:val="22"/>
                <w:szCs w:val="22"/>
              </w:rPr>
              <w:t>-профилактический ремонт</w:t>
            </w:r>
          </w:p>
        </w:tc>
        <w:tc>
          <w:tcPr>
            <w:tcW w:w="2747" w:type="dxa"/>
          </w:tcPr>
          <w:p w:rsidR="0080106A" w:rsidRPr="003139DE" w:rsidRDefault="0080106A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30" w:type="dxa"/>
          </w:tcPr>
          <w:p w:rsidR="0080106A" w:rsidRPr="003139DE" w:rsidRDefault="0080106A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Pr="003139D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40000</w:t>
            </w:r>
          </w:p>
        </w:tc>
      </w:tr>
    </w:tbl>
    <w:p w:rsidR="00EE3506" w:rsidRPr="003139DE" w:rsidRDefault="00EE3506" w:rsidP="00BB4749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66DBB" w:rsidRPr="003139DE" w:rsidRDefault="00F66DBB" w:rsidP="00BB4749">
      <w:pPr>
        <w:jc w:val="right"/>
        <w:rPr>
          <w:b/>
          <w:sz w:val="22"/>
          <w:szCs w:val="22"/>
        </w:rPr>
      </w:pPr>
    </w:p>
    <w:p w:rsidR="00170028" w:rsidRPr="003139DE" w:rsidRDefault="00170028" w:rsidP="00BB4749">
      <w:pPr>
        <w:jc w:val="right"/>
        <w:rPr>
          <w:b/>
          <w:sz w:val="22"/>
          <w:szCs w:val="22"/>
          <w:lang w:eastAsia="en-US"/>
        </w:rPr>
      </w:pPr>
      <w:r w:rsidRPr="003139DE">
        <w:rPr>
          <w:b/>
          <w:sz w:val="22"/>
          <w:szCs w:val="22"/>
        </w:rPr>
        <w:t xml:space="preserve">Таблица </w:t>
      </w:r>
      <w:r w:rsidR="00054985" w:rsidRPr="003139DE">
        <w:rPr>
          <w:b/>
          <w:sz w:val="22"/>
          <w:szCs w:val="22"/>
        </w:rPr>
        <w:t>30</w:t>
      </w:r>
    </w:p>
    <w:p w:rsidR="00170028" w:rsidRPr="003139DE" w:rsidRDefault="00170028" w:rsidP="00BB474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139DE">
        <w:rPr>
          <w:rFonts w:ascii="Times New Roman" w:hAnsi="Times New Roman" w:cs="Times New Roman"/>
          <w:b/>
          <w:bCs/>
          <w:sz w:val="22"/>
          <w:szCs w:val="22"/>
        </w:rPr>
        <w:t xml:space="preserve">Нормативы, применяемые при расчете затрат на проведение </w:t>
      </w:r>
      <w:proofErr w:type="spellStart"/>
      <w:r w:rsidRPr="003139DE">
        <w:rPr>
          <w:rFonts w:ascii="Times New Roman" w:hAnsi="Times New Roman" w:cs="Times New Roman"/>
          <w:b/>
          <w:bCs/>
          <w:sz w:val="22"/>
          <w:szCs w:val="22"/>
        </w:rPr>
        <w:t>предрейсового</w:t>
      </w:r>
      <w:proofErr w:type="spellEnd"/>
      <w:r w:rsidRPr="003139DE">
        <w:rPr>
          <w:rFonts w:ascii="Times New Roman" w:hAnsi="Times New Roman" w:cs="Times New Roman"/>
          <w:b/>
          <w:bCs/>
          <w:sz w:val="22"/>
          <w:szCs w:val="22"/>
        </w:rPr>
        <w:t xml:space="preserve"> и </w:t>
      </w:r>
      <w:proofErr w:type="spellStart"/>
      <w:r w:rsidRPr="003139DE">
        <w:rPr>
          <w:rFonts w:ascii="Times New Roman" w:hAnsi="Times New Roman" w:cs="Times New Roman"/>
          <w:b/>
          <w:bCs/>
          <w:sz w:val="22"/>
          <w:szCs w:val="22"/>
        </w:rPr>
        <w:t>послерейсового</w:t>
      </w:r>
      <w:proofErr w:type="spellEnd"/>
      <w:r w:rsidRPr="003139DE">
        <w:rPr>
          <w:rFonts w:ascii="Times New Roman" w:hAnsi="Times New Roman" w:cs="Times New Roman"/>
          <w:b/>
          <w:bCs/>
          <w:sz w:val="22"/>
          <w:szCs w:val="22"/>
        </w:rPr>
        <w:t xml:space="preserve"> осмотра водителей транспортных средств</w:t>
      </w:r>
    </w:p>
    <w:tbl>
      <w:tblPr>
        <w:tblStyle w:val="afb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679"/>
        <w:gridCol w:w="6393"/>
      </w:tblGrid>
      <w:tr w:rsidR="00170028" w:rsidRPr="003139DE" w:rsidTr="004B15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Количество водителей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Цена проведения одного </w:t>
            </w:r>
            <w:proofErr w:type="spellStart"/>
            <w:r w:rsidRPr="003139DE">
              <w:rPr>
                <w:rFonts w:ascii="Times New Roman" w:hAnsi="Times New Roman"/>
                <w:sz w:val="22"/>
                <w:szCs w:val="22"/>
              </w:rPr>
              <w:t>предрейсового</w:t>
            </w:r>
            <w:proofErr w:type="spellEnd"/>
            <w:r w:rsidRPr="003139DE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3139DE">
              <w:rPr>
                <w:rFonts w:ascii="Times New Roman" w:hAnsi="Times New Roman"/>
                <w:sz w:val="22"/>
                <w:szCs w:val="22"/>
              </w:rPr>
              <w:t>послерейсового</w:t>
            </w:r>
            <w:proofErr w:type="spellEnd"/>
            <w:r w:rsidRPr="003139DE">
              <w:rPr>
                <w:rFonts w:ascii="Times New Roman" w:hAnsi="Times New Roman"/>
                <w:sz w:val="22"/>
                <w:szCs w:val="22"/>
              </w:rPr>
              <w:t xml:space="preserve"> осмотра, руб.</w:t>
            </w:r>
          </w:p>
        </w:tc>
      </w:tr>
      <w:tr w:rsidR="00170028" w:rsidRPr="003139DE" w:rsidTr="004B15AA">
        <w:trPr>
          <w:trHeight w:val="2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4F31C6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69</w:t>
            </w:r>
          </w:p>
        </w:tc>
      </w:tr>
    </w:tbl>
    <w:p w:rsidR="00170028" w:rsidRPr="003139DE" w:rsidRDefault="00170028" w:rsidP="00BB4749">
      <w:pPr>
        <w:jc w:val="right"/>
        <w:rPr>
          <w:b/>
          <w:sz w:val="22"/>
          <w:szCs w:val="22"/>
          <w:lang w:eastAsia="en-US"/>
        </w:rPr>
      </w:pPr>
    </w:p>
    <w:p w:rsidR="00170028" w:rsidRPr="003139DE" w:rsidRDefault="00170028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 xml:space="preserve">Таблица </w:t>
      </w:r>
      <w:r w:rsidR="009D25C7" w:rsidRPr="003139DE">
        <w:rPr>
          <w:b/>
          <w:sz w:val="22"/>
          <w:szCs w:val="22"/>
        </w:rPr>
        <w:t>3</w:t>
      </w:r>
      <w:r w:rsidR="00054985" w:rsidRPr="003139DE">
        <w:rPr>
          <w:b/>
          <w:sz w:val="22"/>
          <w:szCs w:val="22"/>
        </w:rPr>
        <w:t>1</w:t>
      </w:r>
    </w:p>
    <w:p w:rsidR="00170028" w:rsidRPr="003139DE" w:rsidRDefault="00170028" w:rsidP="00BB474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139DE">
        <w:rPr>
          <w:rFonts w:ascii="Times New Roman" w:hAnsi="Times New Roman" w:cs="Times New Roman"/>
          <w:b/>
          <w:bCs/>
          <w:sz w:val="22"/>
          <w:szCs w:val="22"/>
        </w:rPr>
        <w:t>Нормативы, применяемые при расчете затрат на проведение диспансеризации работников</w:t>
      </w:r>
    </w:p>
    <w:tbl>
      <w:tblPr>
        <w:tblStyle w:val="afb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544"/>
        <w:gridCol w:w="3260"/>
        <w:gridCol w:w="3268"/>
      </w:tblGrid>
      <w:tr w:rsidR="00170028" w:rsidRPr="003139DE" w:rsidTr="004B15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 w:cs="Times New Roman"/>
                <w:bCs/>
                <w:sz w:val="22"/>
                <w:szCs w:val="22"/>
              </w:rPr>
              <w:t>№</w:t>
            </w:r>
            <w:proofErr w:type="gramStart"/>
            <w:r w:rsidRPr="003139DE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 w:cs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Численность </w:t>
            </w:r>
            <w:proofErr w:type="gramStart"/>
            <w:r w:rsidRPr="003139DE">
              <w:rPr>
                <w:rFonts w:ascii="Times New Roman" w:hAnsi="Times New Roman" w:cs="Times New Roman"/>
                <w:bCs/>
                <w:sz w:val="22"/>
                <w:szCs w:val="22"/>
              </w:rPr>
              <w:t>работни</w:t>
            </w:r>
            <w:r w:rsidR="004B05F0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3139DE">
              <w:rPr>
                <w:rFonts w:ascii="Times New Roman" w:hAnsi="Times New Roman" w:cs="Times New Roman"/>
                <w:bCs/>
                <w:sz w:val="22"/>
                <w:szCs w:val="22"/>
              </w:rPr>
              <w:t>ков</w:t>
            </w:r>
            <w:proofErr w:type="gramEnd"/>
            <w:r w:rsidRPr="003139DE">
              <w:rPr>
                <w:rFonts w:ascii="Times New Roman" w:hAnsi="Times New Roman" w:cs="Times New Roman"/>
                <w:bCs/>
                <w:sz w:val="22"/>
                <w:szCs w:val="22"/>
              </w:rPr>
              <w:t>, подлежащих диспансеризации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 w:cs="Times New Roman"/>
                <w:bCs/>
                <w:sz w:val="22"/>
                <w:szCs w:val="22"/>
              </w:rPr>
              <w:t>Цена проведения диспансеризации в расчете на одного работника, руб.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должностей</w:t>
            </w:r>
          </w:p>
        </w:tc>
      </w:tr>
      <w:tr w:rsidR="00170028" w:rsidRPr="003139DE" w:rsidTr="004B15AA">
        <w:trPr>
          <w:trHeight w:val="2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 xml:space="preserve">не более </w:t>
            </w:r>
            <w:r w:rsidR="004F31C6" w:rsidRPr="003139DE">
              <w:rPr>
                <w:rFonts w:ascii="Times New Roman" w:hAnsi="Times New Roman"/>
                <w:b/>
                <w:sz w:val="22"/>
                <w:szCs w:val="22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4F31C6" w:rsidRPr="003139DE">
              <w:rPr>
                <w:rFonts w:ascii="Times New Roman" w:hAnsi="Times New Roman"/>
                <w:sz w:val="22"/>
                <w:szCs w:val="22"/>
              </w:rPr>
              <w:t>3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>590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Должности </w:t>
            </w:r>
            <w:r w:rsidR="00AE3877" w:rsidRPr="003139DE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 xml:space="preserve"> службы </w:t>
            </w:r>
          </w:p>
        </w:tc>
      </w:tr>
      <w:tr w:rsidR="00170028" w:rsidRPr="003139DE" w:rsidTr="004B15AA">
        <w:trPr>
          <w:trHeight w:val="2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 xml:space="preserve">не более </w:t>
            </w:r>
            <w:r w:rsidR="000476F5" w:rsidRPr="003139DE"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0476F5" w:rsidRPr="003139DE">
              <w:rPr>
                <w:rFonts w:ascii="Times New Roman" w:hAnsi="Times New Roman"/>
                <w:sz w:val="22"/>
                <w:szCs w:val="22"/>
              </w:rPr>
              <w:t>2</w:t>
            </w:r>
            <w:r w:rsidR="004F31C6" w:rsidRPr="003139DE">
              <w:rPr>
                <w:rFonts w:ascii="Times New Roman" w:hAnsi="Times New Roman"/>
                <w:sz w:val="22"/>
                <w:szCs w:val="22"/>
              </w:rPr>
              <w:t>430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Должности, не относящиеся к должностям </w:t>
            </w:r>
            <w:r w:rsidR="00AE3877" w:rsidRPr="003139DE">
              <w:rPr>
                <w:rFonts w:ascii="Times New Roman" w:hAnsi="Times New Roman"/>
                <w:sz w:val="22"/>
                <w:szCs w:val="22"/>
              </w:rPr>
              <w:t>муниципальной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 xml:space="preserve"> службы</w:t>
            </w:r>
          </w:p>
        </w:tc>
      </w:tr>
    </w:tbl>
    <w:p w:rsidR="00F66DBB" w:rsidRPr="003139DE" w:rsidRDefault="00F66DBB" w:rsidP="00BB4749">
      <w:pPr>
        <w:jc w:val="right"/>
        <w:rPr>
          <w:b/>
          <w:sz w:val="22"/>
          <w:szCs w:val="22"/>
        </w:rPr>
      </w:pPr>
    </w:p>
    <w:p w:rsidR="00342FF5" w:rsidRPr="003139DE" w:rsidRDefault="00342FF5" w:rsidP="00BB4749">
      <w:pPr>
        <w:jc w:val="right"/>
        <w:rPr>
          <w:b/>
          <w:sz w:val="22"/>
          <w:szCs w:val="22"/>
          <w:lang w:eastAsia="en-US"/>
        </w:rPr>
      </w:pPr>
      <w:r w:rsidRPr="003139DE">
        <w:rPr>
          <w:b/>
          <w:sz w:val="22"/>
          <w:szCs w:val="22"/>
          <w:lang w:eastAsia="en-US"/>
        </w:rPr>
        <w:t>Таблица 3</w:t>
      </w:r>
      <w:r w:rsidR="00054985" w:rsidRPr="003139DE">
        <w:rPr>
          <w:b/>
          <w:sz w:val="22"/>
          <w:szCs w:val="22"/>
          <w:lang w:eastAsia="en-US"/>
        </w:rPr>
        <w:t>2</w:t>
      </w:r>
    </w:p>
    <w:p w:rsidR="00342FF5" w:rsidRPr="003139DE" w:rsidRDefault="00342FF5" w:rsidP="00BB4749">
      <w:pPr>
        <w:jc w:val="center"/>
        <w:rPr>
          <w:b/>
          <w:sz w:val="22"/>
          <w:szCs w:val="22"/>
          <w:lang w:eastAsia="ru-RU"/>
        </w:rPr>
      </w:pPr>
      <w:r w:rsidRPr="003139DE">
        <w:rPr>
          <w:b/>
          <w:sz w:val="22"/>
          <w:szCs w:val="22"/>
        </w:rPr>
        <w:t xml:space="preserve">Нормативы, применяемые при расчете затрат  на приобретение </w:t>
      </w:r>
      <w:proofErr w:type="gramStart"/>
      <w:r w:rsidRPr="003139DE">
        <w:rPr>
          <w:b/>
          <w:sz w:val="22"/>
          <w:szCs w:val="22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976"/>
        <w:gridCol w:w="6096"/>
      </w:tblGrid>
      <w:tr w:rsidR="00342FF5" w:rsidRPr="003139DE" w:rsidTr="004B15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F5" w:rsidRPr="003139DE" w:rsidRDefault="00342FF5" w:rsidP="00BB47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F5" w:rsidRPr="003139DE" w:rsidRDefault="00342FF5" w:rsidP="00BB47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Количество автомобилей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F5" w:rsidRPr="003139DE" w:rsidRDefault="00342FF5" w:rsidP="00BB47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Цена приобретения</w:t>
            </w:r>
            <w:r w:rsidR="005F7031"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 одного полиса</w:t>
            </w: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 ОСАГО, руб.</w:t>
            </w:r>
          </w:p>
        </w:tc>
      </w:tr>
      <w:tr w:rsidR="00342FF5" w:rsidRPr="003139DE" w:rsidTr="004B15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F5" w:rsidRPr="003139DE" w:rsidRDefault="00342FF5" w:rsidP="00BB47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F5" w:rsidRPr="003139DE" w:rsidRDefault="00DB15B7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F5" w:rsidRPr="003139DE" w:rsidRDefault="00DB15B7" w:rsidP="00BB47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не более 9339,62</w:t>
            </w:r>
          </w:p>
        </w:tc>
      </w:tr>
    </w:tbl>
    <w:p w:rsidR="00342FF5" w:rsidRPr="003139DE" w:rsidRDefault="00342FF5" w:rsidP="00BB4749">
      <w:pPr>
        <w:jc w:val="right"/>
        <w:rPr>
          <w:b/>
          <w:sz w:val="22"/>
          <w:szCs w:val="22"/>
        </w:rPr>
      </w:pPr>
    </w:p>
    <w:p w:rsidR="00E4087A" w:rsidRPr="003139DE" w:rsidRDefault="00E4087A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>Таблица 3</w:t>
      </w:r>
      <w:r w:rsidR="00054985" w:rsidRPr="003139DE">
        <w:rPr>
          <w:b/>
          <w:sz w:val="22"/>
          <w:szCs w:val="22"/>
        </w:rPr>
        <w:t>3</w:t>
      </w:r>
    </w:p>
    <w:p w:rsidR="00E4087A" w:rsidRPr="003139DE" w:rsidRDefault="00E4087A" w:rsidP="00BB4749">
      <w:pPr>
        <w:jc w:val="center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>Нормативы, при расчете затрат на приобретение транспортных средств</w:t>
      </w:r>
    </w:p>
    <w:p w:rsidR="00E4087A" w:rsidRPr="003139DE" w:rsidRDefault="00E4087A" w:rsidP="00BB4749">
      <w:pPr>
        <w:pStyle w:val="afc"/>
        <w:spacing w:after="0" w:line="240" w:lineRule="auto"/>
        <w:ind w:left="-709"/>
        <w:jc w:val="center"/>
        <w:rPr>
          <w:rFonts w:ascii="Times New Roman" w:hAnsi="Times New Roman"/>
          <w:b/>
        </w:rPr>
      </w:pPr>
      <w:r w:rsidRPr="003139DE">
        <w:rPr>
          <w:rFonts w:ascii="Times New Roman" w:hAnsi="Times New Roman"/>
          <w:b/>
        </w:rPr>
        <w:t>(максимальный срок полезного использования – 5 лет)</w:t>
      </w: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2"/>
        <w:gridCol w:w="2976"/>
        <w:gridCol w:w="4253"/>
        <w:gridCol w:w="1843"/>
      </w:tblGrid>
      <w:tr w:rsidR="009D01D3" w:rsidRPr="003139DE" w:rsidTr="004B15AA">
        <w:trPr>
          <w:trHeight w:val="3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1D3" w:rsidRPr="003139DE" w:rsidRDefault="009D01D3" w:rsidP="00BB47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01D3" w:rsidRPr="003139DE" w:rsidRDefault="009D01D3" w:rsidP="00BB4749">
            <w:pPr>
              <w:suppressAutoHyphens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01D3" w:rsidRPr="003139DE" w:rsidRDefault="009D01D3" w:rsidP="00BB4749">
            <w:pPr>
              <w:suppressAutoHyphens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>Количество, категория должностей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01D3" w:rsidRPr="003139DE" w:rsidRDefault="009D01D3" w:rsidP="00BB4749">
            <w:pPr>
              <w:suppressAutoHyphens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>Цена приобретения</w:t>
            </w:r>
          </w:p>
        </w:tc>
      </w:tr>
      <w:tr w:rsidR="009D01D3" w:rsidRPr="003139DE" w:rsidTr="004B15AA">
        <w:trPr>
          <w:trHeight w:val="5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D3" w:rsidRPr="003139DE" w:rsidRDefault="009D01D3" w:rsidP="00BB47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39D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D3" w:rsidRPr="003139DE" w:rsidRDefault="009D01D3" w:rsidP="004B05F0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Автомобиль легковой с мощностью двигателя не более 280 </w:t>
            </w:r>
            <w:proofErr w:type="spellStart"/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>л.</w:t>
            </w:r>
            <w:proofErr w:type="gramStart"/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>с</w:t>
            </w:r>
            <w:proofErr w:type="spellEnd"/>
            <w:proofErr w:type="gramEnd"/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D3" w:rsidRPr="003139DE" w:rsidRDefault="009D01D3" w:rsidP="004B05F0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sz w:val="22"/>
                <w:szCs w:val="22"/>
              </w:rPr>
              <w:t>не более 1 единицы в расчете на муниципального сл</w:t>
            </w:r>
            <w:r w:rsidR="00135A60" w:rsidRPr="003139DE">
              <w:rPr>
                <w:sz w:val="22"/>
                <w:szCs w:val="22"/>
              </w:rPr>
              <w:t>у</w:t>
            </w:r>
            <w:r w:rsidRPr="003139DE">
              <w:rPr>
                <w:sz w:val="22"/>
                <w:szCs w:val="22"/>
              </w:rPr>
              <w:t xml:space="preserve">жащего, </w:t>
            </w:r>
            <w:r w:rsidR="00135A60" w:rsidRPr="003139DE">
              <w:rPr>
                <w:sz w:val="22"/>
                <w:szCs w:val="22"/>
              </w:rPr>
              <w:t>относящегося к</w:t>
            </w:r>
            <w:r w:rsidRPr="003139DE">
              <w:rPr>
                <w:sz w:val="22"/>
                <w:szCs w:val="22"/>
              </w:rPr>
              <w:t xml:space="preserve"> высш</w:t>
            </w:r>
            <w:r w:rsidR="00135A60" w:rsidRPr="003139DE">
              <w:rPr>
                <w:sz w:val="22"/>
                <w:szCs w:val="22"/>
              </w:rPr>
              <w:t>ей</w:t>
            </w:r>
            <w:r w:rsidRPr="003139DE">
              <w:rPr>
                <w:sz w:val="22"/>
                <w:szCs w:val="22"/>
              </w:rPr>
              <w:t xml:space="preserve"> групп</w:t>
            </w:r>
            <w:r w:rsidR="00135A60" w:rsidRPr="003139DE">
              <w:rPr>
                <w:sz w:val="22"/>
                <w:szCs w:val="22"/>
              </w:rPr>
              <w:t>е</w:t>
            </w:r>
            <w:r w:rsidRPr="003139DE">
              <w:rPr>
                <w:sz w:val="22"/>
                <w:szCs w:val="22"/>
              </w:rPr>
              <w:t xml:space="preserve">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D3" w:rsidRPr="003139DE" w:rsidRDefault="009D01D3" w:rsidP="004B05F0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>не более 2 500 000 рублей включительно за 1 единицу</w:t>
            </w:r>
          </w:p>
        </w:tc>
      </w:tr>
      <w:tr w:rsidR="00E4087A" w:rsidRPr="003139DE" w:rsidTr="004B15AA">
        <w:trPr>
          <w:trHeight w:val="5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A" w:rsidRPr="003139DE" w:rsidRDefault="009D01D3" w:rsidP="00BB4749">
            <w:pPr>
              <w:suppressAutoHyphens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rFonts w:eastAsia="Calibri"/>
                <w:b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7A" w:rsidRPr="003139DE" w:rsidRDefault="00E4087A" w:rsidP="004B05F0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Автомобиль легковой с мощностью двигателя не более 200 </w:t>
            </w:r>
            <w:proofErr w:type="spellStart"/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>л.</w:t>
            </w:r>
            <w:proofErr w:type="gramStart"/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>с</w:t>
            </w:r>
            <w:proofErr w:type="spellEnd"/>
            <w:proofErr w:type="gramEnd"/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7A" w:rsidRPr="003139DE" w:rsidRDefault="00E4087A" w:rsidP="004B05F0">
            <w:pPr>
              <w:suppressAutoHyphens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не более 1 единицы в расчете на м</w:t>
            </w:r>
            <w:r w:rsidRPr="003139DE">
              <w:rPr>
                <w:rFonts w:eastAsia="Calibri"/>
                <w:sz w:val="22"/>
                <w:szCs w:val="22"/>
                <w:lang w:eastAsia="ru-RU"/>
              </w:rPr>
              <w:t>униципального служащего, относящегося к главной</w:t>
            </w:r>
            <w:r w:rsidR="009D01D3" w:rsidRPr="003139DE">
              <w:rPr>
                <w:rFonts w:eastAsia="Calibri"/>
                <w:sz w:val="22"/>
                <w:szCs w:val="22"/>
                <w:lang w:eastAsia="ru-RU"/>
              </w:rPr>
              <w:t xml:space="preserve"> группе</w:t>
            </w:r>
            <w:r w:rsidR="00135A60" w:rsidRPr="003139DE">
              <w:rPr>
                <w:rFonts w:eastAsia="Calibri"/>
                <w:sz w:val="22"/>
                <w:szCs w:val="22"/>
                <w:lang w:eastAsia="ru-RU"/>
              </w:rPr>
              <w:t xml:space="preserve">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7A" w:rsidRPr="003139DE" w:rsidRDefault="00E4087A" w:rsidP="004B05F0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>не более 1 500 000 рублей включительно за 1 единицу</w:t>
            </w:r>
          </w:p>
        </w:tc>
      </w:tr>
      <w:tr w:rsidR="00E4087A" w:rsidRPr="003139DE" w:rsidTr="004B15AA">
        <w:trPr>
          <w:trHeight w:val="8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A" w:rsidRPr="003139DE" w:rsidRDefault="009D01D3" w:rsidP="00BB4749">
            <w:pPr>
              <w:suppressAutoHyphens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rFonts w:eastAsia="Calibri"/>
                <w:b/>
                <w:color w:val="000000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7A" w:rsidRPr="003139DE" w:rsidRDefault="00E4087A" w:rsidP="004B05F0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Автомобиль легковой с мощностью двигателя не более </w:t>
            </w:r>
            <w:r w:rsidR="009D01D3"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>15</w:t>
            </w:r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0 </w:t>
            </w:r>
            <w:proofErr w:type="spellStart"/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>л.</w:t>
            </w:r>
            <w:proofErr w:type="gramStart"/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>с</w:t>
            </w:r>
            <w:proofErr w:type="spellEnd"/>
            <w:proofErr w:type="gramEnd"/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7A" w:rsidRPr="003139DE" w:rsidRDefault="009D01D3" w:rsidP="004B05F0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sz w:val="22"/>
                <w:szCs w:val="22"/>
              </w:rPr>
              <w:t>не более 1 единицы в расчете на м</w:t>
            </w:r>
            <w:r w:rsidRPr="003139DE">
              <w:rPr>
                <w:rFonts w:eastAsia="Calibri"/>
                <w:sz w:val="22"/>
                <w:szCs w:val="22"/>
                <w:lang w:eastAsia="ru-RU"/>
              </w:rPr>
              <w:t>униципального служащего, относящегося к ведущей группе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7A" w:rsidRPr="003139DE" w:rsidRDefault="00E4087A" w:rsidP="004B05F0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>не более 1 000 000 рублей включительно за 1 единицу</w:t>
            </w:r>
          </w:p>
        </w:tc>
      </w:tr>
      <w:tr w:rsidR="00E4087A" w:rsidRPr="003139DE" w:rsidTr="004B15AA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A" w:rsidRPr="003139DE" w:rsidRDefault="009D01D3" w:rsidP="00BB4749">
            <w:pPr>
              <w:suppressAutoHyphens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rFonts w:eastAsia="Calibri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7A" w:rsidRPr="003139DE" w:rsidRDefault="00E4087A" w:rsidP="004B05F0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Средство автотранспортное для перевозки 10 человек и более с мощностью двигателя не более 150 </w:t>
            </w:r>
            <w:proofErr w:type="spellStart"/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>л.</w:t>
            </w:r>
            <w:proofErr w:type="gramStart"/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>с</w:t>
            </w:r>
            <w:proofErr w:type="spellEnd"/>
            <w:proofErr w:type="gramEnd"/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7A" w:rsidRPr="003139DE" w:rsidRDefault="00E4087A" w:rsidP="004B05F0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>не более 1 единицы на организацию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7A" w:rsidRPr="003139DE" w:rsidRDefault="00E4087A" w:rsidP="004B05F0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>не более 1 14</w:t>
            </w:r>
            <w:r w:rsidR="00C80195"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1 000 </w:t>
            </w:r>
            <w:r w:rsidRPr="003139DE">
              <w:rPr>
                <w:rFonts w:eastAsia="Calibri"/>
                <w:color w:val="000000"/>
                <w:sz w:val="22"/>
                <w:szCs w:val="22"/>
                <w:lang w:eastAsia="ru-RU"/>
              </w:rPr>
              <w:t>рублей включительно за 1 единицу</w:t>
            </w:r>
          </w:p>
        </w:tc>
      </w:tr>
    </w:tbl>
    <w:p w:rsidR="00E4087A" w:rsidRPr="003139DE" w:rsidRDefault="00E4087A" w:rsidP="00BB4749">
      <w:pPr>
        <w:jc w:val="center"/>
        <w:rPr>
          <w:b/>
          <w:sz w:val="22"/>
          <w:szCs w:val="22"/>
        </w:rPr>
      </w:pPr>
    </w:p>
    <w:p w:rsidR="00170028" w:rsidRPr="003139DE" w:rsidRDefault="00135A60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>Таблица 3</w:t>
      </w:r>
      <w:r w:rsidR="00054985" w:rsidRPr="003139DE">
        <w:rPr>
          <w:b/>
          <w:sz w:val="22"/>
          <w:szCs w:val="22"/>
        </w:rPr>
        <w:t>4</w:t>
      </w:r>
    </w:p>
    <w:p w:rsidR="00170028" w:rsidRPr="003139DE" w:rsidRDefault="00170028" w:rsidP="00BB4749">
      <w:pPr>
        <w:jc w:val="center"/>
        <w:rPr>
          <w:rFonts w:eastAsia="Calibri"/>
          <w:b/>
          <w:bCs/>
          <w:sz w:val="22"/>
          <w:szCs w:val="22"/>
        </w:rPr>
      </w:pPr>
      <w:r w:rsidRPr="003139DE">
        <w:rPr>
          <w:rFonts w:eastAsia="Calibri"/>
          <w:b/>
          <w:bCs/>
          <w:sz w:val="22"/>
          <w:szCs w:val="22"/>
        </w:rPr>
        <w:t>Нормативы, применяемые при расчете нормативных затрат на приобретение мебели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57"/>
        <w:gridCol w:w="850"/>
        <w:gridCol w:w="1418"/>
        <w:gridCol w:w="142"/>
        <w:gridCol w:w="1134"/>
        <w:gridCol w:w="1701"/>
        <w:gridCol w:w="1922"/>
      </w:tblGrid>
      <w:tr w:rsidR="00135A60" w:rsidRPr="003139DE" w:rsidTr="004B15AA">
        <w:trPr>
          <w:trHeight w:val="254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35A60" w:rsidRPr="003139DE" w:rsidRDefault="00135A60" w:rsidP="00BB474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139DE">
              <w:rPr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35A60" w:rsidRPr="003139DE" w:rsidRDefault="00135A60" w:rsidP="00BB474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35A60" w:rsidRPr="003139DE" w:rsidRDefault="00135A60" w:rsidP="00BB474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139DE">
              <w:rPr>
                <w:bCs/>
                <w:sz w:val="22"/>
                <w:szCs w:val="22"/>
                <w:lang w:eastAsia="en-US"/>
              </w:rPr>
              <w:t>Норматив (количество)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35A60" w:rsidRPr="003139DE" w:rsidRDefault="00135A60" w:rsidP="00BB474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3139DE">
              <w:rPr>
                <w:sz w:val="22"/>
                <w:szCs w:val="22"/>
              </w:rPr>
              <w:t>эксплуа</w:t>
            </w:r>
            <w:r w:rsidR="004B15AA" w:rsidRPr="003139DE">
              <w:rPr>
                <w:sz w:val="22"/>
                <w:szCs w:val="22"/>
              </w:rPr>
              <w:t>-</w:t>
            </w:r>
            <w:r w:rsidRPr="003139DE">
              <w:rPr>
                <w:sz w:val="22"/>
                <w:szCs w:val="22"/>
              </w:rPr>
              <w:t>тации</w:t>
            </w:r>
            <w:proofErr w:type="spellEnd"/>
            <w:proofErr w:type="gramEnd"/>
            <w:r w:rsidRPr="003139DE">
              <w:rPr>
                <w:sz w:val="22"/>
                <w:szCs w:val="22"/>
              </w:rPr>
              <w:t xml:space="preserve"> в годах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3139DE">
              <w:rPr>
                <w:sz w:val="22"/>
                <w:szCs w:val="22"/>
              </w:rPr>
              <w:t>Планируемое</w:t>
            </w:r>
            <w:proofErr w:type="gramEnd"/>
            <w:r w:rsidRPr="003139DE">
              <w:rPr>
                <w:sz w:val="22"/>
                <w:szCs w:val="22"/>
              </w:rPr>
              <w:t xml:space="preserve"> к приобретению, штук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35A60" w:rsidRPr="003139DE" w:rsidRDefault="00135A60" w:rsidP="00BB474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Цена приобретения, не более, руб.</w:t>
            </w:r>
          </w:p>
        </w:tc>
      </w:tr>
      <w:tr w:rsidR="00135A60" w:rsidRPr="003139DE" w:rsidTr="004B15AA">
        <w:trPr>
          <w:trHeight w:val="227"/>
        </w:trPr>
        <w:tc>
          <w:tcPr>
            <w:tcW w:w="992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0" w:rsidRPr="003139DE" w:rsidRDefault="00135A60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bCs/>
                <w:sz w:val="22"/>
                <w:szCs w:val="22"/>
                <w:lang w:eastAsia="en-US"/>
              </w:rPr>
              <w:t xml:space="preserve">Кабинет </w:t>
            </w:r>
            <w:r w:rsidR="00FD5CD8" w:rsidRPr="003139DE">
              <w:rPr>
                <w:b/>
                <w:bCs/>
                <w:sz w:val="22"/>
                <w:szCs w:val="22"/>
                <w:lang w:eastAsia="en-US"/>
              </w:rPr>
              <w:t>Г</w:t>
            </w:r>
            <w:r w:rsidRPr="003139DE">
              <w:rPr>
                <w:b/>
                <w:bCs/>
                <w:sz w:val="22"/>
                <w:szCs w:val="22"/>
                <w:lang w:eastAsia="en-US"/>
              </w:rPr>
              <w:t xml:space="preserve">лавы </w:t>
            </w:r>
            <w:r w:rsidR="00C80195" w:rsidRPr="003139DE">
              <w:rPr>
                <w:b/>
                <w:bCs/>
                <w:sz w:val="22"/>
                <w:szCs w:val="22"/>
                <w:lang w:eastAsia="en-US"/>
              </w:rPr>
              <w:t xml:space="preserve">Колпашевского </w:t>
            </w:r>
            <w:r w:rsidRPr="003139DE">
              <w:rPr>
                <w:b/>
                <w:bCs/>
                <w:sz w:val="22"/>
                <w:szCs w:val="22"/>
                <w:lang w:eastAsia="en-US"/>
              </w:rPr>
              <w:t>района</w:t>
            </w:r>
          </w:p>
        </w:tc>
      </w:tr>
      <w:tr w:rsidR="00135A60" w:rsidRPr="003139DE" w:rsidTr="004B15AA">
        <w:trPr>
          <w:trHeight w:val="567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Кресло руководителя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не более 1 единицы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A60" w:rsidRPr="003139DE" w:rsidRDefault="00135A60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0" w:rsidRPr="003139DE" w:rsidRDefault="00C80195" w:rsidP="00BB4749">
            <w:pPr>
              <w:rPr>
                <w:sz w:val="22"/>
                <w:szCs w:val="22"/>
              </w:rPr>
            </w:pPr>
            <w:r w:rsidRPr="003139DE">
              <w:rPr>
                <w:bCs/>
                <w:spacing w:val="2"/>
                <w:sz w:val="22"/>
                <w:szCs w:val="22"/>
              </w:rPr>
              <w:t>не более 30000</w:t>
            </w:r>
          </w:p>
        </w:tc>
      </w:tr>
      <w:tr w:rsidR="00135A60" w:rsidRPr="003139DE" w:rsidTr="004B15AA">
        <w:trPr>
          <w:trHeight w:val="567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0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Стулья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не более 20 единиц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A60" w:rsidRPr="003139DE" w:rsidRDefault="00135A60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0" w:rsidRPr="003139DE" w:rsidRDefault="00475771" w:rsidP="00BB4749">
            <w:pPr>
              <w:rPr>
                <w:sz w:val="22"/>
                <w:szCs w:val="22"/>
              </w:rPr>
            </w:pPr>
            <w:r w:rsidRPr="003139DE">
              <w:rPr>
                <w:bCs/>
                <w:spacing w:val="2"/>
                <w:sz w:val="22"/>
                <w:szCs w:val="22"/>
              </w:rPr>
              <w:t>не более 10000</w:t>
            </w:r>
          </w:p>
        </w:tc>
      </w:tr>
      <w:tr w:rsidR="00135A60" w:rsidRPr="003139DE" w:rsidTr="004B15AA">
        <w:trPr>
          <w:trHeight w:val="567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Жалюзи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не более 1 комплекта на окно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5F703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A60" w:rsidRPr="003139DE" w:rsidRDefault="00135A60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0" w:rsidRPr="003139DE" w:rsidRDefault="00475771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не более 5171</w:t>
            </w:r>
          </w:p>
        </w:tc>
      </w:tr>
      <w:tr w:rsidR="00135A60" w:rsidRPr="003139DE" w:rsidTr="004B15AA">
        <w:trPr>
          <w:trHeight w:val="567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Шкаф платяной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не более 1 единицы на кабинет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A60" w:rsidRPr="003139DE" w:rsidRDefault="00135A60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0" w:rsidRPr="003139DE" w:rsidRDefault="00475771" w:rsidP="00BB4749">
            <w:pPr>
              <w:rPr>
                <w:sz w:val="22"/>
                <w:szCs w:val="22"/>
              </w:rPr>
            </w:pPr>
            <w:r w:rsidRPr="003139DE">
              <w:rPr>
                <w:bCs/>
                <w:spacing w:val="2"/>
                <w:sz w:val="22"/>
                <w:szCs w:val="22"/>
              </w:rPr>
              <w:t>не более 30000</w:t>
            </w:r>
          </w:p>
        </w:tc>
      </w:tr>
      <w:tr w:rsidR="00135A60" w:rsidRPr="003139DE" w:rsidTr="004B15AA">
        <w:trPr>
          <w:trHeight w:val="567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 xml:space="preserve">Стол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не более 5 единиц на кабинет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A60" w:rsidRPr="003139DE" w:rsidRDefault="00135A60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0" w:rsidRPr="003139DE" w:rsidRDefault="00475771" w:rsidP="00BB4749">
            <w:pPr>
              <w:rPr>
                <w:sz w:val="22"/>
                <w:szCs w:val="22"/>
              </w:rPr>
            </w:pPr>
            <w:r w:rsidRPr="003139DE">
              <w:rPr>
                <w:bCs/>
                <w:spacing w:val="2"/>
                <w:sz w:val="22"/>
                <w:szCs w:val="22"/>
              </w:rPr>
              <w:t>не более 35 000</w:t>
            </w:r>
          </w:p>
        </w:tc>
      </w:tr>
      <w:tr w:rsidR="00135A60" w:rsidRPr="003139DE" w:rsidTr="004B15AA">
        <w:trPr>
          <w:trHeight w:val="254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139DE">
              <w:rPr>
                <w:b/>
                <w:bCs/>
                <w:sz w:val="22"/>
                <w:szCs w:val="22"/>
                <w:lang w:eastAsia="en-US"/>
              </w:rPr>
              <w:t>Кабинет</w:t>
            </w:r>
            <w:r w:rsidR="00537792" w:rsidRPr="003139DE">
              <w:rPr>
                <w:b/>
                <w:bCs/>
                <w:sz w:val="22"/>
                <w:szCs w:val="22"/>
                <w:lang w:eastAsia="en-US"/>
              </w:rPr>
              <w:t>ы</w:t>
            </w:r>
            <w:r w:rsidRPr="003139DE">
              <w:rPr>
                <w:b/>
                <w:bCs/>
                <w:sz w:val="22"/>
                <w:szCs w:val="22"/>
                <w:lang w:eastAsia="en-US"/>
              </w:rPr>
              <w:t xml:space="preserve"> заместителей </w:t>
            </w:r>
            <w:r w:rsidR="00C80195" w:rsidRPr="003139DE">
              <w:rPr>
                <w:b/>
                <w:bCs/>
                <w:sz w:val="22"/>
                <w:szCs w:val="22"/>
                <w:lang w:eastAsia="en-US"/>
              </w:rPr>
              <w:t>Г</w:t>
            </w:r>
            <w:r w:rsidRPr="003139DE">
              <w:rPr>
                <w:b/>
                <w:bCs/>
                <w:sz w:val="22"/>
                <w:szCs w:val="22"/>
                <w:lang w:eastAsia="en-US"/>
              </w:rPr>
              <w:t>лавы</w:t>
            </w:r>
            <w:r w:rsidR="00C80195" w:rsidRPr="003139DE">
              <w:rPr>
                <w:b/>
                <w:bCs/>
                <w:sz w:val="22"/>
                <w:szCs w:val="22"/>
                <w:lang w:eastAsia="en-US"/>
              </w:rPr>
              <w:t xml:space="preserve"> Колпашевского</w:t>
            </w:r>
            <w:r w:rsidRPr="003139DE">
              <w:rPr>
                <w:b/>
                <w:bCs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135A60" w:rsidRPr="003139DE" w:rsidTr="004B15AA">
        <w:trPr>
          <w:trHeight w:val="567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 xml:space="preserve">Кресло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не более 1 единицы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A60" w:rsidRPr="003139DE" w:rsidRDefault="00135A60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0" w:rsidRPr="003139DE" w:rsidRDefault="00657079" w:rsidP="00BB4749">
            <w:pPr>
              <w:rPr>
                <w:sz w:val="22"/>
                <w:szCs w:val="22"/>
              </w:rPr>
            </w:pPr>
            <w:r w:rsidRPr="003139DE">
              <w:rPr>
                <w:bCs/>
                <w:spacing w:val="2"/>
                <w:sz w:val="22"/>
                <w:szCs w:val="22"/>
              </w:rPr>
              <w:t>не более 25000</w:t>
            </w:r>
          </w:p>
        </w:tc>
      </w:tr>
      <w:tr w:rsidR="00135A60" w:rsidRPr="003139DE" w:rsidTr="004B15AA">
        <w:trPr>
          <w:trHeight w:val="567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Стул для посетителей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не более 10 единиц</w:t>
            </w:r>
            <w:r w:rsidR="00475771" w:rsidRPr="003139DE">
              <w:rPr>
                <w:sz w:val="22"/>
                <w:szCs w:val="22"/>
                <w:lang w:eastAsia="en-US"/>
              </w:rPr>
              <w:t xml:space="preserve"> на кабинет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A60" w:rsidRPr="003139DE" w:rsidRDefault="00135A60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0" w:rsidRPr="003139DE" w:rsidRDefault="00475771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 xml:space="preserve">не более </w:t>
            </w:r>
            <w:r w:rsidR="00657079" w:rsidRPr="003139DE">
              <w:rPr>
                <w:sz w:val="22"/>
                <w:szCs w:val="22"/>
              </w:rPr>
              <w:t>8</w:t>
            </w:r>
            <w:r w:rsidRPr="003139DE">
              <w:rPr>
                <w:sz w:val="22"/>
                <w:szCs w:val="22"/>
              </w:rPr>
              <w:t>000</w:t>
            </w:r>
          </w:p>
        </w:tc>
      </w:tr>
      <w:tr w:rsidR="00135A60" w:rsidRPr="003139DE" w:rsidTr="004B15AA">
        <w:trPr>
          <w:trHeight w:val="567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Стол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не более 3 единиц на кабинет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A60" w:rsidRPr="003139DE" w:rsidRDefault="00135A6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A60" w:rsidRPr="003139DE" w:rsidRDefault="00135A60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0" w:rsidRPr="003139DE" w:rsidRDefault="00475771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не более 30000</w:t>
            </w:r>
          </w:p>
        </w:tc>
      </w:tr>
      <w:tr w:rsidR="00475771" w:rsidRPr="003139DE" w:rsidTr="004B15AA">
        <w:trPr>
          <w:trHeight w:val="567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Шкаф платяной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не более 1 единицы на кабинет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771" w:rsidRPr="003139DE" w:rsidRDefault="00475771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71" w:rsidRPr="003139DE" w:rsidRDefault="00475771" w:rsidP="00BB4749">
            <w:pPr>
              <w:rPr>
                <w:sz w:val="22"/>
                <w:szCs w:val="22"/>
              </w:rPr>
            </w:pPr>
            <w:r w:rsidRPr="003139DE">
              <w:rPr>
                <w:bCs/>
                <w:spacing w:val="2"/>
                <w:sz w:val="22"/>
                <w:szCs w:val="22"/>
              </w:rPr>
              <w:t>не более 25000</w:t>
            </w:r>
          </w:p>
        </w:tc>
      </w:tr>
      <w:tr w:rsidR="00475771" w:rsidRPr="003139DE" w:rsidTr="004B15AA">
        <w:trPr>
          <w:trHeight w:val="567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Шкаф для документов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не более 2 единиц на кабинет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771" w:rsidRPr="003139DE" w:rsidRDefault="00475771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71" w:rsidRPr="003139DE" w:rsidRDefault="00475771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не более 20000</w:t>
            </w:r>
          </w:p>
        </w:tc>
      </w:tr>
      <w:tr w:rsidR="00475771" w:rsidRPr="003139DE" w:rsidTr="004B15AA">
        <w:trPr>
          <w:trHeight w:val="5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Жалюзи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не более 1 комплекта на окно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5F703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71" w:rsidRPr="003139DE" w:rsidRDefault="00475771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71" w:rsidRPr="003139DE" w:rsidRDefault="00475771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не более 5171</w:t>
            </w:r>
          </w:p>
        </w:tc>
      </w:tr>
      <w:tr w:rsidR="00475771" w:rsidRPr="003139DE" w:rsidTr="006F2F8D">
        <w:trPr>
          <w:trHeight w:val="227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b/>
                <w:sz w:val="22"/>
                <w:szCs w:val="22"/>
              </w:rPr>
            </w:pPr>
            <w:r w:rsidRPr="003139DE">
              <w:rPr>
                <w:b/>
                <w:sz w:val="22"/>
                <w:szCs w:val="22"/>
              </w:rPr>
              <w:t>Служебные кабинеты</w:t>
            </w:r>
          </w:p>
        </w:tc>
      </w:tr>
      <w:tr w:rsidR="00475771" w:rsidRPr="003139DE" w:rsidTr="004B15AA">
        <w:trPr>
          <w:trHeight w:val="5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 xml:space="preserve">Кресло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не более 1 единицы на сотрудника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71" w:rsidRPr="003139DE" w:rsidRDefault="00475771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71" w:rsidRPr="003139DE" w:rsidRDefault="00657079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не более 15000</w:t>
            </w:r>
          </w:p>
        </w:tc>
      </w:tr>
      <w:tr w:rsidR="00475771" w:rsidRPr="003139DE" w:rsidTr="004B15AA">
        <w:trPr>
          <w:trHeight w:val="5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Стул для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не более 4 единиц на кабинет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71" w:rsidRPr="003139DE" w:rsidRDefault="00475771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71" w:rsidRPr="003139DE" w:rsidRDefault="00657079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не более 4000</w:t>
            </w:r>
          </w:p>
        </w:tc>
      </w:tr>
      <w:tr w:rsidR="00475771" w:rsidRPr="003139DE" w:rsidTr="004B15AA">
        <w:trPr>
          <w:trHeight w:val="5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lastRenderedPageBreak/>
              <w:t xml:space="preserve">Стол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не более 1 единицы на сотрудника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71" w:rsidRPr="003139DE" w:rsidRDefault="00475771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71" w:rsidRPr="003139DE" w:rsidRDefault="00657079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не более 15000</w:t>
            </w:r>
          </w:p>
        </w:tc>
      </w:tr>
      <w:tr w:rsidR="00475771" w:rsidRPr="003139DE" w:rsidTr="004B15AA">
        <w:trPr>
          <w:trHeight w:val="5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Шкаф платяной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не более 1 единицы на кабинет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71" w:rsidRPr="003139DE" w:rsidRDefault="00475771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71" w:rsidRPr="003139DE" w:rsidRDefault="00657079" w:rsidP="00BB4749">
            <w:pPr>
              <w:rPr>
                <w:sz w:val="22"/>
                <w:szCs w:val="22"/>
              </w:rPr>
            </w:pPr>
            <w:r w:rsidRPr="003139DE">
              <w:rPr>
                <w:bCs/>
                <w:spacing w:val="2"/>
                <w:sz w:val="22"/>
                <w:szCs w:val="22"/>
              </w:rPr>
              <w:t>не более 15000</w:t>
            </w:r>
          </w:p>
        </w:tc>
      </w:tr>
      <w:tr w:rsidR="00475771" w:rsidRPr="003139DE" w:rsidTr="004B15AA">
        <w:trPr>
          <w:trHeight w:val="5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Шкаф для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не более 3 единиц на кабинет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71" w:rsidRPr="003139DE" w:rsidRDefault="00475771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71" w:rsidRPr="003139DE" w:rsidRDefault="00657079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не более 20000</w:t>
            </w:r>
          </w:p>
        </w:tc>
      </w:tr>
      <w:tr w:rsidR="00475771" w:rsidRPr="003139DE" w:rsidTr="004B15AA">
        <w:trPr>
          <w:trHeight w:val="5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Жалюзи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не более 1 комплекта на окно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5F703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71" w:rsidRPr="003139DE" w:rsidRDefault="00475771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71" w:rsidRPr="003139DE" w:rsidRDefault="00475771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не более 5171</w:t>
            </w:r>
          </w:p>
        </w:tc>
      </w:tr>
      <w:tr w:rsidR="00475771" w:rsidRPr="003139DE" w:rsidTr="004B15AA">
        <w:trPr>
          <w:trHeight w:val="5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Тумба приставная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не более 1 единицы на сотрудника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771" w:rsidRPr="003139DE" w:rsidRDefault="00475771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71" w:rsidRPr="003139DE" w:rsidRDefault="00475771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71" w:rsidRPr="003139DE" w:rsidRDefault="00657079" w:rsidP="00BB4749">
            <w:pPr>
              <w:rPr>
                <w:sz w:val="22"/>
                <w:szCs w:val="22"/>
              </w:rPr>
            </w:pPr>
            <w:r w:rsidRPr="003139DE">
              <w:rPr>
                <w:bCs/>
                <w:spacing w:val="2"/>
                <w:sz w:val="22"/>
                <w:szCs w:val="22"/>
              </w:rPr>
              <w:t>не более 8 000</w:t>
            </w:r>
          </w:p>
        </w:tc>
      </w:tr>
    </w:tbl>
    <w:p w:rsidR="00135A60" w:rsidRPr="003139DE" w:rsidRDefault="00135A60" w:rsidP="00BB4749">
      <w:pPr>
        <w:jc w:val="center"/>
        <w:rPr>
          <w:rFonts w:eastAsia="Calibri"/>
          <w:b/>
          <w:bCs/>
          <w:sz w:val="22"/>
          <w:szCs w:val="22"/>
        </w:rPr>
      </w:pPr>
    </w:p>
    <w:p w:rsidR="00135A60" w:rsidRPr="003139DE" w:rsidRDefault="00135A60" w:rsidP="00BB4749">
      <w:pPr>
        <w:jc w:val="right"/>
        <w:rPr>
          <w:rFonts w:eastAsia="Calibri"/>
          <w:b/>
          <w:bCs/>
          <w:sz w:val="22"/>
          <w:szCs w:val="22"/>
        </w:rPr>
      </w:pPr>
      <w:r w:rsidRPr="003139DE">
        <w:rPr>
          <w:rFonts w:eastAsia="Calibri"/>
          <w:b/>
          <w:bCs/>
          <w:sz w:val="22"/>
          <w:szCs w:val="22"/>
        </w:rPr>
        <w:t>Таблица 3</w:t>
      </w:r>
      <w:r w:rsidR="00054985" w:rsidRPr="003139DE">
        <w:rPr>
          <w:rFonts w:eastAsia="Calibri"/>
          <w:b/>
          <w:bCs/>
          <w:sz w:val="22"/>
          <w:szCs w:val="22"/>
        </w:rPr>
        <w:t>5</w:t>
      </w:r>
    </w:p>
    <w:p w:rsidR="00135A60" w:rsidRPr="003139DE" w:rsidRDefault="00BF2505" w:rsidP="00BB4749">
      <w:pPr>
        <w:jc w:val="center"/>
        <w:rPr>
          <w:rFonts w:eastAsia="Calibri"/>
          <w:b/>
          <w:bCs/>
          <w:sz w:val="22"/>
          <w:szCs w:val="22"/>
        </w:rPr>
      </w:pPr>
      <w:r w:rsidRPr="003139DE">
        <w:rPr>
          <w:rFonts w:eastAsia="Calibri"/>
          <w:b/>
          <w:bCs/>
          <w:sz w:val="22"/>
          <w:szCs w:val="22"/>
        </w:rPr>
        <w:t>Нормативы, применяемые при расчете нормативных затрат на приобретение систем кондиционирования</w:t>
      </w:r>
    </w:p>
    <w:tbl>
      <w:tblPr>
        <w:tblStyle w:val="afb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463"/>
        <w:gridCol w:w="2409"/>
        <w:gridCol w:w="3200"/>
      </w:tblGrid>
      <w:tr w:rsidR="00BF2505" w:rsidRPr="003139DE" w:rsidTr="006F2F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05" w:rsidRPr="003139DE" w:rsidRDefault="00BF2505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05" w:rsidRPr="003139DE" w:rsidRDefault="00BF2505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05" w:rsidRPr="003139DE" w:rsidRDefault="00BF2505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Количество, ед.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05" w:rsidRPr="003139DE" w:rsidRDefault="00BF2505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Цена 1 единицы, руб.</w:t>
            </w:r>
          </w:p>
        </w:tc>
      </w:tr>
      <w:tr w:rsidR="00BF2505" w:rsidRPr="003139DE" w:rsidTr="006F2F8D">
        <w:trPr>
          <w:trHeight w:val="2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05" w:rsidRPr="003139DE" w:rsidRDefault="00BF2505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05" w:rsidRPr="003139DE" w:rsidRDefault="00BF250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Кондиционер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05" w:rsidRPr="003139DE" w:rsidRDefault="00BF250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1 единицы на кабинет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05" w:rsidRPr="003139DE" w:rsidRDefault="00BF2505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30000</w:t>
            </w:r>
          </w:p>
        </w:tc>
      </w:tr>
    </w:tbl>
    <w:p w:rsidR="00BF2505" w:rsidRPr="003139DE" w:rsidRDefault="00BF2505" w:rsidP="00BB4749">
      <w:pPr>
        <w:jc w:val="center"/>
        <w:rPr>
          <w:rFonts w:eastAsia="Calibri"/>
          <w:b/>
          <w:bCs/>
          <w:sz w:val="22"/>
          <w:szCs w:val="22"/>
        </w:rPr>
      </w:pPr>
    </w:p>
    <w:p w:rsidR="00170028" w:rsidRPr="003139DE" w:rsidRDefault="00170028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 xml:space="preserve">Таблица </w:t>
      </w:r>
      <w:r w:rsidR="00BF2505" w:rsidRPr="003139DE">
        <w:rPr>
          <w:b/>
          <w:sz w:val="22"/>
          <w:szCs w:val="22"/>
        </w:rPr>
        <w:t>3</w:t>
      </w:r>
      <w:r w:rsidR="00054985" w:rsidRPr="003139DE">
        <w:rPr>
          <w:b/>
          <w:sz w:val="22"/>
          <w:szCs w:val="22"/>
        </w:rPr>
        <w:t>6</w:t>
      </w:r>
    </w:p>
    <w:p w:rsidR="00170028" w:rsidRPr="003139DE" w:rsidRDefault="00170028" w:rsidP="00BB4749">
      <w:pPr>
        <w:pStyle w:val="afc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139DE">
        <w:rPr>
          <w:rFonts w:ascii="Times New Roman" w:hAnsi="Times New Roman"/>
          <w:b/>
          <w:bCs/>
        </w:rPr>
        <w:t>Нормативы, применяемые при расчете нормативных затрат на приобретение бланочной продукции</w:t>
      </w:r>
    </w:p>
    <w:tbl>
      <w:tblPr>
        <w:tblStyle w:val="afb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463"/>
        <w:gridCol w:w="2409"/>
        <w:gridCol w:w="3200"/>
      </w:tblGrid>
      <w:tr w:rsidR="00170028" w:rsidRPr="003139DE" w:rsidTr="006F2F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Наименование продукции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Количество, ед.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Цена 1 единицы продукции, руб.</w:t>
            </w:r>
          </w:p>
        </w:tc>
      </w:tr>
      <w:tr w:rsidR="00170028" w:rsidRPr="003139DE" w:rsidTr="006F2F8D">
        <w:trPr>
          <w:trHeight w:val="2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Бланочная продукция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5C4CAF" w:rsidRPr="003139DE">
              <w:rPr>
                <w:rFonts w:ascii="Times New Roman" w:hAnsi="Times New Roman"/>
                <w:sz w:val="22"/>
                <w:szCs w:val="22"/>
              </w:rPr>
              <w:t>5</w:t>
            </w:r>
            <w:r w:rsidR="009678CF" w:rsidRPr="003139DE">
              <w:rPr>
                <w:rFonts w:ascii="Times New Roman" w:hAnsi="Times New Roman"/>
                <w:sz w:val="22"/>
                <w:szCs w:val="22"/>
              </w:rPr>
              <w:t>000 шт. на организацию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FD5CD8" w:rsidRPr="003139DE">
              <w:rPr>
                <w:rFonts w:ascii="Times New Roman" w:hAnsi="Times New Roman"/>
                <w:sz w:val="22"/>
                <w:szCs w:val="22"/>
              </w:rPr>
              <w:t>10</w:t>
            </w:r>
            <w:r w:rsidR="009678CF" w:rsidRPr="003139DE">
              <w:rPr>
                <w:rFonts w:ascii="Times New Roman" w:hAnsi="Times New Roman"/>
                <w:sz w:val="22"/>
                <w:szCs w:val="22"/>
              </w:rPr>
              <w:t>5</w:t>
            </w:r>
            <w:r w:rsidRPr="003139DE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</w:tbl>
    <w:p w:rsidR="00F66EE2" w:rsidRPr="003139DE" w:rsidRDefault="00F66EE2" w:rsidP="00BB4749">
      <w:pPr>
        <w:jc w:val="right"/>
        <w:rPr>
          <w:b/>
          <w:sz w:val="22"/>
          <w:szCs w:val="22"/>
        </w:rPr>
      </w:pPr>
    </w:p>
    <w:p w:rsidR="00170028" w:rsidRPr="003139DE" w:rsidRDefault="00170028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 xml:space="preserve">Таблица </w:t>
      </w:r>
      <w:r w:rsidR="001F4C03" w:rsidRPr="003139DE">
        <w:rPr>
          <w:b/>
          <w:sz w:val="22"/>
          <w:szCs w:val="22"/>
        </w:rPr>
        <w:t>3</w:t>
      </w:r>
      <w:r w:rsidR="00054985" w:rsidRPr="003139DE">
        <w:rPr>
          <w:b/>
          <w:sz w:val="22"/>
          <w:szCs w:val="22"/>
        </w:rPr>
        <w:t>7</w:t>
      </w:r>
    </w:p>
    <w:p w:rsidR="00170028" w:rsidRPr="003139DE" w:rsidRDefault="00170028" w:rsidP="00BB4749">
      <w:pPr>
        <w:pStyle w:val="afc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139DE">
        <w:rPr>
          <w:rFonts w:ascii="Times New Roman" w:hAnsi="Times New Roman"/>
          <w:b/>
          <w:bCs/>
        </w:rPr>
        <w:t>Нормативы, применяемые при расчете нормативных затрат на приобретение канцелярских принадлежностей</w:t>
      </w:r>
    </w:p>
    <w:tbl>
      <w:tblPr>
        <w:tblW w:w="10075" w:type="dxa"/>
        <w:tblInd w:w="-328" w:type="dxa"/>
        <w:tblLayout w:type="fixed"/>
        <w:tblLook w:val="04A0" w:firstRow="1" w:lastRow="0" w:firstColumn="1" w:lastColumn="0" w:noHBand="0" w:noVBand="1"/>
      </w:tblPr>
      <w:tblGrid>
        <w:gridCol w:w="862"/>
        <w:gridCol w:w="4110"/>
        <w:gridCol w:w="851"/>
        <w:gridCol w:w="1559"/>
        <w:gridCol w:w="1418"/>
        <w:gridCol w:w="1275"/>
      </w:tblGrid>
      <w:tr w:rsidR="00170028" w:rsidRPr="003139DE" w:rsidTr="004B05F0">
        <w:trPr>
          <w:trHeight w:val="103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4B05F0" w:rsidRDefault="00170028" w:rsidP="00BB474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B05F0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4B05F0">
              <w:rPr>
                <w:bCs/>
                <w:sz w:val="20"/>
                <w:szCs w:val="20"/>
              </w:rPr>
              <w:t>п</w:t>
            </w:r>
            <w:proofErr w:type="gramEnd"/>
            <w:r w:rsidRPr="004B05F0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4B05F0" w:rsidRDefault="00170028" w:rsidP="00BB474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B05F0">
              <w:rPr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4B05F0" w:rsidRDefault="00170028" w:rsidP="00BB474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B05F0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4B05F0" w:rsidRDefault="00170028" w:rsidP="00BB474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B05F0">
              <w:rPr>
                <w:rFonts w:eastAsia="Calibri"/>
                <w:bCs/>
                <w:sz w:val="20"/>
                <w:szCs w:val="20"/>
              </w:rPr>
              <w:t>Количество на 1 работника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4B05F0" w:rsidRDefault="00170028" w:rsidP="00BB474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B05F0">
              <w:rPr>
                <w:bCs/>
                <w:sz w:val="20"/>
                <w:szCs w:val="20"/>
              </w:rPr>
              <w:t xml:space="preserve">Количество на </w:t>
            </w:r>
            <w:r w:rsidR="009678CF" w:rsidRPr="004B05F0">
              <w:rPr>
                <w:bCs/>
                <w:sz w:val="20"/>
                <w:szCs w:val="20"/>
              </w:rPr>
              <w:t>организацию</w:t>
            </w:r>
            <w:r w:rsidRPr="004B05F0">
              <w:rPr>
                <w:bCs/>
                <w:sz w:val="20"/>
                <w:szCs w:val="20"/>
              </w:rPr>
              <w:t>, отдел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4B05F0" w:rsidRDefault="00170028" w:rsidP="00BB474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B05F0">
              <w:rPr>
                <w:bCs/>
                <w:sz w:val="20"/>
                <w:szCs w:val="20"/>
              </w:rPr>
              <w:t xml:space="preserve">Цена </w:t>
            </w:r>
            <w:proofErr w:type="spellStart"/>
            <w:proofErr w:type="gramStart"/>
            <w:r w:rsidRPr="004B05F0">
              <w:rPr>
                <w:bCs/>
                <w:sz w:val="20"/>
                <w:szCs w:val="20"/>
              </w:rPr>
              <w:t>приобрете</w:t>
            </w:r>
            <w:r w:rsidR="006F2F8D" w:rsidRPr="004B05F0">
              <w:rPr>
                <w:bCs/>
                <w:sz w:val="20"/>
                <w:szCs w:val="20"/>
              </w:rPr>
              <w:t>-</w:t>
            </w:r>
            <w:r w:rsidRPr="004B05F0">
              <w:rPr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4B05F0">
              <w:rPr>
                <w:bCs/>
                <w:sz w:val="20"/>
                <w:szCs w:val="20"/>
              </w:rPr>
              <w:t xml:space="preserve"> за ед., не более, руб.</w:t>
            </w:r>
          </w:p>
        </w:tc>
      </w:tr>
      <w:tr w:rsidR="00170028" w:rsidRPr="003139DE" w:rsidTr="004B05F0">
        <w:trPr>
          <w:trHeight w:val="1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139DE">
              <w:rPr>
                <w:sz w:val="22"/>
                <w:szCs w:val="22"/>
              </w:rPr>
              <w:t>Антистеплер</w:t>
            </w:r>
            <w:proofErr w:type="spellEnd"/>
            <w:r w:rsidRPr="003139DE">
              <w:rPr>
                <w:sz w:val="22"/>
                <w:szCs w:val="22"/>
              </w:rPr>
              <w:t xml:space="preserve"> для скоб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0A6A2D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35</w:t>
            </w:r>
            <w:r w:rsidR="00170028" w:rsidRPr="003139DE">
              <w:rPr>
                <w:sz w:val="22"/>
                <w:szCs w:val="22"/>
              </w:rPr>
              <w:t>,90</w:t>
            </w:r>
          </w:p>
        </w:tc>
      </w:tr>
      <w:tr w:rsidR="00170028" w:rsidRPr="003139DE" w:rsidTr="004B05F0">
        <w:trPr>
          <w:trHeight w:val="113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Блокнот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0A6A2D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3</w:t>
            </w:r>
            <w:r w:rsidR="00170028" w:rsidRPr="003139DE">
              <w:rPr>
                <w:sz w:val="22"/>
                <w:szCs w:val="22"/>
              </w:rPr>
              <w:t>9,82</w:t>
            </w:r>
          </w:p>
        </w:tc>
      </w:tr>
      <w:tr w:rsidR="00170028" w:rsidRPr="003139DE" w:rsidTr="004B05F0">
        <w:trPr>
          <w:trHeight w:val="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Блок бумажный для записи 10,5х14,8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80,22</w:t>
            </w:r>
          </w:p>
        </w:tc>
      </w:tr>
      <w:tr w:rsidR="00170028" w:rsidRPr="003139DE" w:rsidTr="004B05F0">
        <w:trPr>
          <w:trHeight w:val="23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Блок бумажный для записи  9х9х5 см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72,24</w:t>
            </w:r>
          </w:p>
        </w:tc>
      </w:tr>
      <w:tr w:rsidR="00170028" w:rsidRPr="003139DE" w:rsidTr="004B05F0">
        <w:trPr>
          <w:trHeight w:val="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Блок бумажный для записи  9х9х9 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87,54</w:t>
            </w:r>
          </w:p>
        </w:tc>
      </w:tr>
      <w:tr w:rsidR="00170028" w:rsidRPr="003139DE" w:rsidTr="004B05F0">
        <w:trPr>
          <w:trHeight w:val="1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Ежедневник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244,89</w:t>
            </w:r>
          </w:p>
        </w:tc>
      </w:tr>
      <w:tr w:rsidR="00170028" w:rsidRPr="003139DE" w:rsidTr="004B05F0">
        <w:trPr>
          <w:trHeight w:val="29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Зажим для бумаг 19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0A6A2D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3</w:t>
            </w:r>
            <w:r w:rsidR="00170028" w:rsidRPr="003139DE">
              <w:rPr>
                <w:sz w:val="22"/>
                <w:szCs w:val="22"/>
              </w:rPr>
              <w:t>,86</w:t>
            </w:r>
          </w:p>
        </w:tc>
      </w:tr>
      <w:tr w:rsidR="00170028" w:rsidRPr="003139DE" w:rsidTr="004B05F0">
        <w:trPr>
          <w:trHeight w:val="283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Зажим для бумаг 15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0A6A2D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4</w:t>
            </w:r>
            <w:r w:rsidR="00170028" w:rsidRPr="003139DE">
              <w:rPr>
                <w:sz w:val="22"/>
                <w:szCs w:val="22"/>
              </w:rPr>
              <w:t>,41</w:t>
            </w:r>
          </w:p>
        </w:tc>
      </w:tr>
      <w:tr w:rsidR="00170028" w:rsidRPr="003139DE" w:rsidTr="004B05F0">
        <w:trPr>
          <w:trHeight w:val="22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Зажим для бумаг 25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0A6A2D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6</w:t>
            </w:r>
            <w:r w:rsidR="00170028" w:rsidRPr="003139DE">
              <w:rPr>
                <w:sz w:val="22"/>
                <w:szCs w:val="22"/>
              </w:rPr>
              <w:t>,78</w:t>
            </w:r>
          </w:p>
        </w:tc>
      </w:tr>
      <w:tr w:rsidR="00170028" w:rsidRPr="003139DE" w:rsidTr="004B05F0">
        <w:trPr>
          <w:trHeight w:val="283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Зажим для бумаг 51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17,12</w:t>
            </w:r>
          </w:p>
        </w:tc>
      </w:tr>
      <w:tr w:rsidR="00170028" w:rsidRPr="003139DE" w:rsidTr="004B05F0">
        <w:trPr>
          <w:trHeight w:val="22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Зажим для бумаг 32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0A6A2D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7</w:t>
            </w:r>
            <w:r w:rsidR="00170028" w:rsidRPr="003139DE">
              <w:rPr>
                <w:sz w:val="22"/>
                <w:szCs w:val="22"/>
              </w:rPr>
              <w:t>,87</w:t>
            </w:r>
          </w:p>
        </w:tc>
      </w:tr>
      <w:tr w:rsidR="00170028" w:rsidRPr="003139DE" w:rsidTr="004B05F0">
        <w:trPr>
          <w:trHeight w:val="113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Зажим для бумаг 41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0A6A2D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10</w:t>
            </w:r>
            <w:r w:rsidR="00170028" w:rsidRPr="003139DE">
              <w:rPr>
                <w:sz w:val="22"/>
                <w:szCs w:val="22"/>
              </w:rPr>
              <w:t>,77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Бумага с клеевым краем  12х45 мм</w:t>
            </w:r>
            <w:r w:rsidR="00F8625E" w:rsidRPr="003139DE">
              <w:rPr>
                <w:sz w:val="22"/>
                <w:szCs w:val="22"/>
              </w:rPr>
              <w:t xml:space="preserve">, </w:t>
            </w:r>
            <w:r w:rsidR="001E3A43" w:rsidRPr="003139DE">
              <w:rPr>
                <w:sz w:val="22"/>
                <w:szCs w:val="22"/>
              </w:rPr>
              <w:t>5 цветов по 25 листов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E3A43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54,63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Бумага с клеевым краем  20х45 мм</w:t>
            </w:r>
            <w:r w:rsidR="00F8625E" w:rsidRPr="003139DE">
              <w:rPr>
                <w:sz w:val="22"/>
                <w:szCs w:val="22"/>
              </w:rPr>
              <w:t xml:space="preserve">, </w:t>
            </w:r>
            <w:r w:rsidR="001E3A43" w:rsidRPr="003139DE">
              <w:rPr>
                <w:sz w:val="22"/>
                <w:szCs w:val="22"/>
              </w:rPr>
              <w:t>5 цветов по 25 листов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F8625E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51</w:t>
            </w:r>
            <w:r w:rsidR="00170028" w:rsidRPr="003139DE">
              <w:rPr>
                <w:sz w:val="22"/>
                <w:szCs w:val="22"/>
              </w:rPr>
              <w:t>,25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Бумага с клеевым краем  25х45 мм</w:t>
            </w:r>
            <w:r w:rsidR="00A749B7" w:rsidRPr="003139DE">
              <w:rPr>
                <w:sz w:val="22"/>
                <w:szCs w:val="22"/>
              </w:rPr>
              <w:t xml:space="preserve">, </w:t>
            </w:r>
            <w:r w:rsidR="001E3A43" w:rsidRPr="003139DE">
              <w:rPr>
                <w:sz w:val="22"/>
                <w:szCs w:val="22"/>
              </w:rPr>
              <w:t>2 цвета по 25 листов, неон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E3A43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51,75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Бумага с клеевым краем  38х51 мм</w:t>
            </w:r>
            <w:r w:rsidR="00CC055D" w:rsidRPr="003139DE">
              <w:rPr>
                <w:sz w:val="22"/>
                <w:szCs w:val="22"/>
              </w:rPr>
              <w:t xml:space="preserve">, </w:t>
            </w:r>
            <w:r w:rsidR="001E3A43" w:rsidRPr="003139DE">
              <w:rPr>
                <w:sz w:val="22"/>
                <w:szCs w:val="22"/>
              </w:rPr>
              <w:t>1</w:t>
            </w:r>
            <w:r w:rsidR="00CC055D" w:rsidRPr="003139DE">
              <w:rPr>
                <w:sz w:val="22"/>
                <w:szCs w:val="22"/>
              </w:rPr>
              <w:t>00 листов в упаковке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E3A43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14,61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Бумага с клеевым краем  50х76 мм</w:t>
            </w:r>
            <w:r w:rsidR="00A749B7" w:rsidRPr="003139DE">
              <w:rPr>
                <w:sz w:val="22"/>
                <w:szCs w:val="22"/>
              </w:rPr>
              <w:t xml:space="preserve">, </w:t>
            </w:r>
            <w:r w:rsidR="001E3A43" w:rsidRPr="003139DE">
              <w:rPr>
                <w:sz w:val="22"/>
                <w:szCs w:val="22"/>
              </w:rPr>
              <w:t>10</w:t>
            </w:r>
            <w:r w:rsidR="00A749B7" w:rsidRPr="003139DE">
              <w:rPr>
                <w:sz w:val="22"/>
                <w:szCs w:val="22"/>
              </w:rPr>
              <w:t>0 листов в упаковке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E3A43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17,71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Бумага с клеевым краем  76х76 мм</w:t>
            </w:r>
            <w:r w:rsidR="00A749B7" w:rsidRPr="003139DE">
              <w:rPr>
                <w:sz w:val="22"/>
                <w:szCs w:val="22"/>
              </w:rPr>
              <w:t>, 100 листов в упаковке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2D224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E3A43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19,90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Бумага с клеевым краем  76х127 мм</w:t>
            </w:r>
            <w:r w:rsidR="00A749B7" w:rsidRPr="003139DE">
              <w:rPr>
                <w:sz w:val="22"/>
                <w:szCs w:val="22"/>
              </w:rPr>
              <w:t xml:space="preserve">, </w:t>
            </w:r>
            <w:r w:rsidR="001E3A43" w:rsidRPr="003139DE">
              <w:rPr>
                <w:sz w:val="22"/>
                <w:szCs w:val="22"/>
              </w:rPr>
              <w:t>10</w:t>
            </w:r>
            <w:r w:rsidR="00A749B7" w:rsidRPr="003139DE">
              <w:rPr>
                <w:sz w:val="22"/>
                <w:szCs w:val="22"/>
              </w:rPr>
              <w:t>0 листов в упаковке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2D2240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E3A43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37,26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Бумага с клеевым краем  51х51 мм</w:t>
            </w:r>
            <w:r w:rsidR="00A749B7" w:rsidRPr="003139DE">
              <w:rPr>
                <w:sz w:val="22"/>
                <w:szCs w:val="22"/>
              </w:rPr>
              <w:t xml:space="preserve">, </w:t>
            </w:r>
            <w:r w:rsidR="001E3A43" w:rsidRPr="003139DE">
              <w:rPr>
                <w:sz w:val="22"/>
                <w:szCs w:val="22"/>
              </w:rPr>
              <w:t xml:space="preserve">100 </w:t>
            </w:r>
            <w:r w:rsidR="00A749B7" w:rsidRPr="003139DE">
              <w:rPr>
                <w:sz w:val="22"/>
                <w:szCs w:val="22"/>
              </w:rPr>
              <w:t xml:space="preserve"> листов в упаковке</w:t>
            </w:r>
            <w:r w:rsidR="001E3A43" w:rsidRPr="003139DE">
              <w:rPr>
                <w:sz w:val="22"/>
                <w:szCs w:val="22"/>
              </w:rPr>
              <w:t>, неон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E3A43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23,69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Календарь настенный 3-х блочный 297х672мм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96,28</w:t>
            </w:r>
          </w:p>
        </w:tc>
      </w:tr>
      <w:tr w:rsidR="00170028" w:rsidRPr="003139DE" w:rsidTr="004B05F0">
        <w:trPr>
          <w:trHeight w:val="113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Календарь-табель А</w:t>
            </w:r>
            <w:proofErr w:type="gramStart"/>
            <w:r w:rsidRPr="003139DE">
              <w:rPr>
                <w:sz w:val="22"/>
                <w:szCs w:val="22"/>
              </w:rPr>
              <w:t>4</w:t>
            </w:r>
            <w:proofErr w:type="gramEnd"/>
            <w:r w:rsidRPr="003139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0A6A2D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3</w:t>
            </w:r>
            <w:r w:rsidR="00170028" w:rsidRPr="003139DE">
              <w:rPr>
                <w:sz w:val="22"/>
                <w:szCs w:val="22"/>
              </w:rPr>
              <w:t>5,59</w:t>
            </w:r>
          </w:p>
        </w:tc>
      </w:tr>
      <w:tr w:rsidR="00170028" w:rsidRPr="003139DE" w:rsidTr="004B05F0">
        <w:trPr>
          <w:trHeight w:val="5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Календарь перекидной настольный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50,32</w:t>
            </w:r>
          </w:p>
        </w:tc>
      </w:tr>
      <w:tr w:rsidR="00170028" w:rsidRPr="003139DE" w:rsidTr="004B05F0">
        <w:trPr>
          <w:trHeight w:val="15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Карандаш механический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75,34</w:t>
            </w:r>
          </w:p>
        </w:tc>
      </w:tr>
      <w:tr w:rsidR="00170028" w:rsidRPr="003139DE" w:rsidTr="004B05F0">
        <w:trPr>
          <w:trHeight w:val="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Карандаш </w:t>
            </w:r>
            <w:proofErr w:type="spellStart"/>
            <w:r w:rsidRPr="003139DE">
              <w:rPr>
                <w:sz w:val="22"/>
                <w:szCs w:val="22"/>
              </w:rPr>
              <w:t>чернографитный</w:t>
            </w:r>
            <w:proofErr w:type="spellEnd"/>
            <w:r w:rsidRPr="003139DE">
              <w:rPr>
                <w:sz w:val="22"/>
                <w:szCs w:val="22"/>
              </w:rPr>
              <w:t xml:space="preserve"> с ластиком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14,62</w:t>
            </w:r>
          </w:p>
        </w:tc>
      </w:tr>
      <w:tr w:rsidR="00170028" w:rsidRPr="003139DE" w:rsidTr="004B05F0">
        <w:trPr>
          <w:trHeight w:val="22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Клей карандаш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74,79</w:t>
            </w:r>
          </w:p>
        </w:tc>
      </w:tr>
      <w:tr w:rsidR="00170028" w:rsidRPr="003139DE" w:rsidTr="004B05F0">
        <w:trPr>
          <w:trHeight w:val="113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Скотч 50 мм х 66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C80195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9</w:t>
            </w:r>
            <w:r w:rsidR="000A6A2D" w:rsidRPr="003139DE">
              <w:rPr>
                <w:sz w:val="22"/>
                <w:szCs w:val="22"/>
              </w:rPr>
              <w:t>5</w:t>
            </w:r>
            <w:r w:rsidR="00170028" w:rsidRPr="003139DE">
              <w:rPr>
                <w:sz w:val="22"/>
                <w:szCs w:val="22"/>
              </w:rPr>
              <w:t>,00</w:t>
            </w:r>
          </w:p>
        </w:tc>
      </w:tr>
      <w:tr w:rsidR="00170028" w:rsidRPr="003139DE" w:rsidTr="004B05F0">
        <w:trPr>
          <w:trHeight w:val="113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Скотч 19 мм х 33 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54,54</w:t>
            </w:r>
          </w:p>
        </w:tc>
      </w:tr>
      <w:tr w:rsidR="00170028" w:rsidRPr="003139DE" w:rsidTr="004B05F0">
        <w:trPr>
          <w:trHeight w:val="22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Кнопки-гвоздики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139DE">
              <w:rPr>
                <w:sz w:val="22"/>
                <w:szCs w:val="22"/>
              </w:rPr>
              <w:t>уп</w:t>
            </w:r>
            <w:proofErr w:type="spellEnd"/>
            <w:r w:rsidRPr="003139D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53,60</w:t>
            </w:r>
          </w:p>
        </w:tc>
      </w:tr>
      <w:tr w:rsidR="00170028" w:rsidRPr="003139DE" w:rsidTr="004B05F0">
        <w:trPr>
          <w:trHeight w:val="1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Корректирующая жидкость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65,24</w:t>
            </w:r>
          </w:p>
        </w:tc>
      </w:tr>
      <w:tr w:rsidR="00170028" w:rsidRPr="003139DE" w:rsidTr="004B05F0">
        <w:trPr>
          <w:trHeight w:val="5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3</w:t>
            </w:r>
            <w:r w:rsidR="009678CF" w:rsidRPr="003139D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Ластик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8,55</w:t>
            </w:r>
          </w:p>
        </w:tc>
      </w:tr>
      <w:tr w:rsidR="00170028" w:rsidRPr="003139DE" w:rsidTr="004B05F0">
        <w:trPr>
          <w:trHeight w:val="5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3</w:t>
            </w:r>
            <w:r w:rsidR="009678CF" w:rsidRPr="003139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139DE">
              <w:rPr>
                <w:sz w:val="22"/>
                <w:szCs w:val="22"/>
              </w:rPr>
              <w:t>Термоэтикетки</w:t>
            </w:r>
            <w:proofErr w:type="spellEnd"/>
            <w:r w:rsidRPr="003139DE">
              <w:rPr>
                <w:sz w:val="22"/>
                <w:szCs w:val="22"/>
              </w:rPr>
              <w:t xml:space="preserve"> 47х25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рулон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9678CF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не более </w:t>
            </w:r>
            <w:r w:rsidR="00170028" w:rsidRPr="003139DE">
              <w:rPr>
                <w:sz w:val="22"/>
                <w:szCs w:val="22"/>
              </w:rPr>
              <w:t xml:space="preserve">18 </w:t>
            </w:r>
            <w:r w:rsidRPr="003139DE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3139DE">
              <w:rPr>
                <w:sz w:val="22"/>
                <w:szCs w:val="22"/>
              </w:rPr>
              <w:t>органи</w:t>
            </w:r>
            <w:r w:rsidR="004B05F0">
              <w:rPr>
                <w:sz w:val="22"/>
                <w:szCs w:val="22"/>
              </w:rPr>
              <w:t>-</w:t>
            </w:r>
            <w:r w:rsidRPr="003139DE">
              <w:rPr>
                <w:sz w:val="22"/>
                <w:szCs w:val="22"/>
              </w:rPr>
              <w:t>зацию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99,35</w:t>
            </w:r>
          </w:p>
        </w:tc>
      </w:tr>
      <w:tr w:rsidR="00170028" w:rsidRPr="003139DE" w:rsidTr="004B05F0">
        <w:trPr>
          <w:trHeight w:val="5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3</w:t>
            </w:r>
            <w:r w:rsidR="009678CF" w:rsidRPr="003139D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Линейка 30 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17,46</w:t>
            </w:r>
          </w:p>
        </w:tc>
      </w:tr>
      <w:tr w:rsidR="00170028" w:rsidRPr="003139DE" w:rsidTr="004B05F0">
        <w:trPr>
          <w:trHeight w:val="1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3</w:t>
            </w:r>
            <w:r w:rsidR="009678CF" w:rsidRPr="003139D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Линейка 20 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12,56</w:t>
            </w:r>
          </w:p>
        </w:tc>
      </w:tr>
      <w:tr w:rsidR="00170028" w:rsidRPr="003139DE" w:rsidTr="004B05F0">
        <w:trPr>
          <w:trHeight w:val="5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3</w:t>
            </w:r>
            <w:r w:rsidR="009678CF" w:rsidRPr="003139D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Лоток вертикальный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227,79</w:t>
            </w:r>
          </w:p>
        </w:tc>
      </w:tr>
      <w:tr w:rsidR="00170028" w:rsidRPr="003139DE" w:rsidTr="004B05F0">
        <w:trPr>
          <w:trHeight w:val="5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Лоток горизонтальный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160,67</w:t>
            </w:r>
          </w:p>
        </w:tc>
      </w:tr>
      <w:tr w:rsidR="00170028" w:rsidRPr="003139DE" w:rsidTr="004B05F0">
        <w:trPr>
          <w:trHeight w:val="1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139DE">
              <w:rPr>
                <w:sz w:val="22"/>
                <w:szCs w:val="22"/>
              </w:rPr>
              <w:t>Мультифора</w:t>
            </w:r>
            <w:proofErr w:type="spellEnd"/>
            <w:r w:rsidRPr="003139DE">
              <w:rPr>
                <w:sz w:val="22"/>
                <w:szCs w:val="22"/>
              </w:rPr>
              <w:t xml:space="preserve"> А</w:t>
            </w:r>
            <w:proofErr w:type="gramStart"/>
            <w:r w:rsidRPr="003139DE">
              <w:rPr>
                <w:sz w:val="22"/>
                <w:szCs w:val="22"/>
              </w:rPr>
              <w:t>4</w:t>
            </w:r>
            <w:proofErr w:type="gramEnd"/>
            <w:r w:rsidRPr="003139DE">
              <w:rPr>
                <w:sz w:val="22"/>
                <w:szCs w:val="22"/>
              </w:rPr>
              <w:t xml:space="preserve">, 60 мкм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576B6B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2,71</w:t>
            </w:r>
          </w:p>
        </w:tc>
      </w:tr>
      <w:tr w:rsidR="00170028" w:rsidRPr="003139DE" w:rsidTr="004B05F0">
        <w:trPr>
          <w:trHeight w:val="22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139DE">
              <w:rPr>
                <w:sz w:val="22"/>
                <w:szCs w:val="22"/>
              </w:rPr>
              <w:t>Мультифора</w:t>
            </w:r>
            <w:proofErr w:type="spellEnd"/>
            <w:r w:rsidRPr="003139DE">
              <w:rPr>
                <w:sz w:val="22"/>
                <w:szCs w:val="22"/>
              </w:rPr>
              <w:t xml:space="preserve"> А</w:t>
            </w:r>
            <w:proofErr w:type="gramStart"/>
            <w:r w:rsidRPr="003139DE">
              <w:rPr>
                <w:sz w:val="22"/>
                <w:szCs w:val="22"/>
              </w:rPr>
              <w:t>4</w:t>
            </w:r>
            <w:proofErr w:type="gramEnd"/>
            <w:r w:rsidRPr="003139DE">
              <w:rPr>
                <w:sz w:val="22"/>
                <w:szCs w:val="22"/>
              </w:rPr>
              <w:t xml:space="preserve">, 40 мкм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576B6B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1,64</w:t>
            </w:r>
          </w:p>
        </w:tc>
      </w:tr>
      <w:tr w:rsidR="00170028" w:rsidRPr="003139DE" w:rsidTr="004B05F0">
        <w:trPr>
          <w:trHeight w:val="22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Маркер перманентный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49,54</w:t>
            </w:r>
          </w:p>
        </w:tc>
      </w:tr>
      <w:tr w:rsidR="00170028" w:rsidRPr="003139DE" w:rsidTr="004B05F0">
        <w:trPr>
          <w:trHeight w:val="1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Маркер-выделитель текста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51,55</w:t>
            </w:r>
          </w:p>
        </w:tc>
      </w:tr>
      <w:tr w:rsidR="00170028" w:rsidRPr="003139DE" w:rsidTr="004B05F0">
        <w:trPr>
          <w:trHeight w:val="22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Подкладка на стол 50х70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1 187,65</w:t>
            </w:r>
          </w:p>
        </w:tc>
      </w:tr>
      <w:tr w:rsidR="00170028" w:rsidRPr="003139DE" w:rsidTr="004B05F0">
        <w:trPr>
          <w:trHeight w:val="5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Нож канцелярский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C80195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65,00</w:t>
            </w:r>
          </w:p>
        </w:tc>
      </w:tr>
      <w:tr w:rsidR="00170028" w:rsidRPr="003139DE" w:rsidTr="004B05F0">
        <w:trPr>
          <w:trHeight w:val="5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Ножницы канцелярские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126,04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Папка на кольцах А</w:t>
            </w:r>
            <w:proofErr w:type="gramStart"/>
            <w:r w:rsidRPr="003139DE">
              <w:rPr>
                <w:sz w:val="22"/>
                <w:szCs w:val="22"/>
              </w:rPr>
              <w:t>4</w:t>
            </w:r>
            <w:proofErr w:type="gramEnd"/>
            <w:r w:rsidRPr="003139DE">
              <w:rPr>
                <w:sz w:val="22"/>
                <w:szCs w:val="22"/>
              </w:rPr>
              <w:t xml:space="preserve"> , ширина корешка 24мм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82,46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Короб архивный А</w:t>
            </w:r>
            <w:proofErr w:type="gramStart"/>
            <w:r w:rsidRPr="003139DE">
              <w:rPr>
                <w:sz w:val="22"/>
                <w:szCs w:val="22"/>
              </w:rPr>
              <w:t>4</w:t>
            </w:r>
            <w:proofErr w:type="gramEnd"/>
            <w:r w:rsidRPr="003139DE">
              <w:rPr>
                <w:sz w:val="22"/>
                <w:szCs w:val="22"/>
              </w:rPr>
              <w:t xml:space="preserve">, 325х250х70мм, с завязками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78,32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Короб архивный А</w:t>
            </w:r>
            <w:proofErr w:type="gramStart"/>
            <w:r w:rsidRPr="003139DE">
              <w:rPr>
                <w:sz w:val="22"/>
                <w:szCs w:val="22"/>
              </w:rPr>
              <w:t>4</w:t>
            </w:r>
            <w:proofErr w:type="gramEnd"/>
            <w:r w:rsidRPr="003139DE">
              <w:rPr>
                <w:sz w:val="22"/>
                <w:szCs w:val="22"/>
              </w:rPr>
              <w:t xml:space="preserve">, 325х250х70мм, на резинке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68,47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Папка-регистратор А</w:t>
            </w:r>
            <w:proofErr w:type="gramStart"/>
            <w:r w:rsidRPr="003139DE">
              <w:rPr>
                <w:sz w:val="22"/>
                <w:szCs w:val="22"/>
              </w:rPr>
              <w:t>4</w:t>
            </w:r>
            <w:proofErr w:type="gramEnd"/>
            <w:r w:rsidRPr="003139DE">
              <w:rPr>
                <w:sz w:val="22"/>
                <w:szCs w:val="22"/>
              </w:rPr>
              <w:t xml:space="preserve">, ширина корешка 50мм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121,73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Папка-регистратор А</w:t>
            </w:r>
            <w:proofErr w:type="gramStart"/>
            <w:r w:rsidRPr="003139DE">
              <w:rPr>
                <w:sz w:val="22"/>
                <w:szCs w:val="22"/>
              </w:rPr>
              <w:t>4</w:t>
            </w:r>
            <w:proofErr w:type="gramEnd"/>
            <w:r w:rsidRPr="003139DE">
              <w:rPr>
                <w:sz w:val="22"/>
                <w:szCs w:val="22"/>
              </w:rPr>
              <w:t>, ширина корешка 75мм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161,83</w:t>
            </w:r>
          </w:p>
        </w:tc>
      </w:tr>
      <w:tr w:rsidR="00170028" w:rsidRPr="003139DE" w:rsidTr="004B05F0">
        <w:trPr>
          <w:trHeight w:val="5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Папка с завязками, картон, 440 г/м</w:t>
            </w:r>
            <w:proofErr w:type="gramStart"/>
            <w:r w:rsidRPr="003139D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17,06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Папка А</w:t>
            </w:r>
            <w:proofErr w:type="gramStart"/>
            <w:r w:rsidRPr="003139DE">
              <w:rPr>
                <w:sz w:val="22"/>
                <w:szCs w:val="22"/>
              </w:rPr>
              <w:t>4</w:t>
            </w:r>
            <w:proofErr w:type="gramEnd"/>
            <w:r w:rsidRPr="003139DE">
              <w:rPr>
                <w:sz w:val="22"/>
                <w:szCs w:val="22"/>
              </w:rPr>
              <w:t xml:space="preserve">, 40 прозрачных вкладышей, пластик, 0,65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75,52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Папка А</w:t>
            </w:r>
            <w:proofErr w:type="gramStart"/>
            <w:r w:rsidRPr="003139DE">
              <w:rPr>
                <w:sz w:val="22"/>
                <w:szCs w:val="22"/>
              </w:rPr>
              <w:t>4</w:t>
            </w:r>
            <w:proofErr w:type="gramEnd"/>
            <w:r w:rsidRPr="003139DE">
              <w:rPr>
                <w:sz w:val="22"/>
                <w:szCs w:val="22"/>
              </w:rPr>
              <w:t xml:space="preserve">, 60 прозрачных вкладышей, пластик, 0,70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103,28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Папка А</w:t>
            </w:r>
            <w:proofErr w:type="gramStart"/>
            <w:r w:rsidRPr="003139DE">
              <w:rPr>
                <w:sz w:val="22"/>
                <w:szCs w:val="22"/>
              </w:rPr>
              <w:t>4</w:t>
            </w:r>
            <w:proofErr w:type="gramEnd"/>
            <w:r w:rsidRPr="003139DE">
              <w:rPr>
                <w:sz w:val="22"/>
                <w:szCs w:val="22"/>
              </w:rPr>
              <w:t xml:space="preserve">, 80 прозрачных вкладышей, пластик, 0,80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128,13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lastRenderedPageBreak/>
              <w:t>52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Папка-скоросшиватель Дело, картон, 360 г/м</w:t>
            </w:r>
            <w:proofErr w:type="gramStart"/>
            <w:r w:rsidRPr="003139D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8,17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Папка с пружинным </w:t>
            </w:r>
            <w:proofErr w:type="spellStart"/>
            <w:r w:rsidRPr="003139DE">
              <w:rPr>
                <w:sz w:val="22"/>
                <w:szCs w:val="22"/>
              </w:rPr>
              <w:t>скоросши</w:t>
            </w:r>
            <w:r w:rsidR="006F2F8D" w:rsidRPr="003139DE">
              <w:rPr>
                <w:sz w:val="22"/>
                <w:szCs w:val="22"/>
              </w:rPr>
              <w:t>-</w:t>
            </w:r>
            <w:r w:rsidRPr="003139DE">
              <w:rPr>
                <w:sz w:val="22"/>
                <w:szCs w:val="22"/>
              </w:rPr>
              <w:t>вателем</w:t>
            </w:r>
            <w:proofErr w:type="spellEnd"/>
            <w:r w:rsidRPr="003139DE">
              <w:rPr>
                <w:sz w:val="22"/>
                <w:szCs w:val="22"/>
              </w:rPr>
              <w:t>, А</w:t>
            </w:r>
            <w:proofErr w:type="gramStart"/>
            <w:r w:rsidRPr="003139DE">
              <w:rPr>
                <w:sz w:val="22"/>
                <w:szCs w:val="22"/>
              </w:rPr>
              <w:t>4</w:t>
            </w:r>
            <w:proofErr w:type="gramEnd"/>
            <w:r w:rsidRPr="003139DE">
              <w:rPr>
                <w:sz w:val="22"/>
                <w:szCs w:val="22"/>
              </w:rPr>
              <w:t xml:space="preserve">, пластик, 0,50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38,46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Папка-скоро</w:t>
            </w:r>
            <w:r w:rsidR="006F2F8D" w:rsidRPr="003139DE">
              <w:rPr>
                <w:sz w:val="22"/>
                <w:szCs w:val="22"/>
              </w:rPr>
              <w:t>с</w:t>
            </w:r>
            <w:r w:rsidRPr="003139DE">
              <w:rPr>
                <w:sz w:val="22"/>
                <w:szCs w:val="22"/>
              </w:rPr>
              <w:t>шиватель А</w:t>
            </w:r>
            <w:proofErr w:type="gramStart"/>
            <w:r w:rsidRPr="003139DE">
              <w:rPr>
                <w:sz w:val="22"/>
                <w:szCs w:val="22"/>
              </w:rPr>
              <w:t>4</w:t>
            </w:r>
            <w:proofErr w:type="gramEnd"/>
            <w:r w:rsidRPr="003139DE">
              <w:rPr>
                <w:sz w:val="22"/>
                <w:szCs w:val="22"/>
              </w:rPr>
              <w:t xml:space="preserve"> пластик, с отверстиями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9,42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Папка с боковым зажимом А</w:t>
            </w:r>
            <w:proofErr w:type="gramStart"/>
            <w:r w:rsidRPr="003139DE">
              <w:rPr>
                <w:sz w:val="22"/>
                <w:szCs w:val="22"/>
              </w:rPr>
              <w:t>4</w:t>
            </w:r>
            <w:proofErr w:type="gramEnd"/>
            <w:r w:rsidRPr="003139DE">
              <w:rPr>
                <w:sz w:val="22"/>
                <w:szCs w:val="22"/>
              </w:rPr>
              <w:t xml:space="preserve">, пластик, 0,50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46,08</w:t>
            </w:r>
          </w:p>
        </w:tc>
      </w:tr>
      <w:tr w:rsidR="00170028" w:rsidRPr="003139DE" w:rsidTr="004B05F0">
        <w:trPr>
          <w:trHeight w:val="5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Папка-уголок A4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FD5CD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10</w:t>
            </w:r>
            <w:r w:rsidR="00170028" w:rsidRPr="003139DE">
              <w:rPr>
                <w:sz w:val="22"/>
                <w:szCs w:val="22"/>
              </w:rPr>
              <w:t>,58</w:t>
            </w:r>
          </w:p>
        </w:tc>
      </w:tr>
      <w:tr w:rsidR="00170028" w:rsidRPr="003139DE" w:rsidTr="004B05F0">
        <w:trPr>
          <w:trHeight w:val="113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139DE">
              <w:rPr>
                <w:sz w:val="22"/>
                <w:szCs w:val="22"/>
              </w:rPr>
              <w:t>Планинг</w:t>
            </w:r>
            <w:proofErr w:type="spellEnd"/>
            <w:r w:rsidRPr="003139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312,23</w:t>
            </w:r>
          </w:p>
        </w:tc>
      </w:tr>
      <w:tr w:rsidR="00170028" w:rsidRPr="003139DE" w:rsidTr="004B05F0">
        <w:trPr>
          <w:trHeight w:val="1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Подставка под куб 9х9х9см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45,09</w:t>
            </w:r>
          </w:p>
        </w:tc>
      </w:tr>
      <w:tr w:rsidR="00170028" w:rsidRPr="003139DE" w:rsidTr="004B05F0">
        <w:trPr>
          <w:trHeight w:val="1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Ручка </w:t>
            </w:r>
            <w:proofErr w:type="spellStart"/>
            <w:r w:rsidRPr="003139DE">
              <w:rPr>
                <w:sz w:val="22"/>
                <w:szCs w:val="22"/>
              </w:rPr>
              <w:t>гелевая</w:t>
            </w:r>
            <w:proofErr w:type="spellEnd"/>
            <w:r w:rsidRPr="003139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40,29</w:t>
            </w:r>
          </w:p>
        </w:tc>
      </w:tr>
      <w:tr w:rsidR="00170028" w:rsidRPr="003139DE" w:rsidTr="004B05F0">
        <w:trPr>
          <w:trHeight w:val="5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Ручка шариковая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32,03</w:t>
            </w:r>
          </w:p>
        </w:tc>
      </w:tr>
      <w:tr w:rsidR="00170028" w:rsidRPr="003139DE" w:rsidTr="004B05F0">
        <w:trPr>
          <w:trHeight w:val="113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139DE">
              <w:rPr>
                <w:sz w:val="22"/>
                <w:szCs w:val="22"/>
              </w:rPr>
              <w:t>Средство</w:t>
            </w:r>
            <w:proofErr w:type="gramEnd"/>
            <w:r w:rsidRPr="003139DE">
              <w:rPr>
                <w:sz w:val="22"/>
                <w:szCs w:val="22"/>
              </w:rPr>
              <w:t xml:space="preserve"> чистящее для оргтехники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139DE">
              <w:rPr>
                <w:sz w:val="22"/>
                <w:szCs w:val="22"/>
              </w:rPr>
              <w:t>уп</w:t>
            </w:r>
            <w:proofErr w:type="spellEnd"/>
            <w:r w:rsidRPr="003139D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349,14</w:t>
            </w:r>
          </w:p>
        </w:tc>
      </w:tr>
      <w:tr w:rsidR="00170028" w:rsidRPr="003139DE" w:rsidTr="004B05F0">
        <w:trPr>
          <w:trHeight w:val="1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Скобы №10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139DE">
              <w:rPr>
                <w:sz w:val="22"/>
                <w:szCs w:val="22"/>
              </w:rPr>
              <w:t>уп</w:t>
            </w:r>
            <w:proofErr w:type="spellEnd"/>
            <w:r w:rsidRPr="003139D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22,16</w:t>
            </w:r>
          </w:p>
        </w:tc>
      </w:tr>
      <w:tr w:rsidR="00170028" w:rsidRPr="003139DE" w:rsidTr="004B05F0">
        <w:trPr>
          <w:trHeight w:val="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Скобы №24/6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139DE">
              <w:rPr>
                <w:sz w:val="22"/>
                <w:szCs w:val="22"/>
              </w:rPr>
              <w:t>уп</w:t>
            </w:r>
            <w:proofErr w:type="spellEnd"/>
            <w:r w:rsidRPr="003139D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25,64</w:t>
            </w:r>
          </w:p>
        </w:tc>
      </w:tr>
      <w:tr w:rsidR="00170028" w:rsidRPr="003139DE" w:rsidTr="004B05F0">
        <w:trPr>
          <w:trHeight w:val="113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Скрепки 25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139DE">
              <w:rPr>
                <w:sz w:val="22"/>
                <w:szCs w:val="22"/>
              </w:rPr>
              <w:t>уп</w:t>
            </w:r>
            <w:proofErr w:type="spellEnd"/>
            <w:r w:rsidRPr="003139D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576B6B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26,25</w:t>
            </w:r>
          </w:p>
        </w:tc>
      </w:tr>
      <w:tr w:rsidR="00170028" w:rsidRPr="003139DE" w:rsidTr="004B05F0">
        <w:trPr>
          <w:trHeight w:val="113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Скрепки 28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139DE">
              <w:rPr>
                <w:sz w:val="22"/>
                <w:szCs w:val="22"/>
              </w:rPr>
              <w:t>уп</w:t>
            </w:r>
            <w:proofErr w:type="spellEnd"/>
            <w:r w:rsidRPr="003139D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576B6B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27,58</w:t>
            </w:r>
          </w:p>
        </w:tc>
      </w:tr>
      <w:tr w:rsidR="00170028" w:rsidRPr="003139DE" w:rsidTr="004B05F0">
        <w:trPr>
          <w:trHeight w:val="1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Скрепки 50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139DE">
              <w:rPr>
                <w:sz w:val="22"/>
                <w:szCs w:val="22"/>
              </w:rPr>
              <w:t>уп</w:t>
            </w:r>
            <w:proofErr w:type="spellEnd"/>
            <w:r w:rsidRPr="003139D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69,06</w:t>
            </w:r>
          </w:p>
        </w:tc>
      </w:tr>
      <w:tr w:rsidR="00170028" w:rsidRPr="003139DE" w:rsidTr="004B05F0">
        <w:trPr>
          <w:trHeight w:val="1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139DE">
              <w:rPr>
                <w:sz w:val="22"/>
                <w:szCs w:val="22"/>
              </w:rPr>
              <w:t>Степлер</w:t>
            </w:r>
            <w:proofErr w:type="spellEnd"/>
            <w:r w:rsidRPr="003139DE">
              <w:rPr>
                <w:sz w:val="22"/>
                <w:szCs w:val="22"/>
              </w:rPr>
              <w:t xml:space="preserve"> №24/6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497,06</w:t>
            </w:r>
          </w:p>
        </w:tc>
      </w:tr>
      <w:tr w:rsidR="00170028" w:rsidRPr="003139DE" w:rsidTr="004B05F0">
        <w:trPr>
          <w:trHeight w:val="5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Стержень шариковый 143мм, 0,5мм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15,08</w:t>
            </w:r>
          </w:p>
        </w:tc>
      </w:tr>
      <w:tr w:rsidR="00170028" w:rsidRPr="003139DE" w:rsidTr="004B05F0">
        <w:trPr>
          <w:trHeight w:val="6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Стержни для механического карандаша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139DE">
              <w:rPr>
                <w:sz w:val="22"/>
                <w:szCs w:val="22"/>
              </w:rPr>
              <w:t>уп</w:t>
            </w:r>
            <w:proofErr w:type="spellEnd"/>
            <w:r w:rsidRPr="003139D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45,36</w:t>
            </w:r>
          </w:p>
        </w:tc>
      </w:tr>
      <w:tr w:rsidR="009678CF" w:rsidRPr="003139DE" w:rsidTr="004B05F0">
        <w:trPr>
          <w:trHeight w:val="6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CF" w:rsidRPr="003139DE" w:rsidRDefault="009678CF" w:rsidP="00BB4749">
            <w:pPr>
              <w:rPr>
                <w:b/>
                <w:sz w:val="22"/>
                <w:szCs w:val="22"/>
              </w:rPr>
            </w:pPr>
            <w:r w:rsidRPr="003139DE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8CF" w:rsidRPr="003139DE" w:rsidRDefault="009678CF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Бумага листовая</w:t>
            </w:r>
            <w:r w:rsidR="001F4C03" w:rsidRPr="003139DE">
              <w:rPr>
                <w:sz w:val="22"/>
                <w:szCs w:val="22"/>
              </w:rPr>
              <w:t xml:space="preserve"> для офисной техники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8CF" w:rsidRPr="003139DE" w:rsidRDefault="001F4C03" w:rsidP="00BB4749">
            <w:pPr>
              <w:jc w:val="center"/>
              <w:rPr>
                <w:sz w:val="22"/>
                <w:szCs w:val="22"/>
              </w:rPr>
            </w:pPr>
            <w:proofErr w:type="spellStart"/>
            <w:r w:rsidRPr="003139DE">
              <w:rPr>
                <w:sz w:val="22"/>
                <w:szCs w:val="22"/>
              </w:rPr>
              <w:t>у</w:t>
            </w:r>
            <w:r w:rsidR="009678CF" w:rsidRPr="003139DE">
              <w:rPr>
                <w:sz w:val="22"/>
                <w:szCs w:val="22"/>
              </w:rPr>
              <w:t>п</w:t>
            </w:r>
            <w:proofErr w:type="spellEnd"/>
            <w:r w:rsidR="009678CF" w:rsidRPr="003139D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8CF" w:rsidRPr="003139DE" w:rsidRDefault="001F4C03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color w:val="000000"/>
                <w:sz w:val="22"/>
                <w:szCs w:val="22"/>
                <w:lang w:eastAsia="ru-RU"/>
              </w:rPr>
              <w:t>не более 30 упаковок (500 листов) на 1 работника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F" w:rsidRPr="003139DE" w:rsidRDefault="001F4C03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8CF" w:rsidRPr="003139DE" w:rsidRDefault="001F4C03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210,00</w:t>
            </w:r>
          </w:p>
        </w:tc>
      </w:tr>
      <w:tr w:rsidR="001F4C03" w:rsidRPr="003139DE" w:rsidTr="004B05F0">
        <w:trPr>
          <w:trHeight w:val="6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03" w:rsidRPr="003139DE" w:rsidRDefault="001F4C03" w:rsidP="00BB4749">
            <w:pPr>
              <w:rPr>
                <w:b/>
                <w:sz w:val="22"/>
                <w:szCs w:val="22"/>
              </w:rPr>
            </w:pPr>
            <w:r w:rsidRPr="003139DE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03" w:rsidRPr="003139DE" w:rsidRDefault="001F4C03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Фотобумага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03" w:rsidRPr="003139DE" w:rsidRDefault="001F4C03" w:rsidP="00BB4749">
            <w:pPr>
              <w:jc w:val="center"/>
              <w:rPr>
                <w:sz w:val="22"/>
                <w:szCs w:val="22"/>
              </w:rPr>
            </w:pPr>
            <w:proofErr w:type="spellStart"/>
            <w:r w:rsidRPr="003139DE">
              <w:rPr>
                <w:sz w:val="22"/>
                <w:szCs w:val="22"/>
              </w:rPr>
              <w:t>уп</w:t>
            </w:r>
            <w:proofErr w:type="spellEnd"/>
            <w:r w:rsidRPr="003139D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03" w:rsidRPr="003139DE" w:rsidRDefault="001F4C03" w:rsidP="00BB474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03" w:rsidRPr="003139DE" w:rsidRDefault="00B73309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color w:val="000000"/>
                <w:sz w:val="22"/>
                <w:szCs w:val="22"/>
                <w:lang w:eastAsia="ru-RU"/>
              </w:rPr>
              <w:t>25</w:t>
            </w:r>
            <w:r w:rsidR="001F4C03" w:rsidRPr="003139DE">
              <w:rPr>
                <w:color w:val="000000"/>
                <w:sz w:val="22"/>
                <w:szCs w:val="22"/>
                <w:lang w:eastAsia="ru-RU"/>
              </w:rPr>
              <w:t xml:space="preserve"> упаковок (50 листов) в год на организацию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03" w:rsidRPr="003139DE" w:rsidRDefault="001F4C03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450,00</w:t>
            </w:r>
          </w:p>
        </w:tc>
      </w:tr>
      <w:tr w:rsidR="001F4C03" w:rsidRPr="003139DE" w:rsidTr="004B05F0">
        <w:trPr>
          <w:trHeight w:val="6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03" w:rsidRPr="003139DE" w:rsidRDefault="001F4C03" w:rsidP="00BB4749">
            <w:pPr>
              <w:rPr>
                <w:b/>
                <w:sz w:val="22"/>
                <w:szCs w:val="22"/>
              </w:rPr>
            </w:pPr>
            <w:r w:rsidRPr="003139DE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03" w:rsidRPr="003139DE" w:rsidRDefault="001F4C03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Ролики для факса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03" w:rsidRPr="003139DE" w:rsidRDefault="001F4C03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03" w:rsidRPr="003139DE" w:rsidRDefault="001F4C03" w:rsidP="00BB474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03" w:rsidRPr="003139DE" w:rsidRDefault="001F4C03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color w:val="000000"/>
                <w:sz w:val="22"/>
                <w:szCs w:val="22"/>
                <w:lang w:eastAsia="ru-RU"/>
              </w:rPr>
              <w:t>не более 50 шт. в год на организацию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03" w:rsidRPr="003139DE" w:rsidRDefault="001F4C03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60,00</w:t>
            </w:r>
          </w:p>
        </w:tc>
      </w:tr>
      <w:tr w:rsidR="000A6A2D" w:rsidRPr="003139DE" w:rsidTr="004B05F0">
        <w:trPr>
          <w:trHeight w:val="6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2D" w:rsidRPr="003139DE" w:rsidRDefault="000A6A2D" w:rsidP="00BB4749">
            <w:pPr>
              <w:rPr>
                <w:b/>
                <w:sz w:val="22"/>
                <w:szCs w:val="22"/>
              </w:rPr>
            </w:pPr>
            <w:r w:rsidRPr="003139DE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2D" w:rsidRPr="003139DE" w:rsidRDefault="000A6A2D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Калькулятор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2D" w:rsidRPr="003139DE" w:rsidRDefault="00FD5CD8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A2D" w:rsidRPr="003139DE" w:rsidRDefault="00FD5CD8" w:rsidP="00BB474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A2D" w:rsidRPr="003139DE" w:rsidRDefault="00FD5CD8" w:rsidP="00BB474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39DE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A2D" w:rsidRPr="003139DE" w:rsidRDefault="00FD5CD8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8</w:t>
            </w:r>
            <w:r w:rsidR="00D12E42" w:rsidRPr="003139DE">
              <w:rPr>
                <w:sz w:val="22"/>
                <w:szCs w:val="22"/>
              </w:rPr>
              <w:t>8</w:t>
            </w:r>
            <w:r w:rsidRPr="003139DE">
              <w:rPr>
                <w:sz w:val="22"/>
                <w:szCs w:val="22"/>
              </w:rPr>
              <w:t>3,00</w:t>
            </w:r>
          </w:p>
        </w:tc>
      </w:tr>
      <w:tr w:rsidR="00170028" w:rsidRPr="003139DE" w:rsidTr="004B05F0">
        <w:trPr>
          <w:trHeight w:val="5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9678CF" w:rsidP="00BB4749">
            <w:pPr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</w:rPr>
              <w:t>7</w:t>
            </w:r>
            <w:r w:rsidR="000A6A2D" w:rsidRPr="003139D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Краска штемпельная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028" w:rsidRPr="003139DE" w:rsidRDefault="00170028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 xml:space="preserve">1 на </w:t>
            </w:r>
            <w:r w:rsidR="009678CF" w:rsidRPr="003139DE">
              <w:rPr>
                <w:sz w:val="22"/>
                <w:szCs w:val="22"/>
              </w:rPr>
              <w:t>отдел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86,71</w:t>
            </w:r>
          </w:p>
        </w:tc>
      </w:tr>
    </w:tbl>
    <w:p w:rsidR="009E329A" w:rsidRPr="003139DE" w:rsidRDefault="009E329A" w:rsidP="00BB4749">
      <w:pPr>
        <w:jc w:val="right"/>
        <w:rPr>
          <w:b/>
          <w:sz w:val="22"/>
          <w:szCs w:val="22"/>
        </w:rPr>
      </w:pPr>
    </w:p>
    <w:p w:rsidR="001F4C03" w:rsidRPr="003139DE" w:rsidRDefault="001F4C03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>Таблица 3</w:t>
      </w:r>
      <w:r w:rsidR="00054985" w:rsidRPr="003139DE">
        <w:rPr>
          <w:b/>
          <w:sz w:val="22"/>
          <w:szCs w:val="22"/>
        </w:rPr>
        <w:t>8</w:t>
      </w:r>
    </w:p>
    <w:p w:rsidR="001F4C03" w:rsidRPr="003139DE" w:rsidRDefault="001F4C03" w:rsidP="00BB4749">
      <w:pPr>
        <w:pStyle w:val="afc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139DE">
        <w:rPr>
          <w:rFonts w:ascii="Times New Roman" w:hAnsi="Times New Roman"/>
          <w:b/>
          <w:bCs/>
        </w:rPr>
        <w:t>Нормативы, применяемые при расчете нормативных затрат на приобретение хозяйственных товаров и принадлежностей</w:t>
      </w:r>
      <w:r w:rsidR="00A41D22" w:rsidRPr="003139DE">
        <w:rPr>
          <w:rFonts w:ascii="Times New Roman" w:hAnsi="Times New Roman"/>
          <w:b/>
          <w:bCs/>
        </w:rPr>
        <w:t xml:space="preserve"> на организацию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8"/>
        <w:gridCol w:w="5447"/>
        <w:gridCol w:w="825"/>
        <w:gridCol w:w="1761"/>
        <w:gridCol w:w="1134"/>
      </w:tblGrid>
      <w:tr w:rsidR="00A41D22" w:rsidRPr="003139DE" w:rsidTr="003139DE">
        <w:trPr>
          <w:trHeight w:val="7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4B05F0" w:rsidRDefault="00A41D22" w:rsidP="00BB4749">
            <w:pPr>
              <w:jc w:val="center"/>
              <w:rPr>
                <w:sz w:val="20"/>
                <w:szCs w:val="20"/>
                <w:lang w:eastAsia="en-US"/>
              </w:rPr>
            </w:pPr>
            <w:r w:rsidRPr="004B05F0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B05F0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4B05F0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4B05F0" w:rsidRDefault="00A41D22" w:rsidP="00BB4749">
            <w:pPr>
              <w:jc w:val="center"/>
              <w:rPr>
                <w:sz w:val="20"/>
                <w:szCs w:val="20"/>
                <w:lang w:eastAsia="en-US"/>
              </w:rPr>
            </w:pPr>
            <w:r w:rsidRPr="004B05F0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4B05F0" w:rsidRDefault="00A41D22" w:rsidP="00BB4749">
            <w:pPr>
              <w:jc w:val="center"/>
              <w:rPr>
                <w:sz w:val="20"/>
                <w:szCs w:val="20"/>
                <w:lang w:eastAsia="en-US"/>
              </w:rPr>
            </w:pPr>
            <w:r w:rsidRPr="004B05F0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4B05F0" w:rsidRDefault="00A41D22" w:rsidP="00BB4749">
            <w:pPr>
              <w:jc w:val="center"/>
              <w:rPr>
                <w:sz w:val="20"/>
                <w:szCs w:val="20"/>
                <w:lang w:eastAsia="en-US"/>
              </w:rPr>
            </w:pPr>
            <w:r w:rsidRPr="004B05F0">
              <w:rPr>
                <w:sz w:val="20"/>
                <w:szCs w:val="20"/>
                <w:lang w:eastAsia="en-US"/>
              </w:rPr>
              <w:t>Предельное количество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2" w:rsidRPr="004B05F0" w:rsidRDefault="00A41D22" w:rsidP="00BB47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B05F0">
              <w:rPr>
                <w:sz w:val="20"/>
                <w:szCs w:val="20"/>
                <w:lang w:eastAsia="en-US"/>
              </w:rPr>
              <w:t>Предель</w:t>
            </w:r>
            <w:r w:rsidR="003139DE" w:rsidRPr="004B05F0">
              <w:rPr>
                <w:sz w:val="20"/>
                <w:szCs w:val="20"/>
                <w:lang w:eastAsia="en-US"/>
              </w:rPr>
              <w:t>-</w:t>
            </w:r>
            <w:r w:rsidRPr="004B05F0">
              <w:rPr>
                <w:sz w:val="20"/>
                <w:szCs w:val="20"/>
                <w:lang w:eastAsia="en-US"/>
              </w:rPr>
              <w:t>ная</w:t>
            </w:r>
            <w:proofErr w:type="spellEnd"/>
            <w:proofErr w:type="gramEnd"/>
            <w:r w:rsidRPr="004B05F0">
              <w:rPr>
                <w:sz w:val="20"/>
                <w:szCs w:val="20"/>
                <w:lang w:eastAsia="en-US"/>
              </w:rPr>
              <w:t xml:space="preserve"> цена за едини</w:t>
            </w:r>
            <w:r w:rsidR="003139DE" w:rsidRPr="004B05F0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4B05F0">
              <w:rPr>
                <w:sz w:val="20"/>
                <w:szCs w:val="20"/>
                <w:lang w:eastAsia="en-US"/>
              </w:rPr>
              <w:t>цу</w:t>
            </w:r>
            <w:proofErr w:type="spellEnd"/>
            <w:r w:rsidRPr="004B05F0">
              <w:rPr>
                <w:sz w:val="20"/>
                <w:szCs w:val="20"/>
                <w:lang w:eastAsia="en-US"/>
              </w:rPr>
              <w:t>, руб.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 xml:space="preserve">Чистящее средство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200,00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 xml:space="preserve">Моющее средство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C5609B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150,00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Тряпка для мытья полов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50,00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Салфетки из микрофибры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70,00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Губка для мытья посуды</w:t>
            </w:r>
            <w:r w:rsidR="00010BC2" w:rsidRPr="003139DE">
              <w:rPr>
                <w:sz w:val="22"/>
                <w:szCs w:val="22"/>
                <w:lang w:eastAsia="en-US"/>
              </w:rPr>
              <w:t>, 3 шт. в упаковке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010BC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2" w:rsidRPr="003139DE" w:rsidRDefault="00010BC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3</w:t>
            </w:r>
            <w:r w:rsidR="00A41D22" w:rsidRPr="003139DE">
              <w:rPr>
                <w:sz w:val="22"/>
                <w:szCs w:val="22"/>
                <w:lang w:eastAsia="en-US"/>
              </w:rPr>
              <w:t>5,00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 xml:space="preserve">Чистящее средство для окон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937BBD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200,00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Набор из щетки и совка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350,00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Мыло жидкое</w:t>
            </w:r>
            <w:r w:rsidR="00010BC2" w:rsidRPr="003139DE">
              <w:rPr>
                <w:sz w:val="22"/>
                <w:szCs w:val="22"/>
                <w:lang w:eastAsia="en-US"/>
              </w:rPr>
              <w:t>, 5000 мл.</w:t>
            </w:r>
            <w:r w:rsidRPr="003139D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2" w:rsidRPr="003139DE" w:rsidRDefault="00010BC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25</w:t>
            </w:r>
            <w:r w:rsidR="00A41D22" w:rsidRPr="003139DE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Перчатки резиновые универсальные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937BBD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60,00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Мешки для мусора, 120 литров</w:t>
            </w:r>
            <w:r w:rsidR="00010BC2" w:rsidRPr="003139DE">
              <w:rPr>
                <w:sz w:val="22"/>
                <w:szCs w:val="22"/>
                <w:lang w:eastAsia="en-US"/>
              </w:rPr>
              <w:t>, 10 шт. в упаковке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C5609B" w:rsidP="00BB4749">
            <w:pPr>
              <w:keepNext/>
              <w:snapToGri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139DE">
              <w:rPr>
                <w:sz w:val="22"/>
                <w:szCs w:val="22"/>
                <w:lang w:eastAsia="en-US"/>
              </w:rPr>
              <w:t>у</w:t>
            </w:r>
            <w:r w:rsidR="00A41D22" w:rsidRPr="003139DE"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3139D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937BBD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80,00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 xml:space="preserve">Мешки для мусора, 60 литров, 30 шт. в </w:t>
            </w:r>
            <w:proofErr w:type="spellStart"/>
            <w:r w:rsidRPr="003139D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139D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C5609B" w:rsidP="00BB4749">
            <w:pPr>
              <w:keepNext/>
              <w:snapToGri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139DE">
              <w:rPr>
                <w:sz w:val="22"/>
                <w:szCs w:val="22"/>
                <w:lang w:eastAsia="en-US"/>
              </w:rPr>
              <w:t>у</w:t>
            </w:r>
            <w:r w:rsidR="00A41D22" w:rsidRPr="003139DE"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3139D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937BBD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70,00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 xml:space="preserve">Мешки для мусора, 30 -35 литров, 30 </w:t>
            </w:r>
            <w:proofErr w:type="spellStart"/>
            <w:proofErr w:type="gramStart"/>
            <w:r w:rsidRPr="003139DE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3139DE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3139D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139D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C5609B" w:rsidP="00BB4749">
            <w:pPr>
              <w:keepNext/>
              <w:snapToGri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139DE">
              <w:rPr>
                <w:sz w:val="22"/>
                <w:szCs w:val="22"/>
                <w:lang w:eastAsia="en-US"/>
              </w:rPr>
              <w:t>у</w:t>
            </w:r>
            <w:r w:rsidR="00A41D22" w:rsidRPr="003139DE"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3139D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937BBD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50,00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rPr>
                <w:sz w:val="22"/>
                <w:szCs w:val="22"/>
              </w:rPr>
            </w:pPr>
            <w:proofErr w:type="spellStart"/>
            <w:r w:rsidRPr="003139DE">
              <w:rPr>
                <w:sz w:val="22"/>
                <w:szCs w:val="22"/>
              </w:rPr>
              <w:t>Универ</w:t>
            </w:r>
            <w:proofErr w:type="spellEnd"/>
            <w:r w:rsidRPr="003139DE">
              <w:rPr>
                <w:sz w:val="22"/>
                <w:szCs w:val="22"/>
              </w:rPr>
              <w:t xml:space="preserve">. Моющее средство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C5609B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2" w:rsidRPr="003139DE" w:rsidRDefault="00010BC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10</w:t>
            </w:r>
            <w:r w:rsidR="00A41D22" w:rsidRPr="003139DE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</w:rPr>
              <w:t>Порошок стиральный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50,00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Комплект для унитазов (ерш и подставка)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D22" w:rsidRPr="003139DE" w:rsidRDefault="00010BC2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1</w:t>
            </w:r>
            <w:r w:rsidR="00A41D22" w:rsidRPr="003139DE">
              <w:rPr>
                <w:sz w:val="22"/>
                <w:szCs w:val="22"/>
              </w:rPr>
              <w:t>00,00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Ерш для мытья посуды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80,00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Туалетная бумага</w:t>
            </w:r>
            <w:r w:rsidR="00010BC2" w:rsidRPr="003139DE">
              <w:rPr>
                <w:sz w:val="22"/>
                <w:szCs w:val="22"/>
              </w:rPr>
              <w:t>, 48 шт. в упаковке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937BBD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139DE">
              <w:rPr>
                <w:sz w:val="22"/>
                <w:szCs w:val="22"/>
              </w:rPr>
              <w:t>уп</w:t>
            </w:r>
            <w:proofErr w:type="spellEnd"/>
            <w:r w:rsidRPr="003139DE">
              <w:rPr>
                <w:sz w:val="22"/>
                <w:szCs w:val="22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937BBD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D22" w:rsidRPr="003139DE" w:rsidRDefault="00937BBD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768,00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Полотенце бумажное, 2 рулона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139DE">
              <w:rPr>
                <w:sz w:val="22"/>
                <w:szCs w:val="22"/>
              </w:rPr>
              <w:t>уп</w:t>
            </w:r>
            <w:proofErr w:type="spellEnd"/>
            <w:r w:rsidRPr="003139DE">
              <w:rPr>
                <w:sz w:val="22"/>
                <w:szCs w:val="22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937BBD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80,00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C5609B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Лампа люминесцентная 36Вт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B73309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D22" w:rsidRPr="003139DE" w:rsidRDefault="00B73309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90,85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B73309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Лампа светодиодная общего назначения 20Вт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3139D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B73309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2</w:t>
            </w:r>
            <w:r w:rsidR="00B73309" w:rsidRPr="003139DE">
              <w:rPr>
                <w:sz w:val="22"/>
                <w:szCs w:val="22"/>
              </w:rPr>
              <w:t>85</w:t>
            </w:r>
            <w:r w:rsidRPr="003139DE">
              <w:rPr>
                <w:sz w:val="22"/>
                <w:szCs w:val="22"/>
              </w:rPr>
              <w:t>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B73309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Лампа светодиодная общего назначения 11Вт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1</w:t>
            </w:r>
            <w:r w:rsidR="00B73309" w:rsidRPr="003139DE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D22" w:rsidRPr="003139DE" w:rsidRDefault="00B73309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163,55</w:t>
            </w:r>
          </w:p>
        </w:tc>
      </w:tr>
      <w:tr w:rsidR="00010BC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BC2" w:rsidRPr="003139DE" w:rsidRDefault="00010BC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BC2" w:rsidRPr="003139DE" w:rsidRDefault="00010BC2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Лампа светодиодная общего назначения 5Вт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BC2" w:rsidRPr="003139DE" w:rsidRDefault="00010BC2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BC2" w:rsidRPr="003139DE" w:rsidRDefault="00010BC2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BC2" w:rsidRPr="003139DE" w:rsidRDefault="00010BC2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125,00</w:t>
            </w:r>
          </w:p>
        </w:tc>
      </w:tr>
      <w:tr w:rsidR="00010BC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BC2" w:rsidRPr="003139DE" w:rsidRDefault="00010BC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BC2" w:rsidRPr="003139DE" w:rsidRDefault="00010BC2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Прожектор светодиодный 30Вт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BC2" w:rsidRPr="003139DE" w:rsidRDefault="00010BC2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BC2" w:rsidRPr="003139DE" w:rsidRDefault="00010BC2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BC2" w:rsidRPr="003139DE" w:rsidRDefault="00010BC2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1053,53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2</w:t>
            </w:r>
            <w:r w:rsidR="00010BC2" w:rsidRPr="003139DE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contextualSpacing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 xml:space="preserve">Стартер для люминесцентных ламп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D22" w:rsidRPr="003139DE" w:rsidRDefault="00A41D22" w:rsidP="00BB4749">
            <w:pPr>
              <w:contextualSpacing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50,00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2</w:t>
            </w:r>
            <w:r w:rsidR="00010BC2" w:rsidRPr="003139DE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contextualSpacing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Дроссель для люминесцентных ламп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D22" w:rsidRPr="003139DE" w:rsidRDefault="00A41D22" w:rsidP="00BB4749">
            <w:pPr>
              <w:contextualSpacing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150,00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2</w:t>
            </w:r>
            <w:r w:rsidR="00010BC2" w:rsidRPr="003139DE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contextualSpacing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Лопата фанерная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D22" w:rsidRPr="003139DE" w:rsidRDefault="00A41D22" w:rsidP="00BB4749">
            <w:pPr>
              <w:contextualSpacing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400,00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2</w:t>
            </w:r>
            <w:r w:rsidR="00010BC2" w:rsidRPr="003139DE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contextualSpacing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Толкач для снега фанерный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A41D22" w:rsidP="00BB4749">
            <w:pPr>
              <w:keepNext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D22" w:rsidRPr="003139DE" w:rsidRDefault="00A41D22" w:rsidP="00BB4749">
            <w:pPr>
              <w:contextualSpacing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1200,00</w:t>
            </w:r>
          </w:p>
        </w:tc>
      </w:tr>
      <w:tr w:rsidR="00A41D22" w:rsidRPr="003139DE" w:rsidTr="003139DE">
        <w:trPr>
          <w:trHeight w:val="27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2</w:t>
            </w:r>
            <w:r w:rsidR="00010BC2" w:rsidRPr="003139DE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22" w:rsidRPr="003139DE" w:rsidRDefault="00A41D22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Салфетки бумажные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937BBD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139DE">
              <w:rPr>
                <w:sz w:val="22"/>
                <w:szCs w:val="22"/>
              </w:rPr>
              <w:t>уп</w:t>
            </w:r>
            <w:proofErr w:type="spellEnd"/>
            <w:r w:rsidRPr="003139DE">
              <w:rPr>
                <w:sz w:val="22"/>
                <w:szCs w:val="22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D22" w:rsidRPr="003139DE" w:rsidRDefault="00937BBD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25,00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D22" w:rsidRPr="003139DE" w:rsidRDefault="00A41D2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2</w:t>
            </w:r>
            <w:r w:rsidR="00010BC2" w:rsidRPr="003139DE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D22" w:rsidRPr="003139DE" w:rsidRDefault="00A41D22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Освежитель воздуха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D22" w:rsidRPr="003139DE" w:rsidRDefault="00A41D22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D22" w:rsidRPr="003139DE" w:rsidRDefault="00A41D22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66,30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D22" w:rsidRPr="003139DE" w:rsidRDefault="00010BC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D22" w:rsidRPr="003139DE" w:rsidRDefault="00A41D22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Отбеливающее средство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D22" w:rsidRPr="003139DE" w:rsidRDefault="00A41D22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D22" w:rsidRPr="003139DE" w:rsidRDefault="00A41D22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D22" w:rsidRPr="003139DE" w:rsidRDefault="00A41D22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30,40</w:t>
            </w:r>
          </w:p>
        </w:tc>
      </w:tr>
      <w:tr w:rsidR="00A41D22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D22" w:rsidRPr="003139DE" w:rsidRDefault="00010BC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D22" w:rsidRPr="003139DE" w:rsidRDefault="007F5F77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Мыло туалетное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D22" w:rsidRPr="003139DE" w:rsidRDefault="007F5F77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D22" w:rsidRPr="003139DE" w:rsidRDefault="007F5F77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D22" w:rsidRPr="003139DE" w:rsidRDefault="007F5F77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27,10</w:t>
            </w:r>
          </w:p>
        </w:tc>
      </w:tr>
      <w:tr w:rsidR="007F5F77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F77" w:rsidRPr="003139DE" w:rsidRDefault="007F5F77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3</w:t>
            </w:r>
            <w:r w:rsidR="00010BC2" w:rsidRPr="003139DE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F77" w:rsidRPr="003139DE" w:rsidRDefault="007F5F77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Ведро 5л.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F77" w:rsidRPr="003139DE" w:rsidRDefault="007F5F77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F77" w:rsidRPr="003139DE" w:rsidRDefault="007F5F77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77" w:rsidRPr="003139DE" w:rsidRDefault="007F5F77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83,50</w:t>
            </w:r>
          </w:p>
        </w:tc>
      </w:tr>
      <w:tr w:rsidR="007F5F77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F77" w:rsidRPr="003139DE" w:rsidRDefault="007F5F77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3</w:t>
            </w:r>
            <w:r w:rsidR="00010BC2" w:rsidRPr="003139DE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F77" w:rsidRPr="003139DE" w:rsidRDefault="007F5F77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Ведро 10л.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F77" w:rsidRPr="003139DE" w:rsidRDefault="007F5F77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F77" w:rsidRPr="003139DE" w:rsidRDefault="007F5F77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77" w:rsidRPr="003139DE" w:rsidRDefault="007F5F77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95,30</w:t>
            </w:r>
          </w:p>
        </w:tc>
      </w:tr>
      <w:tr w:rsidR="007F5F77" w:rsidRPr="003139DE" w:rsidTr="003139DE">
        <w:trPr>
          <w:trHeight w:val="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F77" w:rsidRPr="003139DE" w:rsidRDefault="007F5F77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3</w:t>
            </w:r>
            <w:r w:rsidR="00010BC2" w:rsidRPr="003139DE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F77" w:rsidRPr="003139DE" w:rsidRDefault="007F5F77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Лента поливинилхлоридная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F77" w:rsidRPr="003139DE" w:rsidRDefault="007F5F77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F77" w:rsidRPr="003139DE" w:rsidRDefault="007F5F77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77" w:rsidRPr="003139DE" w:rsidRDefault="007F5F77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110,00</w:t>
            </w:r>
          </w:p>
        </w:tc>
      </w:tr>
      <w:tr w:rsidR="007F5F77" w:rsidRPr="003139DE" w:rsidTr="003139DE">
        <w:trPr>
          <w:trHeight w:val="1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F77" w:rsidRPr="003139DE" w:rsidRDefault="007F5F77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3</w:t>
            </w:r>
            <w:r w:rsidR="00010BC2" w:rsidRPr="003139DE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F77" w:rsidRPr="003139DE" w:rsidRDefault="007F5F77" w:rsidP="00BB4749">
            <w:pPr>
              <w:jc w:val="both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Щётка для пола с ручкой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F77" w:rsidRPr="003139DE" w:rsidRDefault="007F5F77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F77" w:rsidRPr="003139DE" w:rsidRDefault="007F5F77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77" w:rsidRPr="003139DE" w:rsidRDefault="007F5F77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146,00</w:t>
            </w:r>
          </w:p>
        </w:tc>
      </w:tr>
      <w:tr w:rsidR="007F5F77" w:rsidRPr="003139DE" w:rsidTr="003139DE">
        <w:trPr>
          <w:trHeight w:val="5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F77" w:rsidRPr="003139DE" w:rsidRDefault="007F5F77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3</w:t>
            </w:r>
            <w:r w:rsidR="00010BC2" w:rsidRPr="003139DE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F77" w:rsidRPr="003139DE" w:rsidRDefault="007F5F77" w:rsidP="00BB4749">
            <w:pPr>
              <w:jc w:val="both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Швабра деревянная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F77" w:rsidRPr="003139DE" w:rsidRDefault="007F5F77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F77" w:rsidRPr="003139DE" w:rsidRDefault="007F5F77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77" w:rsidRPr="003139DE" w:rsidRDefault="007F5F77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100,00</w:t>
            </w:r>
          </w:p>
        </w:tc>
      </w:tr>
      <w:tr w:rsidR="007F5F77" w:rsidRPr="003139DE" w:rsidTr="003139DE">
        <w:trPr>
          <w:trHeight w:val="5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F77" w:rsidRPr="003139DE" w:rsidRDefault="007F5F77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3</w:t>
            </w:r>
            <w:r w:rsidR="00010BC2" w:rsidRPr="003139DE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F77" w:rsidRPr="003139DE" w:rsidRDefault="007F5F77" w:rsidP="00BB4749">
            <w:pPr>
              <w:jc w:val="both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Вафельное полотно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F77" w:rsidRPr="003139DE" w:rsidRDefault="007F5F77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м.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F77" w:rsidRPr="003139DE" w:rsidRDefault="007F5F77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77" w:rsidRPr="003139DE" w:rsidRDefault="007F5F77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35,00</w:t>
            </w:r>
          </w:p>
        </w:tc>
      </w:tr>
      <w:tr w:rsidR="007F5F77" w:rsidRPr="003139DE" w:rsidTr="003139DE">
        <w:trPr>
          <w:trHeight w:val="22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F77" w:rsidRPr="003139DE" w:rsidRDefault="007F5F77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3</w:t>
            </w:r>
            <w:r w:rsidR="00010BC2" w:rsidRPr="003139DE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F77" w:rsidRPr="003139DE" w:rsidRDefault="007F5F77" w:rsidP="00BB4749">
            <w:pPr>
              <w:jc w:val="both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Марля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F77" w:rsidRPr="003139DE" w:rsidRDefault="007F5F77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м.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F77" w:rsidRPr="003139DE" w:rsidRDefault="007F5F77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77" w:rsidRPr="003139DE" w:rsidRDefault="007F5F77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19,45</w:t>
            </w:r>
          </w:p>
        </w:tc>
      </w:tr>
      <w:tr w:rsidR="00937BBD" w:rsidRPr="003139DE" w:rsidTr="003139DE">
        <w:trPr>
          <w:trHeight w:val="17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BBD" w:rsidRPr="003139DE" w:rsidRDefault="00937BBD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3</w:t>
            </w:r>
            <w:r w:rsidR="00010BC2" w:rsidRPr="003139DE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BBD" w:rsidRPr="003139DE" w:rsidRDefault="00937BBD" w:rsidP="003139DE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 xml:space="preserve">Метла с ручкой </w:t>
            </w:r>
            <w:r w:rsidRPr="003139DE">
              <w:rPr>
                <w:sz w:val="22"/>
                <w:szCs w:val="22"/>
                <w:lang w:eastAsia="en-US"/>
              </w:rPr>
              <w:t>синтетическая круглая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7BBD" w:rsidRPr="003139DE" w:rsidRDefault="00937BBD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7BBD" w:rsidRPr="003139DE" w:rsidRDefault="00937BBD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BBD" w:rsidRPr="003139DE" w:rsidRDefault="00937BBD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201,00</w:t>
            </w:r>
          </w:p>
        </w:tc>
      </w:tr>
      <w:tr w:rsidR="00C5609B" w:rsidRPr="003139DE" w:rsidTr="003139DE">
        <w:trPr>
          <w:trHeight w:val="17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09B" w:rsidRPr="003139DE" w:rsidRDefault="00010BC2" w:rsidP="00BB4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39DE">
              <w:rPr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09B" w:rsidRPr="003139DE" w:rsidRDefault="00C5609B" w:rsidP="00BB4749">
            <w:pPr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 xml:space="preserve">Перчатки </w:t>
            </w:r>
            <w:proofErr w:type="gramStart"/>
            <w:r w:rsidRPr="003139DE">
              <w:rPr>
                <w:sz w:val="22"/>
                <w:szCs w:val="22"/>
              </w:rPr>
              <w:t>х/б</w:t>
            </w:r>
            <w:proofErr w:type="gramEnd"/>
            <w:r w:rsidRPr="003139DE">
              <w:rPr>
                <w:sz w:val="22"/>
                <w:szCs w:val="22"/>
              </w:rPr>
              <w:t xml:space="preserve"> с ПВХ покрытием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609B" w:rsidRPr="003139DE" w:rsidRDefault="00C5609B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пар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609B" w:rsidRPr="003139DE" w:rsidRDefault="00C5609B" w:rsidP="00BB4749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09B" w:rsidRPr="003139DE" w:rsidRDefault="00C5609B" w:rsidP="00BB4749">
            <w:pPr>
              <w:jc w:val="center"/>
              <w:rPr>
                <w:sz w:val="22"/>
                <w:szCs w:val="22"/>
              </w:rPr>
            </w:pPr>
            <w:r w:rsidRPr="003139DE">
              <w:rPr>
                <w:sz w:val="22"/>
                <w:szCs w:val="22"/>
              </w:rPr>
              <w:t>34,00</w:t>
            </w:r>
          </w:p>
        </w:tc>
      </w:tr>
    </w:tbl>
    <w:p w:rsidR="00A41D22" w:rsidRPr="003139DE" w:rsidRDefault="00A41D22" w:rsidP="00BB4749">
      <w:pPr>
        <w:jc w:val="right"/>
        <w:rPr>
          <w:b/>
          <w:sz w:val="22"/>
          <w:szCs w:val="22"/>
        </w:rPr>
      </w:pPr>
    </w:p>
    <w:p w:rsidR="00170028" w:rsidRPr="003139DE" w:rsidRDefault="00170028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 xml:space="preserve">Таблица </w:t>
      </w:r>
      <w:r w:rsidR="00537792" w:rsidRPr="003139DE">
        <w:rPr>
          <w:b/>
          <w:sz w:val="22"/>
          <w:szCs w:val="22"/>
        </w:rPr>
        <w:t>3</w:t>
      </w:r>
      <w:r w:rsidR="00054985" w:rsidRPr="003139DE">
        <w:rPr>
          <w:b/>
          <w:sz w:val="22"/>
          <w:szCs w:val="22"/>
        </w:rPr>
        <w:t>9</w:t>
      </w:r>
    </w:p>
    <w:p w:rsidR="00170028" w:rsidRPr="003139DE" w:rsidRDefault="00170028" w:rsidP="00BB4749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3139DE">
        <w:rPr>
          <w:rFonts w:ascii="Times New Roman" w:eastAsia="Calibri" w:hAnsi="Times New Roman" w:cs="Times New Roman"/>
          <w:b/>
          <w:bCs/>
          <w:sz w:val="22"/>
          <w:szCs w:val="22"/>
        </w:rPr>
        <w:t>Нормативы, применяемые при расчете нормативных затрат на приобретение горюче-смазочных материалов</w:t>
      </w:r>
    </w:p>
    <w:tbl>
      <w:tblPr>
        <w:tblStyle w:val="afb"/>
        <w:tblW w:w="10075" w:type="dxa"/>
        <w:tblInd w:w="-328" w:type="dxa"/>
        <w:tblLayout w:type="fixed"/>
        <w:tblLook w:val="04A0" w:firstRow="1" w:lastRow="0" w:firstColumn="1" w:lastColumn="0" w:noHBand="0" w:noVBand="1"/>
      </w:tblPr>
      <w:tblGrid>
        <w:gridCol w:w="862"/>
        <w:gridCol w:w="3685"/>
        <w:gridCol w:w="5528"/>
      </w:tblGrid>
      <w:tr w:rsidR="00170028" w:rsidRPr="003139DE" w:rsidTr="003139D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537792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Цена одного литра горюче-смазочного материала, руб.</w:t>
            </w:r>
          </w:p>
        </w:tc>
      </w:tr>
      <w:tr w:rsidR="00170028" w:rsidRPr="003139DE" w:rsidTr="003139DE">
        <w:trPr>
          <w:trHeight w:val="29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537792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Бензин автомобильный АИ -92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537792" w:rsidRPr="003139DE">
              <w:rPr>
                <w:rFonts w:ascii="Times New Roman" w:hAnsi="Times New Roman"/>
                <w:sz w:val="22"/>
                <w:szCs w:val="22"/>
              </w:rPr>
              <w:t>37,49</w:t>
            </w:r>
          </w:p>
        </w:tc>
      </w:tr>
      <w:tr w:rsidR="00537792" w:rsidRPr="003139DE" w:rsidTr="003139DE">
        <w:trPr>
          <w:trHeight w:val="29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92" w:rsidRPr="003139DE" w:rsidRDefault="00537792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92" w:rsidRPr="003139DE" w:rsidRDefault="00537792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Бензин автомобильный АИ -95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92" w:rsidRPr="003139DE" w:rsidRDefault="00537792" w:rsidP="00BB4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39,09</w:t>
            </w:r>
          </w:p>
        </w:tc>
      </w:tr>
    </w:tbl>
    <w:p w:rsidR="00537792" w:rsidRPr="003139DE" w:rsidRDefault="00537792" w:rsidP="00BB4749">
      <w:pPr>
        <w:jc w:val="right"/>
        <w:rPr>
          <w:b/>
          <w:sz w:val="22"/>
          <w:szCs w:val="22"/>
        </w:rPr>
      </w:pPr>
    </w:p>
    <w:p w:rsidR="00170028" w:rsidRPr="003139DE" w:rsidRDefault="00170028" w:rsidP="00BB4749">
      <w:pPr>
        <w:jc w:val="right"/>
        <w:rPr>
          <w:b/>
          <w:sz w:val="22"/>
          <w:szCs w:val="22"/>
        </w:rPr>
      </w:pPr>
      <w:r w:rsidRPr="003139DE">
        <w:rPr>
          <w:b/>
          <w:sz w:val="22"/>
          <w:szCs w:val="22"/>
        </w:rPr>
        <w:t xml:space="preserve">Таблица </w:t>
      </w:r>
      <w:r w:rsidR="00054985" w:rsidRPr="003139DE">
        <w:rPr>
          <w:b/>
          <w:sz w:val="22"/>
          <w:szCs w:val="22"/>
        </w:rPr>
        <w:t>40</w:t>
      </w:r>
    </w:p>
    <w:p w:rsidR="00170028" w:rsidRPr="003139DE" w:rsidRDefault="00170028" w:rsidP="00BB474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139DE">
        <w:rPr>
          <w:rFonts w:ascii="Times New Roman" w:eastAsia="Calibri" w:hAnsi="Times New Roman" w:cs="Times New Roman"/>
          <w:b/>
          <w:bCs/>
          <w:sz w:val="22"/>
          <w:szCs w:val="22"/>
        </w:rPr>
        <w:t>Нормативы, применяемые при расчете нормативных затрат на приобретение образовательных услуг п</w:t>
      </w:r>
      <w:r w:rsidRPr="003139DE">
        <w:rPr>
          <w:rFonts w:ascii="Times New Roman" w:hAnsi="Times New Roman" w:cs="Times New Roman"/>
          <w:b/>
          <w:sz w:val="22"/>
          <w:szCs w:val="22"/>
        </w:rPr>
        <w:t>о профессиональной переподготовке и повышению квалификации</w:t>
      </w:r>
    </w:p>
    <w:tbl>
      <w:tblPr>
        <w:tblStyle w:val="afb"/>
        <w:tblW w:w="10075" w:type="dxa"/>
        <w:tblInd w:w="-328" w:type="dxa"/>
        <w:tblLayout w:type="fixed"/>
        <w:tblLook w:val="04A0" w:firstRow="1" w:lastRow="0" w:firstColumn="1" w:lastColumn="0" w:noHBand="0" w:noVBand="1"/>
      </w:tblPr>
      <w:tblGrid>
        <w:gridCol w:w="862"/>
        <w:gridCol w:w="2117"/>
        <w:gridCol w:w="3545"/>
        <w:gridCol w:w="3551"/>
      </w:tblGrid>
      <w:tr w:rsidR="00170028" w:rsidRPr="003139DE" w:rsidTr="003139D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9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9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Вид дополнительного профессионального образования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Цена обучения 1 работника, руб.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Количество работников,  направляемых на дополнительное образование</w:t>
            </w:r>
          </w:p>
        </w:tc>
      </w:tr>
      <w:tr w:rsidR="00170028" w:rsidRPr="003139DE" w:rsidTr="003139DE">
        <w:trPr>
          <w:trHeight w:val="29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Повышение квалификации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29867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28" w:rsidRPr="003139DE" w:rsidRDefault="00170028" w:rsidP="00BB474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39DE">
              <w:rPr>
                <w:rFonts w:ascii="Times New Roman" w:hAnsi="Times New Roman"/>
                <w:sz w:val="22"/>
                <w:szCs w:val="22"/>
              </w:rPr>
              <w:t>не более 26</w:t>
            </w:r>
          </w:p>
        </w:tc>
      </w:tr>
    </w:tbl>
    <w:p w:rsidR="00170028" w:rsidRPr="003139DE" w:rsidRDefault="00170028" w:rsidP="00BB474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12E42" w:rsidRPr="003139DE" w:rsidRDefault="00D12E42" w:rsidP="00BB4749">
      <w:pPr>
        <w:suppressAutoHyphens w:val="0"/>
        <w:jc w:val="both"/>
        <w:rPr>
          <w:sz w:val="22"/>
          <w:szCs w:val="22"/>
          <w:lang w:eastAsia="ru-RU"/>
        </w:rPr>
      </w:pPr>
      <w:r w:rsidRPr="003139DE">
        <w:rPr>
          <w:sz w:val="22"/>
          <w:szCs w:val="22"/>
          <w:lang w:eastAsia="ru-RU"/>
        </w:rPr>
        <w:t>Примечание: При необходимости Администрация Колпашевского района и её сотрудники обеспечиваются товарами, работами, услугами</w:t>
      </w:r>
      <w:r w:rsidR="003139DE" w:rsidRPr="003139DE">
        <w:rPr>
          <w:sz w:val="22"/>
          <w:szCs w:val="22"/>
          <w:lang w:eastAsia="ru-RU"/>
        </w:rPr>
        <w:t>,</w:t>
      </w:r>
      <w:r w:rsidRPr="003139DE">
        <w:rPr>
          <w:sz w:val="22"/>
          <w:szCs w:val="22"/>
          <w:lang w:eastAsia="ru-RU"/>
        </w:rPr>
        <w:t xml:space="preserve"> не указанными в настоящем </w:t>
      </w:r>
      <w:r w:rsidR="003139DE" w:rsidRPr="003139DE">
        <w:rPr>
          <w:sz w:val="22"/>
          <w:szCs w:val="22"/>
          <w:lang w:eastAsia="ru-RU"/>
        </w:rPr>
        <w:t>п</w:t>
      </w:r>
      <w:r w:rsidRPr="003139DE">
        <w:rPr>
          <w:sz w:val="22"/>
          <w:szCs w:val="22"/>
          <w:lang w:eastAsia="ru-RU"/>
        </w:rPr>
        <w:t>риложении,</w:t>
      </w:r>
      <w:r w:rsidRPr="003139DE">
        <w:rPr>
          <w:sz w:val="22"/>
          <w:szCs w:val="22"/>
        </w:rPr>
        <w:t xml:space="preserve"> </w:t>
      </w:r>
      <w:r w:rsidR="005F7031" w:rsidRPr="003139DE">
        <w:rPr>
          <w:sz w:val="22"/>
          <w:szCs w:val="22"/>
          <w:lang w:eastAsia="ru-RU"/>
        </w:rPr>
        <w:t xml:space="preserve">в пределах </w:t>
      </w:r>
      <w:r w:rsidRPr="003139DE">
        <w:rPr>
          <w:sz w:val="22"/>
          <w:szCs w:val="22"/>
          <w:lang w:eastAsia="ru-RU"/>
        </w:rPr>
        <w:t>средств</w:t>
      </w:r>
      <w:r w:rsidR="005F7031" w:rsidRPr="003139DE">
        <w:rPr>
          <w:sz w:val="22"/>
          <w:szCs w:val="22"/>
          <w:lang w:eastAsia="ru-RU"/>
        </w:rPr>
        <w:t xml:space="preserve"> выделенных на эти цели</w:t>
      </w:r>
      <w:r w:rsidRPr="003139DE">
        <w:rPr>
          <w:sz w:val="22"/>
          <w:szCs w:val="22"/>
          <w:lang w:eastAsia="ru-RU"/>
        </w:rPr>
        <w:t xml:space="preserve">. </w:t>
      </w:r>
    </w:p>
    <w:p w:rsidR="00D12E42" w:rsidRPr="003139DE" w:rsidRDefault="00D12E42" w:rsidP="00BB4749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</w:p>
    <w:sectPr w:rsidR="00D12E42" w:rsidRPr="003139DE" w:rsidSect="003139DE">
      <w:pgSz w:w="11905" w:h="16838"/>
      <w:pgMar w:top="1134" w:right="70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80" w:rsidRDefault="00F15580" w:rsidP="00691275">
      <w:r>
        <w:separator/>
      </w:r>
    </w:p>
  </w:endnote>
  <w:endnote w:type="continuationSeparator" w:id="0">
    <w:p w:rsidR="00F15580" w:rsidRDefault="00F15580" w:rsidP="0069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80" w:rsidRDefault="00F15580" w:rsidP="00691275">
      <w:r>
        <w:separator/>
      </w:r>
    </w:p>
  </w:footnote>
  <w:footnote w:type="continuationSeparator" w:id="0">
    <w:p w:rsidR="00F15580" w:rsidRDefault="00F15580" w:rsidP="0069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6240A3"/>
    <w:multiLevelType w:val="multilevel"/>
    <w:tmpl w:val="0BD8CCD2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2">
    <w:nsid w:val="0FA90845"/>
    <w:multiLevelType w:val="hybridMultilevel"/>
    <w:tmpl w:val="D88877F2"/>
    <w:lvl w:ilvl="0" w:tplc="323C8062">
      <w:start w:val="1"/>
      <w:numFmt w:val="decimal"/>
      <w:lvlText w:val="%1."/>
      <w:lvlJc w:val="left"/>
      <w:pPr>
        <w:ind w:left="199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F50D4"/>
    <w:multiLevelType w:val="multilevel"/>
    <w:tmpl w:val="9C143098"/>
    <w:lvl w:ilvl="0">
      <w:start w:val="90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1473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6">
    <w:nsid w:val="45727463"/>
    <w:multiLevelType w:val="hybridMultilevel"/>
    <w:tmpl w:val="B17C842C"/>
    <w:lvl w:ilvl="0" w:tplc="1250EA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A0A33"/>
    <w:multiLevelType w:val="multilevel"/>
    <w:tmpl w:val="CCD488A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="Times New Roman"/>
      </w:rPr>
    </w:lvl>
  </w:abstractNum>
  <w:abstractNum w:abstractNumId="8">
    <w:nsid w:val="5EC03CA5"/>
    <w:multiLevelType w:val="hybridMultilevel"/>
    <w:tmpl w:val="948AECE2"/>
    <w:lvl w:ilvl="0" w:tplc="A18CE3B0">
      <w:start w:val="1"/>
      <w:numFmt w:val="decimal"/>
      <w:lvlText w:val="%1."/>
      <w:lvlJc w:val="left"/>
      <w:pPr>
        <w:ind w:left="163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684D16D4"/>
    <w:multiLevelType w:val="hybridMultilevel"/>
    <w:tmpl w:val="4FD6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215564E"/>
    <w:multiLevelType w:val="hybridMultilevel"/>
    <w:tmpl w:val="BA7CBEA2"/>
    <w:lvl w:ilvl="0" w:tplc="F110AE5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  <w:num w:numId="13">
    <w:abstractNumId w:val="9"/>
  </w:num>
  <w:num w:numId="14">
    <w:abstractNumId w:val="12"/>
  </w:num>
  <w:num w:numId="15">
    <w:abstractNumId w:val="5"/>
  </w:num>
  <w:num w:numId="16">
    <w:abstractNumId w:val="5"/>
    <w:lvlOverride w:ilvl="0">
      <w:startOverride w:val="9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61"/>
    <w:rsid w:val="00010BC2"/>
    <w:rsid w:val="000179DA"/>
    <w:rsid w:val="000217BD"/>
    <w:rsid w:val="00025A5C"/>
    <w:rsid w:val="000476F5"/>
    <w:rsid w:val="000477C5"/>
    <w:rsid w:val="00054985"/>
    <w:rsid w:val="000618B3"/>
    <w:rsid w:val="000672C1"/>
    <w:rsid w:val="00074059"/>
    <w:rsid w:val="00075FC1"/>
    <w:rsid w:val="000800A5"/>
    <w:rsid w:val="00094E01"/>
    <w:rsid w:val="000A136B"/>
    <w:rsid w:val="000A2709"/>
    <w:rsid w:val="000A6A2D"/>
    <w:rsid w:val="000C2D6C"/>
    <w:rsid w:val="000C500A"/>
    <w:rsid w:val="000D24EB"/>
    <w:rsid w:val="000F5051"/>
    <w:rsid w:val="00103051"/>
    <w:rsid w:val="00105D9A"/>
    <w:rsid w:val="001122D4"/>
    <w:rsid w:val="001160DB"/>
    <w:rsid w:val="0012780D"/>
    <w:rsid w:val="0013170F"/>
    <w:rsid w:val="00135A60"/>
    <w:rsid w:val="00143CAB"/>
    <w:rsid w:val="00163A80"/>
    <w:rsid w:val="00170028"/>
    <w:rsid w:val="00170FDD"/>
    <w:rsid w:val="00174F64"/>
    <w:rsid w:val="001773E0"/>
    <w:rsid w:val="001947FB"/>
    <w:rsid w:val="001A5E70"/>
    <w:rsid w:val="001A7752"/>
    <w:rsid w:val="001D1B07"/>
    <w:rsid w:val="001E3A43"/>
    <w:rsid w:val="001E7E35"/>
    <w:rsid w:val="001F3BD6"/>
    <w:rsid w:val="001F4C03"/>
    <w:rsid w:val="00200A75"/>
    <w:rsid w:val="00203E5A"/>
    <w:rsid w:val="002156D1"/>
    <w:rsid w:val="002212D0"/>
    <w:rsid w:val="0022459A"/>
    <w:rsid w:val="00226D82"/>
    <w:rsid w:val="00234D3B"/>
    <w:rsid w:val="002429CB"/>
    <w:rsid w:val="002434CC"/>
    <w:rsid w:val="00246440"/>
    <w:rsid w:val="00256708"/>
    <w:rsid w:val="00260C2E"/>
    <w:rsid w:val="00267893"/>
    <w:rsid w:val="00267DCD"/>
    <w:rsid w:val="0029222A"/>
    <w:rsid w:val="00297522"/>
    <w:rsid w:val="002A4082"/>
    <w:rsid w:val="002C24F2"/>
    <w:rsid w:val="002C7665"/>
    <w:rsid w:val="002D2240"/>
    <w:rsid w:val="002E2F34"/>
    <w:rsid w:val="002F0A4E"/>
    <w:rsid w:val="003072BA"/>
    <w:rsid w:val="003139DE"/>
    <w:rsid w:val="0031420B"/>
    <w:rsid w:val="00322AFF"/>
    <w:rsid w:val="00325EAC"/>
    <w:rsid w:val="00334E04"/>
    <w:rsid w:val="00342FF5"/>
    <w:rsid w:val="00343B63"/>
    <w:rsid w:val="003447B1"/>
    <w:rsid w:val="003534FC"/>
    <w:rsid w:val="00353C4C"/>
    <w:rsid w:val="00374E84"/>
    <w:rsid w:val="00380A4F"/>
    <w:rsid w:val="00384D8B"/>
    <w:rsid w:val="003861E6"/>
    <w:rsid w:val="0039161A"/>
    <w:rsid w:val="003941AE"/>
    <w:rsid w:val="00397D50"/>
    <w:rsid w:val="003A2768"/>
    <w:rsid w:val="003A5EAA"/>
    <w:rsid w:val="003C457D"/>
    <w:rsid w:val="003C5752"/>
    <w:rsid w:val="003D6A8D"/>
    <w:rsid w:val="003F1974"/>
    <w:rsid w:val="003F2D4F"/>
    <w:rsid w:val="00413584"/>
    <w:rsid w:val="00433139"/>
    <w:rsid w:val="0045137C"/>
    <w:rsid w:val="00457194"/>
    <w:rsid w:val="0046731F"/>
    <w:rsid w:val="00474D87"/>
    <w:rsid w:val="00475771"/>
    <w:rsid w:val="00482A21"/>
    <w:rsid w:val="00485ABA"/>
    <w:rsid w:val="00487215"/>
    <w:rsid w:val="00497DEB"/>
    <w:rsid w:val="004B05F0"/>
    <w:rsid w:val="004B0BE7"/>
    <w:rsid w:val="004B15AA"/>
    <w:rsid w:val="004B37EC"/>
    <w:rsid w:val="004B67BE"/>
    <w:rsid w:val="004D6415"/>
    <w:rsid w:val="004F31C6"/>
    <w:rsid w:val="004F3FF7"/>
    <w:rsid w:val="00511FA8"/>
    <w:rsid w:val="00514028"/>
    <w:rsid w:val="005201C9"/>
    <w:rsid w:val="005327BC"/>
    <w:rsid w:val="00537792"/>
    <w:rsid w:val="0055106F"/>
    <w:rsid w:val="005716C0"/>
    <w:rsid w:val="00575BC3"/>
    <w:rsid w:val="00576B6B"/>
    <w:rsid w:val="00590D52"/>
    <w:rsid w:val="00594A4B"/>
    <w:rsid w:val="0059697A"/>
    <w:rsid w:val="005A51AF"/>
    <w:rsid w:val="005B09A3"/>
    <w:rsid w:val="005B4004"/>
    <w:rsid w:val="005C4CAF"/>
    <w:rsid w:val="005C798F"/>
    <w:rsid w:val="005E162D"/>
    <w:rsid w:val="005E1FB5"/>
    <w:rsid w:val="005E463D"/>
    <w:rsid w:val="005F4F7F"/>
    <w:rsid w:val="005F7031"/>
    <w:rsid w:val="00604826"/>
    <w:rsid w:val="00625988"/>
    <w:rsid w:val="00646F12"/>
    <w:rsid w:val="006472BC"/>
    <w:rsid w:val="006540B0"/>
    <w:rsid w:val="006562D4"/>
    <w:rsid w:val="00657079"/>
    <w:rsid w:val="00671487"/>
    <w:rsid w:val="006730E6"/>
    <w:rsid w:val="006736AC"/>
    <w:rsid w:val="00681830"/>
    <w:rsid w:val="00682661"/>
    <w:rsid w:val="0068318E"/>
    <w:rsid w:val="00691275"/>
    <w:rsid w:val="00691642"/>
    <w:rsid w:val="00697A23"/>
    <w:rsid w:val="006A3213"/>
    <w:rsid w:val="006B7A4C"/>
    <w:rsid w:val="006C4791"/>
    <w:rsid w:val="006F1F9F"/>
    <w:rsid w:val="006F2F8D"/>
    <w:rsid w:val="007071B1"/>
    <w:rsid w:val="00775289"/>
    <w:rsid w:val="00781C74"/>
    <w:rsid w:val="007827A2"/>
    <w:rsid w:val="00797A87"/>
    <w:rsid w:val="007A4821"/>
    <w:rsid w:val="007E46CE"/>
    <w:rsid w:val="007F3A55"/>
    <w:rsid w:val="007F5F77"/>
    <w:rsid w:val="007F7FD9"/>
    <w:rsid w:val="0080106A"/>
    <w:rsid w:val="00802CDB"/>
    <w:rsid w:val="00805D0D"/>
    <w:rsid w:val="0080714E"/>
    <w:rsid w:val="00815397"/>
    <w:rsid w:val="00823750"/>
    <w:rsid w:val="008508F1"/>
    <w:rsid w:val="00854A11"/>
    <w:rsid w:val="00866F9C"/>
    <w:rsid w:val="008778D2"/>
    <w:rsid w:val="0088634B"/>
    <w:rsid w:val="00886686"/>
    <w:rsid w:val="0089211B"/>
    <w:rsid w:val="008925B0"/>
    <w:rsid w:val="00894003"/>
    <w:rsid w:val="008A1033"/>
    <w:rsid w:val="008A1D56"/>
    <w:rsid w:val="008A5993"/>
    <w:rsid w:val="008A6EA0"/>
    <w:rsid w:val="008D04F3"/>
    <w:rsid w:val="008D6349"/>
    <w:rsid w:val="008E059F"/>
    <w:rsid w:val="008E49E2"/>
    <w:rsid w:val="008F6688"/>
    <w:rsid w:val="00906BC2"/>
    <w:rsid w:val="009148BB"/>
    <w:rsid w:val="0092764C"/>
    <w:rsid w:val="009333EF"/>
    <w:rsid w:val="009339BF"/>
    <w:rsid w:val="00934FF4"/>
    <w:rsid w:val="00937BBD"/>
    <w:rsid w:val="00937C9C"/>
    <w:rsid w:val="00942AFE"/>
    <w:rsid w:val="00944BB4"/>
    <w:rsid w:val="00960936"/>
    <w:rsid w:val="00961D21"/>
    <w:rsid w:val="009633B9"/>
    <w:rsid w:val="009678CF"/>
    <w:rsid w:val="00967D8F"/>
    <w:rsid w:val="00975637"/>
    <w:rsid w:val="00983D03"/>
    <w:rsid w:val="00987200"/>
    <w:rsid w:val="00993CBB"/>
    <w:rsid w:val="009A757D"/>
    <w:rsid w:val="009B0DC5"/>
    <w:rsid w:val="009B10AF"/>
    <w:rsid w:val="009B40A0"/>
    <w:rsid w:val="009B7586"/>
    <w:rsid w:val="009C2BA6"/>
    <w:rsid w:val="009C7D16"/>
    <w:rsid w:val="009D01D3"/>
    <w:rsid w:val="009D0DE9"/>
    <w:rsid w:val="009D0F45"/>
    <w:rsid w:val="009D25C7"/>
    <w:rsid w:val="009D79E0"/>
    <w:rsid w:val="009E0978"/>
    <w:rsid w:val="009E329A"/>
    <w:rsid w:val="009F39AC"/>
    <w:rsid w:val="009F6741"/>
    <w:rsid w:val="00A031FE"/>
    <w:rsid w:val="00A10F6A"/>
    <w:rsid w:val="00A158C9"/>
    <w:rsid w:val="00A24B6F"/>
    <w:rsid w:val="00A37EED"/>
    <w:rsid w:val="00A41256"/>
    <w:rsid w:val="00A41D22"/>
    <w:rsid w:val="00A42A8B"/>
    <w:rsid w:val="00A4746E"/>
    <w:rsid w:val="00A62A04"/>
    <w:rsid w:val="00A631C7"/>
    <w:rsid w:val="00A643BD"/>
    <w:rsid w:val="00A70598"/>
    <w:rsid w:val="00A72CEE"/>
    <w:rsid w:val="00A749B7"/>
    <w:rsid w:val="00A84A19"/>
    <w:rsid w:val="00A85C30"/>
    <w:rsid w:val="00AA3F8C"/>
    <w:rsid w:val="00AB0B63"/>
    <w:rsid w:val="00AB49F8"/>
    <w:rsid w:val="00AB6813"/>
    <w:rsid w:val="00AC18B9"/>
    <w:rsid w:val="00AC772B"/>
    <w:rsid w:val="00AE3877"/>
    <w:rsid w:val="00AE5EB2"/>
    <w:rsid w:val="00AF2CF2"/>
    <w:rsid w:val="00AF45D0"/>
    <w:rsid w:val="00AF6515"/>
    <w:rsid w:val="00B0292B"/>
    <w:rsid w:val="00B20115"/>
    <w:rsid w:val="00B21F2A"/>
    <w:rsid w:val="00B2629C"/>
    <w:rsid w:val="00B40EDF"/>
    <w:rsid w:val="00B4246F"/>
    <w:rsid w:val="00B616BC"/>
    <w:rsid w:val="00B64FF9"/>
    <w:rsid w:val="00B73309"/>
    <w:rsid w:val="00B75095"/>
    <w:rsid w:val="00B756C4"/>
    <w:rsid w:val="00B8771E"/>
    <w:rsid w:val="00B92E0E"/>
    <w:rsid w:val="00BB35A5"/>
    <w:rsid w:val="00BB4749"/>
    <w:rsid w:val="00BC0F93"/>
    <w:rsid w:val="00BC57D6"/>
    <w:rsid w:val="00BD587E"/>
    <w:rsid w:val="00BE09D9"/>
    <w:rsid w:val="00BE58A4"/>
    <w:rsid w:val="00BF0EF7"/>
    <w:rsid w:val="00BF17B2"/>
    <w:rsid w:val="00BF2505"/>
    <w:rsid w:val="00BF268B"/>
    <w:rsid w:val="00C002A6"/>
    <w:rsid w:val="00C1062A"/>
    <w:rsid w:val="00C24F96"/>
    <w:rsid w:val="00C27904"/>
    <w:rsid w:val="00C36183"/>
    <w:rsid w:val="00C431BE"/>
    <w:rsid w:val="00C46F44"/>
    <w:rsid w:val="00C538A4"/>
    <w:rsid w:val="00C5609B"/>
    <w:rsid w:val="00C57F99"/>
    <w:rsid w:val="00C629EF"/>
    <w:rsid w:val="00C7423E"/>
    <w:rsid w:val="00C80195"/>
    <w:rsid w:val="00C966E0"/>
    <w:rsid w:val="00CC055D"/>
    <w:rsid w:val="00CD12A0"/>
    <w:rsid w:val="00CD3B26"/>
    <w:rsid w:val="00CD5DF3"/>
    <w:rsid w:val="00CE5F3A"/>
    <w:rsid w:val="00D05B22"/>
    <w:rsid w:val="00D12E42"/>
    <w:rsid w:val="00D346F2"/>
    <w:rsid w:val="00D36BB0"/>
    <w:rsid w:val="00D4746A"/>
    <w:rsid w:val="00D53C1A"/>
    <w:rsid w:val="00D7294F"/>
    <w:rsid w:val="00D83DA6"/>
    <w:rsid w:val="00DA31A9"/>
    <w:rsid w:val="00DA5F55"/>
    <w:rsid w:val="00DA608E"/>
    <w:rsid w:val="00DA74B7"/>
    <w:rsid w:val="00DB15B7"/>
    <w:rsid w:val="00DC2C0F"/>
    <w:rsid w:val="00DD0181"/>
    <w:rsid w:val="00DD0905"/>
    <w:rsid w:val="00DD38E2"/>
    <w:rsid w:val="00DD44CC"/>
    <w:rsid w:val="00DD4B0C"/>
    <w:rsid w:val="00DD7F5C"/>
    <w:rsid w:val="00DE7C71"/>
    <w:rsid w:val="00DF2E72"/>
    <w:rsid w:val="00E0056C"/>
    <w:rsid w:val="00E1037D"/>
    <w:rsid w:val="00E108C2"/>
    <w:rsid w:val="00E11A7E"/>
    <w:rsid w:val="00E264B9"/>
    <w:rsid w:val="00E4087A"/>
    <w:rsid w:val="00E52FE5"/>
    <w:rsid w:val="00E771C3"/>
    <w:rsid w:val="00E8529F"/>
    <w:rsid w:val="00E85BF8"/>
    <w:rsid w:val="00E8696C"/>
    <w:rsid w:val="00E9054C"/>
    <w:rsid w:val="00E91CEC"/>
    <w:rsid w:val="00EA4B73"/>
    <w:rsid w:val="00EB0704"/>
    <w:rsid w:val="00ED045D"/>
    <w:rsid w:val="00ED0F63"/>
    <w:rsid w:val="00ED35C8"/>
    <w:rsid w:val="00EE3506"/>
    <w:rsid w:val="00EE54E2"/>
    <w:rsid w:val="00EF1610"/>
    <w:rsid w:val="00F1530C"/>
    <w:rsid w:val="00F15580"/>
    <w:rsid w:val="00F172C4"/>
    <w:rsid w:val="00F2120C"/>
    <w:rsid w:val="00F21403"/>
    <w:rsid w:val="00F239CA"/>
    <w:rsid w:val="00F26A0F"/>
    <w:rsid w:val="00F53F2F"/>
    <w:rsid w:val="00F66DBB"/>
    <w:rsid w:val="00F66EE2"/>
    <w:rsid w:val="00F747B4"/>
    <w:rsid w:val="00F8149A"/>
    <w:rsid w:val="00F8625E"/>
    <w:rsid w:val="00F93AE0"/>
    <w:rsid w:val="00F974DF"/>
    <w:rsid w:val="00FA3063"/>
    <w:rsid w:val="00FB6F0B"/>
    <w:rsid w:val="00FD5CD8"/>
    <w:rsid w:val="00FE2834"/>
    <w:rsid w:val="00FE7886"/>
    <w:rsid w:val="00FE7CA3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82661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Глава"/>
    <w:basedOn w:val="a1"/>
    <w:next w:val="a1"/>
    <w:link w:val="10"/>
    <w:qFormat/>
    <w:rsid w:val="00A031FE"/>
    <w:pPr>
      <w:keepNext/>
      <w:suppressAutoHyphens w:val="0"/>
      <w:jc w:val="center"/>
      <w:outlineLvl w:val="0"/>
    </w:pPr>
    <w:rPr>
      <w:sz w:val="40"/>
      <w:lang w:eastAsia="ru-RU"/>
    </w:rPr>
  </w:style>
  <w:style w:type="paragraph" w:styleId="2">
    <w:name w:val="heading 2"/>
    <w:basedOn w:val="a1"/>
    <w:next w:val="a1"/>
    <w:link w:val="20"/>
    <w:qFormat/>
    <w:rsid w:val="00A031FE"/>
    <w:pPr>
      <w:keepNext/>
      <w:suppressAutoHyphens w:val="0"/>
      <w:jc w:val="center"/>
      <w:outlineLvl w:val="1"/>
    </w:pPr>
    <w:rPr>
      <w:sz w:val="30"/>
      <w:lang w:eastAsia="ru-RU"/>
    </w:rPr>
  </w:style>
  <w:style w:type="paragraph" w:styleId="3">
    <w:name w:val="heading 3"/>
    <w:basedOn w:val="a1"/>
    <w:next w:val="a1"/>
    <w:link w:val="30"/>
    <w:qFormat/>
    <w:rsid w:val="00A031FE"/>
    <w:pPr>
      <w:keepNext/>
      <w:suppressAutoHyphens w:val="0"/>
      <w:ind w:firstLine="567"/>
      <w:outlineLvl w:val="2"/>
    </w:pPr>
    <w:rPr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031FE"/>
    <w:pPr>
      <w:keepNext/>
      <w:suppressAutoHyphens w:val="0"/>
      <w:outlineLvl w:val="3"/>
    </w:pPr>
    <w:rPr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031F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A031FE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8">
    <w:name w:val="heading 8"/>
    <w:basedOn w:val="a1"/>
    <w:next w:val="a1"/>
    <w:link w:val="80"/>
    <w:qFormat/>
    <w:rsid w:val="00A031FE"/>
    <w:pPr>
      <w:suppressAutoHyphens w:val="0"/>
      <w:spacing w:before="240" w:after="60"/>
      <w:outlineLvl w:val="7"/>
    </w:pPr>
    <w:rPr>
      <w:rFonts w:ascii="Calibri" w:hAnsi="Calibri"/>
      <w:i/>
      <w:i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2"/>
    <w:link w:val="1"/>
    <w:locked/>
    <w:rsid w:val="00A031FE"/>
    <w:rPr>
      <w:sz w:val="40"/>
      <w:szCs w:val="24"/>
      <w:lang w:val="ru-RU" w:eastAsia="ru-RU" w:bidi="ar-SA"/>
    </w:rPr>
  </w:style>
  <w:style w:type="character" w:customStyle="1" w:styleId="20">
    <w:name w:val="Заголовок 2 Знак"/>
    <w:basedOn w:val="a2"/>
    <w:link w:val="2"/>
    <w:rsid w:val="00D4746A"/>
    <w:rPr>
      <w:sz w:val="30"/>
      <w:szCs w:val="24"/>
    </w:rPr>
  </w:style>
  <w:style w:type="character" w:customStyle="1" w:styleId="30">
    <w:name w:val="Заголовок 3 Знак"/>
    <w:basedOn w:val="a2"/>
    <w:link w:val="3"/>
    <w:locked/>
    <w:rsid w:val="00A031FE"/>
    <w:rPr>
      <w:sz w:val="24"/>
      <w:lang w:val="ru-RU" w:eastAsia="ru-RU" w:bidi="ar-SA"/>
    </w:rPr>
  </w:style>
  <w:style w:type="character" w:customStyle="1" w:styleId="40">
    <w:name w:val="Заголовок 4 Знак"/>
    <w:basedOn w:val="a2"/>
    <w:link w:val="4"/>
    <w:locked/>
    <w:rsid w:val="00A031FE"/>
    <w:rPr>
      <w:sz w:val="24"/>
      <w:lang w:val="ru-RU" w:eastAsia="ru-RU" w:bidi="ar-SA"/>
    </w:rPr>
  </w:style>
  <w:style w:type="character" w:customStyle="1" w:styleId="50">
    <w:name w:val="Заголовок 5 Знак"/>
    <w:basedOn w:val="a2"/>
    <w:link w:val="5"/>
    <w:locked/>
    <w:rsid w:val="00A031FE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2"/>
    <w:link w:val="6"/>
    <w:locked/>
    <w:rsid w:val="00A031FE"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basedOn w:val="a2"/>
    <w:link w:val="8"/>
    <w:semiHidden/>
    <w:locked/>
    <w:rsid w:val="00A031FE"/>
    <w:rPr>
      <w:rFonts w:ascii="Calibri" w:hAnsi="Calibri"/>
      <w:i/>
      <w:iCs/>
      <w:sz w:val="24"/>
      <w:szCs w:val="24"/>
      <w:lang w:val="ru-RU" w:eastAsia="ru-RU" w:bidi="ar-SA"/>
    </w:rPr>
  </w:style>
  <w:style w:type="character" w:styleId="a5">
    <w:name w:val="Strong"/>
    <w:basedOn w:val="a2"/>
    <w:qFormat/>
    <w:rsid w:val="00682661"/>
    <w:rPr>
      <w:b/>
      <w:bCs/>
    </w:rPr>
  </w:style>
  <w:style w:type="paragraph" w:customStyle="1" w:styleId="ConsPlusNormal">
    <w:name w:val="ConsPlusNormal"/>
    <w:link w:val="ConsPlusNormal0"/>
    <w:rsid w:val="006826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2"/>
    <w:link w:val="ConsPlusNormal"/>
    <w:locked/>
    <w:rsid w:val="00682661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6826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">
    <w:name w:val="Style 1"/>
    <w:rsid w:val="00682661"/>
    <w:pPr>
      <w:widowControl w:val="0"/>
      <w:autoSpaceDE w:val="0"/>
      <w:autoSpaceDN w:val="0"/>
      <w:adjustRightInd w:val="0"/>
    </w:pPr>
    <w:rPr>
      <w:lang w:val="en-US"/>
    </w:rPr>
  </w:style>
  <w:style w:type="character" w:styleId="a6">
    <w:name w:val="Hyperlink"/>
    <w:basedOn w:val="a2"/>
    <w:uiPriority w:val="99"/>
    <w:rsid w:val="00682661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1"/>
    <w:rsid w:val="0068266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2">
    <w:name w:val="Без интервала1"/>
    <w:rsid w:val="00682661"/>
    <w:rPr>
      <w:rFonts w:ascii="Calibri" w:hAnsi="Calibri"/>
      <w:sz w:val="22"/>
      <w:szCs w:val="22"/>
      <w:lang w:eastAsia="en-US"/>
    </w:rPr>
  </w:style>
  <w:style w:type="character" w:customStyle="1" w:styleId="a7">
    <w:name w:val="Текст сноски Знак"/>
    <w:basedOn w:val="a2"/>
    <w:link w:val="a8"/>
    <w:locked/>
    <w:rsid w:val="00A031FE"/>
    <w:rPr>
      <w:lang w:val="ru-RU" w:eastAsia="ar-SA" w:bidi="ar-SA"/>
    </w:rPr>
  </w:style>
  <w:style w:type="paragraph" w:styleId="a8">
    <w:name w:val="footnote text"/>
    <w:basedOn w:val="a1"/>
    <w:link w:val="a7"/>
    <w:rsid w:val="00A031FE"/>
    <w:rPr>
      <w:sz w:val="20"/>
      <w:szCs w:val="20"/>
    </w:rPr>
  </w:style>
  <w:style w:type="character" w:customStyle="1" w:styleId="a9">
    <w:name w:val="Текст примечания Знак"/>
    <w:basedOn w:val="a2"/>
    <w:link w:val="aa"/>
    <w:semiHidden/>
    <w:locked/>
    <w:rsid w:val="00A031FE"/>
    <w:rPr>
      <w:rFonts w:ascii="Times New Roman CYR" w:hAnsi="Times New Roman CYR" w:cs="Times New Roman CYR"/>
      <w:lang w:val="ru-RU" w:eastAsia="ru-RU" w:bidi="ar-SA"/>
    </w:rPr>
  </w:style>
  <w:style w:type="paragraph" w:styleId="aa">
    <w:name w:val="annotation text"/>
    <w:basedOn w:val="a1"/>
    <w:link w:val="a9"/>
    <w:semiHidden/>
    <w:rsid w:val="00A031FE"/>
    <w:pPr>
      <w:suppressAutoHyphens w:val="0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b">
    <w:name w:val="Верхний колонтитул Знак"/>
    <w:basedOn w:val="a2"/>
    <w:link w:val="ac"/>
    <w:locked/>
    <w:rsid w:val="00A031FE"/>
    <w:rPr>
      <w:sz w:val="24"/>
      <w:szCs w:val="24"/>
      <w:lang w:val="ru-RU" w:eastAsia="ru-RU" w:bidi="ar-SA"/>
    </w:rPr>
  </w:style>
  <w:style w:type="paragraph" w:styleId="ac">
    <w:name w:val="header"/>
    <w:basedOn w:val="a1"/>
    <w:link w:val="ab"/>
    <w:rsid w:val="00A031F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2"/>
    <w:link w:val="ae"/>
    <w:locked/>
    <w:rsid w:val="00A031FE"/>
    <w:rPr>
      <w:sz w:val="26"/>
      <w:lang w:val="ru-RU" w:eastAsia="ru-RU" w:bidi="ar-SA"/>
    </w:rPr>
  </w:style>
  <w:style w:type="paragraph" w:styleId="ae">
    <w:name w:val="footer"/>
    <w:basedOn w:val="a1"/>
    <w:link w:val="ad"/>
    <w:rsid w:val="00A031FE"/>
    <w:pPr>
      <w:tabs>
        <w:tab w:val="center" w:pos="4153"/>
        <w:tab w:val="right" w:pos="8306"/>
      </w:tabs>
      <w:suppressAutoHyphens w:val="0"/>
      <w:ind w:firstLine="709"/>
    </w:pPr>
    <w:rPr>
      <w:sz w:val="26"/>
      <w:szCs w:val="20"/>
      <w:lang w:eastAsia="ru-RU"/>
    </w:rPr>
  </w:style>
  <w:style w:type="character" w:customStyle="1" w:styleId="af">
    <w:name w:val="Название Знак"/>
    <w:basedOn w:val="a2"/>
    <w:link w:val="af0"/>
    <w:locked/>
    <w:rsid w:val="00A031FE"/>
    <w:rPr>
      <w:b/>
      <w:sz w:val="24"/>
      <w:lang w:val="ru-RU" w:eastAsia="ru-RU" w:bidi="ar-SA"/>
    </w:rPr>
  </w:style>
  <w:style w:type="paragraph" w:styleId="af0">
    <w:name w:val="Title"/>
    <w:basedOn w:val="a1"/>
    <w:link w:val="af"/>
    <w:qFormat/>
    <w:rsid w:val="00A031FE"/>
    <w:pPr>
      <w:suppressAutoHyphens w:val="0"/>
      <w:jc w:val="center"/>
    </w:pPr>
    <w:rPr>
      <w:b/>
      <w:szCs w:val="20"/>
      <w:lang w:eastAsia="ru-RU"/>
    </w:rPr>
  </w:style>
  <w:style w:type="character" w:customStyle="1" w:styleId="af1">
    <w:name w:val="Основной текст Знак"/>
    <w:basedOn w:val="a2"/>
    <w:link w:val="af2"/>
    <w:locked/>
    <w:rsid w:val="00A031FE"/>
    <w:rPr>
      <w:sz w:val="24"/>
      <w:szCs w:val="24"/>
      <w:lang w:val="ru-RU" w:eastAsia="ru-RU" w:bidi="ar-SA"/>
    </w:rPr>
  </w:style>
  <w:style w:type="paragraph" w:styleId="af2">
    <w:name w:val="Body Text"/>
    <w:basedOn w:val="a1"/>
    <w:link w:val="af1"/>
    <w:rsid w:val="00A031FE"/>
    <w:pPr>
      <w:suppressAutoHyphens w:val="0"/>
      <w:jc w:val="both"/>
    </w:pPr>
    <w:rPr>
      <w:lang w:eastAsia="ru-RU"/>
    </w:rPr>
  </w:style>
  <w:style w:type="character" w:customStyle="1" w:styleId="af3">
    <w:name w:val="Основной текст с отступом Знак"/>
    <w:basedOn w:val="a2"/>
    <w:link w:val="af4"/>
    <w:locked/>
    <w:rsid w:val="00A031FE"/>
    <w:rPr>
      <w:sz w:val="22"/>
      <w:szCs w:val="24"/>
      <w:lang w:val="ru-RU" w:eastAsia="ru-RU" w:bidi="ar-SA"/>
    </w:rPr>
  </w:style>
  <w:style w:type="paragraph" w:styleId="af4">
    <w:name w:val="Body Text Indent"/>
    <w:basedOn w:val="a1"/>
    <w:link w:val="af3"/>
    <w:rsid w:val="00A031FE"/>
    <w:pPr>
      <w:suppressAutoHyphens w:val="0"/>
      <w:ind w:firstLine="720"/>
      <w:jc w:val="both"/>
    </w:pPr>
    <w:rPr>
      <w:sz w:val="22"/>
      <w:lang w:eastAsia="ru-RU"/>
    </w:rPr>
  </w:style>
  <w:style w:type="character" w:customStyle="1" w:styleId="af5">
    <w:name w:val="Подзаголовок Знак"/>
    <w:basedOn w:val="a2"/>
    <w:link w:val="af6"/>
    <w:locked/>
    <w:rsid w:val="00A031FE"/>
    <w:rPr>
      <w:sz w:val="28"/>
      <w:lang w:val="ru-RU" w:eastAsia="ru-RU" w:bidi="ar-SA"/>
    </w:rPr>
  </w:style>
  <w:style w:type="paragraph" w:styleId="af6">
    <w:name w:val="Subtitle"/>
    <w:basedOn w:val="a1"/>
    <w:link w:val="af5"/>
    <w:qFormat/>
    <w:rsid w:val="00A031FE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21">
    <w:name w:val="Основной текст 2 Знак"/>
    <w:basedOn w:val="a2"/>
    <w:link w:val="22"/>
    <w:locked/>
    <w:rsid w:val="00A031FE"/>
    <w:rPr>
      <w:szCs w:val="24"/>
      <w:lang w:val="ru-RU" w:eastAsia="ru-RU" w:bidi="ar-SA"/>
    </w:rPr>
  </w:style>
  <w:style w:type="paragraph" w:styleId="22">
    <w:name w:val="Body Text 2"/>
    <w:basedOn w:val="a1"/>
    <w:link w:val="21"/>
    <w:rsid w:val="00A031FE"/>
    <w:pPr>
      <w:suppressAutoHyphens w:val="0"/>
    </w:pPr>
    <w:rPr>
      <w:sz w:val="20"/>
      <w:lang w:eastAsia="ru-RU"/>
    </w:rPr>
  </w:style>
  <w:style w:type="character" w:customStyle="1" w:styleId="31">
    <w:name w:val="Основной текст 3 Знак"/>
    <w:basedOn w:val="a2"/>
    <w:link w:val="32"/>
    <w:locked/>
    <w:rsid w:val="00A031FE"/>
    <w:rPr>
      <w:sz w:val="16"/>
      <w:szCs w:val="16"/>
      <w:lang w:val="ru-RU" w:eastAsia="ru-RU" w:bidi="ar-SA"/>
    </w:rPr>
  </w:style>
  <w:style w:type="paragraph" w:styleId="32">
    <w:name w:val="Body Text 3"/>
    <w:basedOn w:val="a1"/>
    <w:link w:val="31"/>
    <w:rsid w:val="00A031F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2"/>
    <w:link w:val="24"/>
    <w:locked/>
    <w:rsid w:val="00A031FE"/>
    <w:rPr>
      <w:sz w:val="24"/>
      <w:szCs w:val="24"/>
      <w:lang w:val="ru-RU" w:eastAsia="ru-RU" w:bidi="ar-SA"/>
    </w:rPr>
  </w:style>
  <w:style w:type="paragraph" w:styleId="24">
    <w:name w:val="Body Text Indent 2"/>
    <w:basedOn w:val="a1"/>
    <w:link w:val="23"/>
    <w:rsid w:val="00A031FE"/>
    <w:pPr>
      <w:tabs>
        <w:tab w:val="left" w:pos="1080"/>
      </w:tabs>
      <w:suppressAutoHyphens w:val="0"/>
      <w:ind w:firstLine="540"/>
      <w:jc w:val="both"/>
    </w:pPr>
    <w:rPr>
      <w:lang w:eastAsia="ru-RU"/>
    </w:rPr>
  </w:style>
  <w:style w:type="character" w:customStyle="1" w:styleId="33">
    <w:name w:val="Основной текст с отступом 3 Знак"/>
    <w:basedOn w:val="a2"/>
    <w:link w:val="34"/>
    <w:locked/>
    <w:rsid w:val="00A031FE"/>
    <w:rPr>
      <w:sz w:val="24"/>
      <w:lang w:val="ru-RU" w:eastAsia="ru-RU" w:bidi="ar-SA"/>
    </w:rPr>
  </w:style>
  <w:style w:type="paragraph" w:styleId="34">
    <w:name w:val="Body Text Indent 3"/>
    <w:basedOn w:val="a1"/>
    <w:link w:val="33"/>
    <w:rsid w:val="00A031FE"/>
    <w:pPr>
      <w:suppressAutoHyphens w:val="0"/>
      <w:ind w:firstLine="567"/>
      <w:jc w:val="both"/>
    </w:pPr>
    <w:rPr>
      <w:szCs w:val="20"/>
      <w:lang w:eastAsia="ru-RU"/>
    </w:rPr>
  </w:style>
  <w:style w:type="character" w:customStyle="1" w:styleId="af7">
    <w:name w:val="Текст выноски Знак"/>
    <w:basedOn w:val="a2"/>
    <w:link w:val="af8"/>
    <w:uiPriority w:val="99"/>
    <w:semiHidden/>
    <w:locked/>
    <w:rsid w:val="00A031FE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Balloon Text"/>
    <w:basedOn w:val="a1"/>
    <w:link w:val="af7"/>
    <w:uiPriority w:val="99"/>
    <w:semiHidden/>
    <w:rsid w:val="00A031FE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Регламент Знак"/>
    <w:basedOn w:val="a2"/>
    <w:link w:val="a"/>
    <w:locked/>
    <w:rsid w:val="00A031FE"/>
    <w:rPr>
      <w:b/>
      <w:sz w:val="24"/>
      <w:szCs w:val="24"/>
      <w:lang w:val="ru-RU" w:eastAsia="ru-RU" w:bidi="ar-SA"/>
    </w:rPr>
  </w:style>
  <w:style w:type="paragraph" w:customStyle="1" w:styleId="a">
    <w:name w:val="Регламент"/>
    <w:basedOn w:val="2"/>
    <w:link w:val="af9"/>
    <w:rsid w:val="00A031FE"/>
    <w:pPr>
      <w:numPr>
        <w:numId w:val="2"/>
      </w:numPr>
    </w:pPr>
    <w:rPr>
      <w:b/>
      <w:sz w:val="24"/>
    </w:rPr>
  </w:style>
  <w:style w:type="paragraph" w:customStyle="1" w:styleId="a0">
    <w:name w:val="Официальный"/>
    <w:basedOn w:val="a1"/>
    <w:rsid w:val="00A031FE"/>
    <w:pPr>
      <w:numPr>
        <w:numId w:val="4"/>
      </w:numPr>
      <w:suppressAutoHyphens w:val="0"/>
      <w:spacing w:after="200"/>
      <w:ind w:left="425" w:hanging="425"/>
      <w:contextualSpacing/>
    </w:pPr>
    <w:rPr>
      <w:szCs w:val="22"/>
      <w:lang w:eastAsia="en-US"/>
    </w:rPr>
  </w:style>
  <w:style w:type="character" w:customStyle="1" w:styleId="afa">
    <w:name w:val="Основной текст_"/>
    <w:basedOn w:val="a2"/>
    <w:link w:val="13"/>
    <w:locked/>
    <w:rsid w:val="00A031FE"/>
    <w:rPr>
      <w:sz w:val="23"/>
      <w:szCs w:val="23"/>
      <w:shd w:val="clear" w:color="auto" w:fill="FFFFFF"/>
      <w:lang w:bidi="ar-SA"/>
    </w:rPr>
  </w:style>
  <w:style w:type="paragraph" w:customStyle="1" w:styleId="13">
    <w:name w:val="Основной текст1"/>
    <w:basedOn w:val="a1"/>
    <w:link w:val="afa"/>
    <w:rsid w:val="00A031FE"/>
    <w:pPr>
      <w:shd w:val="clear" w:color="auto" w:fill="FFFFFF"/>
      <w:suppressAutoHyphens w:val="0"/>
      <w:spacing w:after="660" w:line="274" w:lineRule="exact"/>
      <w:jc w:val="both"/>
    </w:pPr>
    <w:rPr>
      <w:sz w:val="23"/>
      <w:szCs w:val="23"/>
      <w:shd w:val="clear" w:color="auto" w:fill="FFFFFF"/>
      <w:lang w:eastAsia="ru-RU"/>
    </w:rPr>
  </w:style>
  <w:style w:type="paragraph" w:customStyle="1" w:styleId="14">
    <w:name w:val="Знак Знак Знак1"/>
    <w:basedOn w:val="a1"/>
    <w:rsid w:val="00334E04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474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474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fb">
    <w:name w:val="Table Grid"/>
    <w:basedOn w:val="a3"/>
    <w:uiPriority w:val="59"/>
    <w:rsid w:val="00D4746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1"/>
    <w:uiPriority w:val="34"/>
    <w:qFormat/>
    <w:rsid w:val="00D4746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basedOn w:val="a2"/>
    <w:uiPriority w:val="99"/>
    <w:rsid w:val="006F1F9F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45719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DocList">
    <w:name w:val="ConsPlusDocList"/>
    <w:uiPriority w:val="99"/>
    <w:rsid w:val="00AB0B6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Page">
    <w:name w:val="ConsPlusTitlePage"/>
    <w:uiPriority w:val="99"/>
    <w:rsid w:val="00AB0B63"/>
    <w:pPr>
      <w:autoSpaceDE w:val="0"/>
      <w:autoSpaceDN w:val="0"/>
      <w:adjustRightInd w:val="0"/>
    </w:pPr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onsPlusJurTerm">
    <w:name w:val="ConsPlusJurTerm"/>
    <w:uiPriority w:val="99"/>
    <w:rsid w:val="00AB0B63"/>
    <w:pPr>
      <w:autoSpaceDE w:val="0"/>
      <w:autoSpaceDN w:val="0"/>
      <w:adjustRightInd w:val="0"/>
    </w:pPr>
    <w:rPr>
      <w:rFonts w:ascii="Tahoma" w:eastAsiaTheme="minorHAnsi" w:hAnsi="Tahoma" w:cs="Tahoma"/>
      <w:sz w:val="26"/>
      <w:szCs w:val="26"/>
      <w:lang w:eastAsia="en-US"/>
    </w:rPr>
  </w:style>
  <w:style w:type="character" w:styleId="afd">
    <w:name w:val="Placeholder Text"/>
    <w:basedOn w:val="a2"/>
    <w:uiPriority w:val="99"/>
    <w:semiHidden/>
    <w:rsid w:val="00AB0B63"/>
    <w:rPr>
      <w:color w:val="808080"/>
    </w:rPr>
  </w:style>
  <w:style w:type="character" w:customStyle="1" w:styleId="FontStyle16">
    <w:name w:val="Font Style16"/>
    <w:basedOn w:val="a2"/>
    <w:uiPriority w:val="99"/>
    <w:rsid w:val="00AB0B63"/>
    <w:rPr>
      <w:rFonts w:ascii="Arial" w:hAnsi="Arial" w:cs="Arial" w:hint="default"/>
      <w:b/>
      <w:bCs/>
      <w:sz w:val="30"/>
      <w:szCs w:val="30"/>
    </w:rPr>
  </w:style>
  <w:style w:type="character" w:styleId="afe">
    <w:name w:val="FollowedHyperlink"/>
    <w:basedOn w:val="a2"/>
    <w:uiPriority w:val="99"/>
    <w:unhideWhenUsed/>
    <w:rsid w:val="00AB0B63"/>
    <w:rPr>
      <w:color w:val="800080"/>
      <w:u w:val="single"/>
    </w:rPr>
  </w:style>
  <w:style w:type="character" w:customStyle="1" w:styleId="aff">
    <w:name w:val="Гипертекстовая ссылка"/>
    <w:basedOn w:val="a2"/>
    <w:uiPriority w:val="99"/>
    <w:rsid w:val="000A136B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82661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Глава"/>
    <w:basedOn w:val="a1"/>
    <w:next w:val="a1"/>
    <w:link w:val="10"/>
    <w:qFormat/>
    <w:rsid w:val="00A031FE"/>
    <w:pPr>
      <w:keepNext/>
      <w:suppressAutoHyphens w:val="0"/>
      <w:jc w:val="center"/>
      <w:outlineLvl w:val="0"/>
    </w:pPr>
    <w:rPr>
      <w:sz w:val="40"/>
      <w:lang w:eastAsia="ru-RU"/>
    </w:rPr>
  </w:style>
  <w:style w:type="paragraph" w:styleId="2">
    <w:name w:val="heading 2"/>
    <w:basedOn w:val="a1"/>
    <w:next w:val="a1"/>
    <w:link w:val="20"/>
    <w:qFormat/>
    <w:rsid w:val="00A031FE"/>
    <w:pPr>
      <w:keepNext/>
      <w:suppressAutoHyphens w:val="0"/>
      <w:jc w:val="center"/>
      <w:outlineLvl w:val="1"/>
    </w:pPr>
    <w:rPr>
      <w:sz w:val="30"/>
      <w:lang w:eastAsia="ru-RU"/>
    </w:rPr>
  </w:style>
  <w:style w:type="paragraph" w:styleId="3">
    <w:name w:val="heading 3"/>
    <w:basedOn w:val="a1"/>
    <w:next w:val="a1"/>
    <w:link w:val="30"/>
    <w:qFormat/>
    <w:rsid w:val="00A031FE"/>
    <w:pPr>
      <w:keepNext/>
      <w:suppressAutoHyphens w:val="0"/>
      <w:ind w:firstLine="567"/>
      <w:outlineLvl w:val="2"/>
    </w:pPr>
    <w:rPr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031FE"/>
    <w:pPr>
      <w:keepNext/>
      <w:suppressAutoHyphens w:val="0"/>
      <w:outlineLvl w:val="3"/>
    </w:pPr>
    <w:rPr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031F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A031FE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8">
    <w:name w:val="heading 8"/>
    <w:basedOn w:val="a1"/>
    <w:next w:val="a1"/>
    <w:link w:val="80"/>
    <w:qFormat/>
    <w:rsid w:val="00A031FE"/>
    <w:pPr>
      <w:suppressAutoHyphens w:val="0"/>
      <w:spacing w:before="240" w:after="60"/>
      <w:outlineLvl w:val="7"/>
    </w:pPr>
    <w:rPr>
      <w:rFonts w:ascii="Calibri" w:hAnsi="Calibri"/>
      <w:i/>
      <w:i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2"/>
    <w:link w:val="1"/>
    <w:locked/>
    <w:rsid w:val="00A031FE"/>
    <w:rPr>
      <w:sz w:val="40"/>
      <w:szCs w:val="24"/>
      <w:lang w:val="ru-RU" w:eastAsia="ru-RU" w:bidi="ar-SA"/>
    </w:rPr>
  </w:style>
  <w:style w:type="character" w:customStyle="1" w:styleId="20">
    <w:name w:val="Заголовок 2 Знак"/>
    <w:basedOn w:val="a2"/>
    <w:link w:val="2"/>
    <w:rsid w:val="00D4746A"/>
    <w:rPr>
      <w:sz w:val="30"/>
      <w:szCs w:val="24"/>
    </w:rPr>
  </w:style>
  <w:style w:type="character" w:customStyle="1" w:styleId="30">
    <w:name w:val="Заголовок 3 Знак"/>
    <w:basedOn w:val="a2"/>
    <w:link w:val="3"/>
    <w:locked/>
    <w:rsid w:val="00A031FE"/>
    <w:rPr>
      <w:sz w:val="24"/>
      <w:lang w:val="ru-RU" w:eastAsia="ru-RU" w:bidi="ar-SA"/>
    </w:rPr>
  </w:style>
  <w:style w:type="character" w:customStyle="1" w:styleId="40">
    <w:name w:val="Заголовок 4 Знак"/>
    <w:basedOn w:val="a2"/>
    <w:link w:val="4"/>
    <w:locked/>
    <w:rsid w:val="00A031FE"/>
    <w:rPr>
      <w:sz w:val="24"/>
      <w:lang w:val="ru-RU" w:eastAsia="ru-RU" w:bidi="ar-SA"/>
    </w:rPr>
  </w:style>
  <w:style w:type="character" w:customStyle="1" w:styleId="50">
    <w:name w:val="Заголовок 5 Знак"/>
    <w:basedOn w:val="a2"/>
    <w:link w:val="5"/>
    <w:locked/>
    <w:rsid w:val="00A031FE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2"/>
    <w:link w:val="6"/>
    <w:locked/>
    <w:rsid w:val="00A031FE"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basedOn w:val="a2"/>
    <w:link w:val="8"/>
    <w:semiHidden/>
    <w:locked/>
    <w:rsid w:val="00A031FE"/>
    <w:rPr>
      <w:rFonts w:ascii="Calibri" w:hAnsi="Calibri"/>
      <w:i/>
      <w:iCs/>
      <w:sz w:val="24"/>
      <w:szCs w:val="24"/>
      <w:lang w:val="ru-RU" w:eastAsia="ru-RU" w:bidi="ar-SA"/>
    </w:rPr>
  </w:style>
  <w:style w:type="character" w:styleId="a5">
    <w:name w:val="Strong"/>
    <w:basedOn w:val="a2"/>
    <w:qFormat/>
    <w:rsid w:val="00682661"/>
    <w:rPr>
      <w:b/>
      <w:bCs/>
    </w:rPr>
  </w:style>
  <w:style w:type="paragraph" w:customStyle="1" w:styleId="ConsPlusNormal">
    <w:name w:val="ConsPlusNormal"/>
    <w:link w:val="ConsPlusNormal0"/>
    <w:rsid w:val="006826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2"/>
    <w:link w:val="ConsPlusNormal"/>
    <w:locked/>
    <w:rsid w:val="00682661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6826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">
    <w:name w:val="Style 1"/>
    <w:rsid w:val="00682661"/>
    <w:pPr>
      <w:widowControl w:val="0"/>
      <w:autoSpaceDE w:val="0"/>
      <w:autoSpaceDN w:val="0"/>
      <w:adjustRightInd w:val="0"/>
    </w:pPr>
    <w:rPr>
      <w:lang w:val="en-US"/>
    </w:rPr>
  </w:style>
  <w:style w:type="character" w:styleId="a6">
    <w:name w:val="Hyperlink"/>
    <w:basedOn w:val="a2"/>
    <w:uiPriority w:val="99"/>
    <w:rsid w:val="00682661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1"/>
    <w:rsid w:val="0068266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2">
    <w:name w:val="Без интервала1"/>
    <w:rsid w:val="00682661"/>
    <w:rPr>
      <w:rFonts w:ascii="Calibri" w:hAnsi="Calibri"/>
      <w:sz w:val="22"/>
      <w:szCs w:val="22"/>
      <w:lang w:eastAsia="en-US"/>
    </w:rPr>
  </w:style>
  <w:style w:type="character" w:customStyle="1" w:styleId="a7">
    <w:name w:val="Текст сноски Знак"/>
    <w:basedOn w:val="a2"/>
    <w:link w:val="a8"/>
    <w:locked/>
    <w:rsid w:val="00A031FE"/>
    <w:rPr>
      <w:lang w:val="ru-RU" w:eastAsia="ar-SA" w:bidi="ar-SA"/>
    </w:rPr>
  </w:style>
  <w:style w:type="paragraph" w:styleId="a8">
    <w:name w:val="footnote text"/>
    <w:basedOn w:val="a1"/>
    <w:link w:val="a7"/>
    <w:rsid w:val="00A031FE"/>
    <w:rPr>
      <w:sz w:val="20"/>
      <w:szCs w:val="20"/>
    </w:rPr>
  </w:style>
  <w:style w:type="character" w:customStyle="1" w:styleId="a9">
    <w:name w:val="Текст примечания Знак"/>
    <w:basedOn w:val="a2"/>
    <w:link w:val="aa"/>
    <w:semiHidden/>
    <w:locked/>
    <w:rsid w:val="00A031FE"/>
    <w:rPr>
      <w:rFonts w:ascii="Times New Roman CYR" w:hAnsi="Times New Roman CYR" w:cs="Times New Roman CYR"/>
      <w:lang w:val="ru-RU" w:eastAsia="ru-RU" w:bidi="ar-SA"/>
    </w:rPr>
  </w:style>
  <w:style w:type="paragraph" w:styleId="aa">
    <w:name w:val="annotation text"/>
    <w:basedOn w:val="a1"/>
    <w:link w:val="a9"/>
    <w:semiHidden/>
    <w:rsid w:val="00A031FE"/>
    <w:pPr>
      <w:suppressAutoHyphens w:val="0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b">
    <w:name w:val="Верхний колонтитул Знак"/>
    <w:basedOn w:val="a2"/>
    <w:link w:val="ac"/>
    <w:locked/>
    <w:rsid w:val="00A031FE"/>
    <w:rPr>
      <w:sz w:val="24"/>
      <w:szCs w:val="24"/>
      <w:lang w:val="ru-RU" w:eastAsia="ru-RU" w:bidi="ar-SA"/>
    </w:rPr>
  </w:style>
  <w:style w:type="paragraph" w:styleId="ac">
    <w:name w:val="header"/>
    <w:basedOn w:val="a1"/>
    <w:link w:val="ab"/>
    <w:rsid w:val="00A031F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2"/>
    <w:link w:val="ae"/>
    <w:locked/>
    <w:rsid w:val="00A031FE"/>
    <w:rPr>
      <w:sz w:val="26"/>
      <w:lang w:val="ru-RU" w:eastAsia="ru-RU" w:bidi="ar-SA"/>
    </w:rPr>
  </w:style>
  <w:style w:type="paragraph" w:styleId="ae">
    <w:name w:val="footer"/>
    <w:basedOn w:val="a1"/>
    <w:link w:val="ad"/>
    <w:rsid w:val="00A031FE"/>
    <w:pPr>
      <w:tabs>
        <w:tab w:val="center" w:pos="4153"/>
        <w:tab w:val="right" w:pos="8306"/>
      </w:tabs>
      <w:suppressAutoHyphens w:val="0"/>
      <w:ind w:firstLine="709"/>
    </w:pPr>
    <w:rPr>
      <w:sz w:val="26"/>
      <w:szCs w:val="20"/>
      <w:lang w:eastAsia="ru-RU"/>
    </w:rPr>
  </w:style>
  <w:style w:type="character" w:customStyle="1" w:styleId="af">
    <w:name w:val="Название Знак"/>
    <w:basedOn w:val="a2"/>
    <w:link w:val="af0"/>
    <w:locked/>
    <w:rsid w:val="00A031FE"/>
    <w:rPr>
      <w:b/>
      <w:sz w:val="24"/>
      <w:lang w:val="ru-RU" w:eastAsia="ru-RU" w:bidi="ar-SA"/>
    </w:rPr>
  </w:style>
  <w:style w:type="paragraph" w:styleId="af0">
    <w:name w:val="Title"/>
    <w:basedOn w:val="a1"/>
    <w:link w:val="af"/>
    <w:qFormat/>
    <w:rsid w:val="00A031FE"/>
    <w:pPr>
      <w:suppressAutoHyphens w:val="0"/>
      <w:jc w:val="center"/>
    </w:pPr>
    <w:rPr>
      <w:b/>
      <w:szCs w:val="20"/>
      <w:lang w:eastAsia="ru-RU"/>
    </w:rPr>
  </w:style>
  <w:style w:type="character" w:customStyle="1" w:styleId="af1">
    <w:name w:val="Основной текст Знак"/>
    <w:basedOn w:val="a2"/>
    <w:link w:val="af2"/>
    <w:locked/>
    <w:rsid w:val="00A031FE"/>
    <w:rPr>
      <w:sz w:val="24"/>
      <w:szCs w:val="24"/>
      <w:lang w:val="ru-RU" w:eastAsia="ru-RU" w:bidi="ar-SA"/>
    </w:rPr>
  </w:style>
  <w:style w:type="paragraph" w:styleId="af2">
    <w:name w:val="Body Text"/>
    <w:basedOn w:val="a1"/>
    <w:link w:val="af1"/>
    <w:rsid w:val="00A031FE"/>
    <w:pPr>
      <w:suppressAutoHyphens w:val="0"/>
      <w:jc w:val="both"/>
    </w:pPr>
    <w:rPr>
      <w:lang w:eastAsia="ru-RU"/>
    </w:rPr>
  </w:style>
  <w:style w:type="character" w:customStyle="1" w:styleId="af3">
    <w:name w:val="Основной текст с отступом Знак"/>
    <w:basedOn w:val="a2"/>
    <w:link w:val="af4"/>
    <w:locked/>
    <w:rsid w:val="00A031FE"/>
    <w:rPr>
      <w:sz w:val="22"/>
      <w:szCs w:val="24"/>
      <w:lang w:val="ru-RU" w:eastAsia="ru-RU" w:bidi="ar-SA"/>
    </w:rPr>
  </w:style>
  <w:style w:type="paragraph" w:styleId="af4">
    <w:name w:val="Body Text Indent"/>
    <w:basedOn w:val="a1"/>
    <w:link w:val="af3"/>
    <w:rsid w:val="00A031FE"/>
    <w:pPr>
      <w:suppressAutoHyphens w:val="0"/>
      <w:ind w:firstLine="720"/>
      <w:jc w:val="both"/>
    </w:pPr>
    <w:rPr>
      <w:sz w:val="22"/>
      <w:lang w:eastAsia="ru-RU"/>
    </w:rPr>
  </w:style>
  <w:style w:type="character" w:customStyle="1" w:styleId="af5">
    <w:name w:val="Подзаголовок Знак"/>
    <w:basedOn w:val="a2"/>
    <w:link w:val="af6"/>
    <w:locked/>
    <w:rsid w:val="00A031FE"/>
    <w:rPr>
      <w:sz w:val="28"/>
      <w:lang w:val="ru-RU" w:eastAsia="ru-RU" w:bidi="ar-SA"/>
    </w:rPr>
  </w:style>
  <w:style w:type="paragraph" w:styleId="af6">
    <w:name w:val="Subtitle"/>
    <w:basedOn w:val="a1"/>
    <w:link w:val="af5"/>
    <w:qFormat/>
    <w:rsid w:val="00A031FE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21">
    <w:name w:val="Основной текст 2 Знак"/>
    <w:basedOn w:val="a2"/>
    <w:link w:val="22"/>
    <w:locked/>
    <w:rsid w:val="00A031FE"/>
    <w:rPr>
      <w:szCs w:val="24"/>
      <w:lang w:val="ru-RU" w:eastAsia="ru-RU" w:bidi="ar-SA"/>
    </w:rPr>
  </w:style>
  <w:style w:type="paragraph" w:styleId="22">
    <w:name w:val="Body Text 2"/>
    <w:basedOn w:val="a1"/>
    <w:link w:val="21"/>
    <w:rsid w:val="00A031FE"/>
    <w:pPr>
      <w:suppressAutoHyphens w:val="0"/>
    </w:pPr>
    <w:rPr>
      <w:sz w:val="20"/>
      <w:lang w:eastAsia="ru-RU"/>
    </w:rPr>
  </w:style>
  <w:style w:type="character" w:customStyle="1" w:styleId="31">
    <w:name w:val="Основной текст 3 Знак"/>
    <w:basedOn w:val="a2"/>
    <w:link w:val="32"/>
    <w:locked/>
    <w:rsid w:val="00A031FE"/>
    <w:rPr>
      <w:sz w:val="16"/>
      <w:szCs w:val="16"/>
      <w:lang w:val="ru-RU" w:eastAsia="ru-RU" w:bidi="ar-SA"/>
    </w:rPr>
  </w:style>
  <w:style w:type="paragraph" w:styleId="32">
    <w:name w:val="Body Text 3"/>
    <w:basedOn w:val="a1"/>
    <w:link w:val="31"/>
    <w:rsid w:val="00A031F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2"/>
    <w:link w:val="24"/>
    <w:locked/>
    <w:rsid w:val="00A031FE"/>
    <w:rPr>
      <w:sz w:val="24"/>
      <w:szCs w:val="24"/>
      <w:lang w:val="ru-RU" w:eastAsia="ru-RU" w:bidi="ar-SA"/>
    </w:rPr>
  </w:style>
  <w:style w:type="paragraph" w:styleId="24">
    <w:name w:val="Body Text Indent 2"/>
    <w:basedOn w:val="a1"/>
    <w:link w:val="23"/>
    <w:rsid w:val="00A031FE"/>
    <w:pPr>
      <w:tabs>
        <w:tab w:val="left" w:pos="1080"/>
      </w:tabs>
      <w:suppressAutoHyphens w:val="0"/>
      <w:ind w:firstLine="540"/>
      <w:jc w:val="both"/>
    </w:pPr>
    <w:rPr>
      <w:lang w:eastAsia="ru-RU"/>
    </w:rPr>
  </w:style>
  <w:style w:type="character" w:customStyle="1" w:styleId="33">
    <w:name w:val="Основной текст с отступом 3 Знак"/>
    <w:basedOn w:val="a2"/>
    <w:link w:val="34"/>
    <w:locked/>
    <w:rsid w:val="00A031FE"/>
    <w:rPr>
      <w:sz w:val="24"/>
      <w:lang w:val="ru-RU" w:eastAsia="ru-RU" w:bidi="ar-SA"/>
    </w:rPr>
  </w:style>
  <w:style w:type="paragraph" w:styleId="34">
    <w:name w:val="Body Text Indent 3"/>
    <w:basedOn w:val="a1"/>
    <w:link w:val="33"/>
    <w:rsid w:val="00A031FE"/>
    <w:pPr>
      <w:suppressAutoHyphens w:val="0"/>
      <w:ind w:firstLine="567"/>
      <w:jc w:val="both"/>
    </w:pPr>
    <w:rPr>
      <w:szCs w:val="20"/>
      <w:lang w:eastAsia="ru-RU"/>
    </w:rPr>
  </w:style>
  <w:style w:type="character" w:customStyle="1" w:styleId="af7">
    <w:name w:val="Текст выноски Знак"/>
    <w:basedOn w:val="a2"/>
    <w:link w:val="af8"/>
    <w:uiPriority w:val="99"/>
    <w:semiHidden/>
    <w:locked/>
    <w:rsid w:val="00A031FE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Balloon Text"/>
    <w:basedOn w:val="a1"/>
    <w:link w:val="af7"/>
    <w:uiPriority w:val="99"/>
    <w:semiHidden/>
    <w:rsid w:val="00A031FE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Регламент Знак"/>
    <w:basedOn w:val="a2"/>
    <w:link w:val="a"/>
    <w:locked/>
    <w:rsid w:val="00A031FE"/>
    <w:rPr>
      <w:b/>
      <w:sz w:val="24"/>
      <w:szCs w:val="24"/>
      <w:lang w:val="ru-RU" w:eastAsia="ru-RU" w:bidi="ar-SA"/>
    </w:rPr>
  </w:style>
  <w:style w:type="paragraph" w:customStyle="1" w:styleId="a">
    <w:name w:val="Регламент"/>
    <w:basedOn w:val="2"/>
    <w:link w:val="af9"/>
    <w:rsid w:val="00A031FE"/>
    <w:pPr>
      <w:numPr>
        <w:numId w:val="2"/>
      </w:numPr>
    </w:pPr>
    <w:rPr>
      <w:b/>
      <w:sz w:val="24"/>
    </w:rPr>
  </w:style>
  <w:style w:type="paragraph" w:customStyle="1" w:styleId="a0">
    <w:name w:val="Официальный"/>
    <w:basedOn w:val="a1"/>
    <w:rsid w:val="00A031FE"/>
    <w:pPr>
      <w:numPr>
        <w:numId w:val="4"/>
      </w:numPr>
      <w:suppressAutoHyphens w:val="0"/>
      <w:spacing w:after="200"/>
      <w:ind w:left="425" w:hanging="425"/>
      <w:contextualSpacing/>
    </w:pPr>
    <w:rPr>
      <w:szCs w:val="22"/>
      <w:lang w:eastAsia="en-US"/>
    </w:rPr>
  </w:style>
  <w:style w:type="character" w:customStyle="1" w:styleId="afa">
    <w:name w:val="Основной текст_"/>
    <w:basedOn w:val="a2"/>
    <w:link w:val="13"/>
    <w:locked/>
    <w:rsid w:val="00A031FE"/>
    <w:rPr>
      <w:sz w:val="23"/>
      <w:szCs w:val="23"/>
      <w:shd w:val="clear" w:color="auto" w:fill="FFFFFF"/>
      <w:lang w:bidi="ar-SA"/>
    </w:rPr>
  </w:style>
  <w:style w:type="paragraph" w:customStyle="1" w:styleId="13">
    <w:name w:val="Основной текст1"/>
    <w:basedOn w:val="a1"/>
    <w:link w:val="afa"/>
    <w:rsid w:val="00A031FE"/>
    <w:pPr>
      <w:shd w:val="clear" w:color="auto" w:fill="FFFFFF"/>
      <w:suppressAutoHyphens w:val="0"/>
      <w:spacing w:after="660" w:line="274" w:lineRule="exact"/>
      <w:jc w:val="both"/>
    </w:pPr>
    <w:rPr>
      <w:sz w:val="23"/>
      <w:szCs w:val="23"/>
      <w:shd w:val="clear" w:color="auto" w:fill="FFFFFF"/>
      <w:lang w:eastAsia="ru-RU"/>
    </w:rPr>
  </w:style>
  <w:style w:type="paragraph" w:customStyle="1" w:styleId="14">
    <w:name w:val="Знак Знак Знак1"/>
    <w:basedOn w:val="a1"/>
    <w:rsid w:val="00334E04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474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474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fb">
    <w:name w:val="Table Grid"/>
    <w:basedOn w:val="a3"/>
    <w:uiPriority w:val="59"/>
    <w:rsid w:val="00D4746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1"/>
    <w:uiPriority w:val="34"/>
    <w:qFormat/>
    <w:rsid w:val="00D4746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basedOn w:val="a2"/>
    <w:uiPriority w:val="99"/>
    <w:rsid w:val="006F1F9F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45719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DocList">
    <w:name w:val="ConsPlusDocList"/>
    <w:uiPriority w:val="99"/>
    <w:rsid w:val="00AB0B6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Page">
    <w:name w:val="ConsPlusTitlePage"/>
    <w:uiPriority w:val="99"/>
    <w:rsid w:val="00AB0B63"/>
    <w:pPr>
      <w:autoSpaceDE w:val="0"/>
      <w:autoSpaceDN w:val="0"/>
      <w:adjustRightInd w:val="0"/>
    </w:pPr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onsPlusJurTerm">
    <w:name w:val="ConsPlusJurTerm"/>
    <w:uiPriority w:val="99"/>
    <w:rsid w:val="00AB0B63"/>
    <w:pPr>
      <w:autoSpaceDE w:val="0"/>
      <w:autoSpaceDN w:val="0"/>
      <w:adjustRightInd w:val="0"/>
    </w:pPr>
    <w:rPr>
      <w:rFonts w:ascii="Tahoma" w:eastAsiaTheme="minorHAnsi" w:hAnsi="Tahoma" w:cs="Tahoma"/>
      <w:sz w:val="26"/>
      <w:szCs w:val="26"/>
      <w:lang w:eastAsia="en-US"/>
    </w:rPr>
  </w:style>
  <w:style w:type="character" w:styleId="afd">
    <w:name w:val="Placeholder Text"/>
    <w:basedOn w:val="a2"/>
    <w:uiPriority w:val="99"/>
    <w:semiHidden/>
    <w:rsid w:val="00AB0B63"/>
    <w:rPr>
      <w:color w:val="808080"/>
    </w:rPr>
  </w:style>
  <w:style w:type="character" w:customStyle="1" w:styleId="FontStyle16">
    <w:name w:val="Font Style16"/>
    <w:basedOn w:val="a2"/>
    <w:uiPriority w:val="99"/>
    <w:rsid w:val="00AB0B63"/>
    <w:rPr>
      <w:rFonts w:ascii="Arial" w:hAnsi="Arial" w:cs="Arial" w:hint="default"/>
      <w:b/>
      <w:bCs/>
      <w:sz w:val="30"/>
      <w:szCs w:val="30"/>
    </w:rPr>
  </w:style>
  <w:style w:type="character" w:styleId="afe">
    <w:name w:val="FollowedHyperlink"/>
    <w:basedOn w:val="a2"/>
    <w:uiPriority w:val="99"/>
    <w:unhideWhenUsed/>
    <w:rsid w:val="00AB0B63"/>
    <w:rPr>
      <w:color w:val="800080"/>
      <w:u w:val="single"/>
    </w:rPr>
  </w:style>
  <w:style w:type="character" w:customStyle="1" w:styleId="aff">
    <w:name w:val="Гипертекстовая ссылка"/>
    <w:basedOn w:val="a2"/>
    <w:uiPriority w:val="99"/>
    <w:rsid w:val="000A136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42" Type="http://schemas.openxmlformats.org/officeDocument/2006/relationships/image" Target="media/image34.wmf"/><Relationship Id="rId47" Type="http://schemas.openxmlformats.org/officeDocument/2006/relationships/image" Target="media/image39.emf"/><Relationship Id="rId63" Type="http://schemas.openxmlformats.org/officeDocument/2006/relationships/image" Target="media/image55.emf"/><Relationship Id="rId68" Type="http://schemas.openxmlformats.org/officeDocument/2006/relationships/image" Target="media/image60.emf"/><Relationship Id="rId84" Type="http://schemas.openxmlformats.org/officeDocument/2006/relationships/image" Target="media/image75.emf"/><Relationship Id="rId89" Type="http://schemas.openxmlformats.org/officeDocument/2006/relationships/image" Target="media/image80.emf"/><Relationship Id="rId112" Type="http://schemas.openxmlformats.org/officeDocument/2006/relationships/image" Target="media/image103.emf"/><Relationship Id="rId16" Type="http://schemas.openxmlformats.org/officeDocument/2006/relationships/image" Target="media/image8.emf"/><Relationship Id="rId107" Type="http://schemas.openxmlformats.org/officeDocument/2006/relationships/image" Target="media/image98.emf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3" Type="http://schemas.openxmlformats.org/officeDocument/2006/relationships/image" Target="media/image45.emf"/><Relationship Id="rId58" Type="http://schemas.openxmlformats.org/officeDocument/2006/relationships/image" Target="media/image50.emf"/><Relationship Id="rId66" Type="http://schemas.openxmlformats.org/officeDocument/2006/relationships/image" Target="media/image58.emf"/><Relationship Id="rId74" Type="http://schemas.openxmlformats.org/officeDocument/2006/relationships/image" Target="media/image65.emf"/><Relationship Id="rId79" Type="http://schemas.openxmlformats.org/officeDocument/2006/relationships/image" Target="media/image70.emf"/><Relationship Id="rId87" Type="http://schemas.openxmlformats.org/officeDocument/2006/relationships/image" Target="media/image78.emf"/><Relationship Id="rId102" Type="http://schemas.openxmlformats.org/officeDocument/2006/relationships/image" Target="media/image93.emf"/><Relationship Id="rId110" Type="http://schemas.openxmlformats.org/officeDocument/2006/relationships/image" Target="media/image101.emf"/><Relationship Id="rId115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53.emf"/><Relationship Id="rId82" Type="http://schemas.openxmlformats.org/officeDocument/2006/relationships/image" Target="media/image73.emf"/><Relationship Id="rId90" Type="http://schemas.openxmlformats.org/officeDocument/2006/relationships/image" Target="media/image81.emf"/><Relationship Id="rId95" Type="http://schemas.openxmlformats.org/officeDocument/2006/relationships/image" Target="media/image86.emf"/><Relationship Id="rId19" Type="http://schemas.openxmlformats.org/officeDocument/2006/relationships/image" Target="media/image11.w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w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wmf"/><Relationship Id="rId48" Type="http://schemas.openxmlformats.org/officeDocument/2006/relationships/image" Target="media/image40.emf"/><Relationship Id="rId56" Type="http://schemas.openxmlformats.org/officeDocument/2006/relationships/image" Target="media/image48.emf"/><Relationship Id="rId64" Type="http://schemas.openxmlformats.org/officeDocument/2006/relationships/image" Target="media/image56.emf"/><Relationship Id="rId69" Type="http://schemas.openxmlformats.org/officeDocument/2006/relationships/image" Target="media/image61.emf"/><Relationship Id="rId77" Type="http://schemas.openxmlformats.org/officeDocument/2006/relationships/image" Target="media/image68.emf"/><Relationship Id="rId100" Type="http://schemas.openxmlformats.org/officeDocument/2006/relationships/image" Target="media/image91.emf"/><Relationship Id="rId105" Type="http://schemas.openxmlformats.org/officeDocument/2006/relationships/image" Target="media/image96.wmf"/><Relationship Id="rId113" Type="http://schemas.openxmlformats.org/officeDocument/2006/relationships/image" Target="media/image104.emf"/><Relationship Id="rId8" Type="http://schemas.openxmlformats.org/officeDocument/2006/relationships/endnotes" Target="endnotes.xml"/><Relationship Id="rId51" Type="http://schemas.openxmlformats.org/officeDocument/2006/relationships/image" Target="media/image43.emf"/><Relationship Id="rId72" Type="http://schemas.openxmlformats.org/officeDocument/2006/relationships/image" Target="media/image64.emf"/><Relationship Id="rId80" Type="http://schemas.openxmlformats.org/officeDocument/2006/relationships/image" Target="media/image71.emf"/><Relationship Id="rId85" Type="http://schemas.openxmlformats.org/officeDocument/2006/relationships/image" Target="media/image76.emf"/><Relationship Id="rId93" Type="http://schemas.openxmlformats.org/officeDocument/2006/relationships/image" Target="media/image84.emf"/><Relationship Id="rId98" Type="http://schemas.openxmlformats.org/officeDocument/2006/relationships/image" Target="media/image89.wmf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59" Type="http://schemas.openxmlformats.org/officeDocument/2006/relationships/image" Target="media/image51.emf"/><Relationship Id="rId67" Type="http://schemas.openxmlformats.org/officeDocument/2006/relationships/image" Target="media/image59.emf"/><Relationship Id="rId103" Type="http://schemas.openxmlformats.org/officeDocument/2006/relationships/image" Target="media/image94.emf"/><Relationship Id="rId108" Type="http://schemas.openxmlformats.org/officeDocument/2006/relationships/image" Target="media/image99.e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6.emf"/><Relationship Id="rId62" Type="http://schemas.openxmlformats.org/officeDocument/2006/relationships/image" Target="media/image54.emf"/><Relationship Id="rId70" Type="http://schemas.openxmlformats.org/officeDocument/2006/relationships/image" Target="media/image62.emf"/><Relationship Id="rId75" Type="http://schemas.openxmlformats.org/officeDocument/2006/relationships/image" Target="media/image66.emf"/><Relationship Id="rId83" Type="http://schemas.openxmlformats.org/officeDocument/2006/relationships/image" Target="media/image74.emf"/><Relationship Id="rId88" Type="http://schemas.openxmlformats.org/officeDocument/2006/relationships/image" Target="media/image79.emf"/><Relationship Id="rId91" Type="http://schemas.openxmlformats.org/officeDocument/2006/relationships/image" Target="media/image82.emf"/><Relationship Id="rId96" Type="http://schemas.openxmlformats.org/officeDocument/2006/relationships/image" Target="media/image87.emf"/><Relationship Id="rId111" Type="http://schemas.openxmlformats.org/officeDocument/2006/relationships/image" Target="media/image10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w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106" Type="http://schemas.openxmlformats.org/officeDocument/2006/relationships/image" Target="media/image97.emf"/><Relationship Id="rId114" Type="http://schemas.openxmlformats.org/officeDocument/2006/relationships/fontTable" Target="fontTable.xml"/><Relationship Id="rId10" Type="http://schemas.openxmlformats.org/officeDocument/2006/relationships/image" Target="media/image2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60" Type="http://schemas.openxmlformats.org/officeDocument/2006/relationships/image" Target="media/image52.emf"/><Relationship Id="rId65" Type="http://schemas.openxmlformats.org/officeDocument/2006/relationships/image" Target="media/image57.emf"/><Relationship Id="rId73" Type="http://schemas.openxmlformats.org/officeDocument/2006/relationships/hyperlink" Target="garantF1://2206626.0" TargetMode="External"/><Relationship Id="rId78" Type="http://schemas.openxmlformats.org/officeDocument/2006/relationships/image" Target="media/image69.emf"/><Relationship Id="rId81" Type="http://schemas.openxmlformats.org/officeDocument/2006/relationships/image" Target="media/image72.emf"/><Relationship Id="rId86" Type="http://schemas.openxmlformats.org/officeDocument/2006/relationships/image" Target="media/image77.emf"/><Relationship Id="rId94" Type="http://schemas.openxmlformats.org/officeDocument/2006/relationships/image" Target="media/image85.emf"/><Relationship Id="rId99" Type="http://schemas.openxmlformats.org/officeDocument/2006/relationships/image" Target="media/image90.emf"/><Relationship Id="rId101" Type="http://schemas.openxmlformats.org/officeDocument/2006/relationships/image" Target="media/image9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9" Type="http://schemas.openxmlformats.org/officeDocument/2006/relationships/image" Target="media/image31.wmf"/><Relationship Id="rId109" Type="http://schemas.openxmlformats.org/officeDocument/2006/relationships/image" Target="media/image100.emf"/><Relationship Id="rId34" Type="http://schemas.openxmlformats.org/officeDocument/2006/relationships/image" Target="media/image26.emf"/><Relationship Id="rId50" Type="http://schemas.openxmlformats.org/officeDocument/2006/relationships/image" Target="media/image42.emf"/><Relationship Id="rId55" Type="http://schemas.openxmlformats.org/officeDocument/2006/relationships/image" Target="media/image47.emf"/><Relationship Id="rId76" Type="http://schemas.openxmlformats.org/officeDocument/2006/relationships/image" Target="media/image67.emf"/><Relationship Id="rId97" Type="http://schemas.openxmlformats.org/officeDocument/2006/relationships/image" Target="media/image88.wmf"/><Relationship Id="rId104" Type="http://schemas.openxmlformats.org/officeDocument/2006/relationships/image" Target="media/image95.wmf"/><Relationship Id="rId7" Type="http://schemas.openxmlformats.org/officeDocument/2006/relationships/footnotes" Target="footnotes.xml"/><Relationship Id="rId71" Type="http://schemas.openxmlformats.org/officeDocument/2006/relationships/image" Target="media/image63.emf"/><Relationship Id="rId92" Type="http://schemas.openxmlformats.org/officeDocument/2006/relationships/image" Target="media/image83.emf"/><Relationship Id="rId2" Type="http://schemas.openxmlformats.org/officeDocument/2006/relationships/numbering" Target="numbering.xml"/><Relationship Id="rId29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7F89-5424-4C5E-AA37-BE5583C4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10211</Words>
  <Characters>58206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68281</CharactersWithSpaces>
  <SharedDoc>false</SharedDoc>
  <HLinks>
    <vt:vector size="12" baseType="variant">
      <vt:variant>
        <vt:i4>5046287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consultantplus://offline/ref=7FABAC01FF2EDA9B93A69F25497C70002E0622C46B4F49052F45E1EAD9c5OFK</vt:lpwstr>
      </vt:variant>
      <vt:variant>
        <vt:lpwstr/>
      </vt:variant>
      <vt:variant>
        <vt:i4>5046277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consultantplus://offline/ref=7FABAC01FF2EDA9B93A69F25497C70002E0823C76F4D49052F45E1EAD9c5OFK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KuzinUA</dc:creator>
  <cp:lastModifiedBy>Татьяна В. Григоренко</cp:lastModifiedBy>
  <cp:revision>2</cp:revision>
  <cp:lastPrinted>2016-08-05T08:38:00Z</cp:lastPrinted>
  <dcterms:created xsi:type="dcterms:W3CDTF">2016-08-05T08:38:00Z</dcterms:created>
  <dcterms:modified xsi:type="dcterms:W3CDTF">2016-08-05T08:38:00Z</dcterms:modified>
</cp:coreProperties>
</file>