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655" w:rsidRDefault="00A36655" w:rsidP="00A36655">
      <w:pPr>
        <w:pStyle w:val="1"/>
        <w:jc w:val="center"/>
        <w:rPr>
          <w:b/>
          <w:i/>
          <w:sz w:val="32"/>
        </w:rPr>
      </w:pPr>
      <w:r>
        <w:rPr>
          <w:b/>
          <w:i/>
          <w:sz w:val="32"/>
        </w:rPr>
        <w:t>Регистрируемый рынок труда</w:t>
      </w:r>
    </w:p>
    <w:p w:rsidR="00A36655" w:rsidRDefault="00A36655" w:rsidP="00A36655">
      <w:pPr>
        <w:pStyle w:val="2"/>
        <w:rPr>
          <w:b/>
          <w:i/>
          <w:sz w:val="32"/>
        </w:rPr>
      </w:pPr>
      <w:r>
        <w:rPr>
          <w:b/>
          <w:i/>
          <w:sz w:val="32"/>
        </w:rPr>
        <w:t>Колпашевского района</w:t>
      </w:r>
    </w:p>
    <w:p w:rsidR="00A36655" w:rsidRDefault="00E204D0" w:rsidP="00A36655">
      <w:pPr>
        <w:jc w:val="center"/>
        <w:rPr>
          <w:b/>
          <w:i/>
          <w:sz w:val="24"/>
        </w:rPr>
      </w:pPr>
      <w:r>
        <w:rPr>
          <w:b/>
          <w:i/>
          <w:sz w:val="24"/>
        </w:rPr>
        <w:t>за 9 месяцев 202</w:t>
      </w:r>
      <w:r w:rsidR="008A4854">
        <w:rPr>
          <w:b/>
          <w:i/>
          <w:sz w:val="24"/>
        </w:rPr>
        <w:t>2</w:t>
      </w:r>
      <w:r w:rsidR="00A36655">
        <w:rPr>
          <w:b/>
          <w:i/>
          <w:sz w:val="24"/>
        </w:rPr>
        <w:t xml:space="preserve"> года</w:t>
      </w:r>
    </w:p>
    <w:p w:rsidR="00A36655" w:rsidRDefault="00A36655" w:rsidP="00A36655">
      <w:pPr>
        <w:jc w:val="center"/>
        <w:rPr>
          <w:b/>
          <w:i/>
          <w:sz w:val="24"/>
        </w:rPr>
      </w:pPr>
    </w:p>
    <w:p w:rsidR="00A36655" w:rsidRPr="00AE4818" w:rsidRDefault="00A36655" w:rsidP="00A36655">
      <w:pPr>
        <w:pStyle w:val="4"/>
        <w:jc w:val="center"/>
      </w:pPr>
      <w:r>
        <w:t>Ситуация на регистрируемом рынке труда района</w:t>
      </w:r>
    </w:p>
    <w:p w:rsidR="00A36655" w:rsidRPr="00AE4818" w:rsidRDefault="00A36655" w:rsidP="00A36655"/>
    <w:p w:rsidR="003074A8" w:rsidRDefault="003074A8" w:rsidP="003074A8">
      <w:pPr>
        <w:pStyle w:val="a3"/>
        <w:ind w:firstLine="1134"/>
        <w:jc w:val="both"/>
      </w:pPr>
      <w:r>
        <w:t>Численность экономически активного на</w:t>
      </w:r>
      <w:r w:rsidR="00BC3FD1">
        <w:t>селения района на 1 октября</w:t>
      </w:r>
      <w:r w:rsidR="00CE1553">
        <w:t xml:space="preserve"> 202</w:t>
      </w:r>
      <w:r w:rsidR="0083271C">
        <w:t>2</w:t>
      </w:r>
      <w:r w:rsidR="00342E24">
        <w:t xml:space="preserve"> года составила 2</w:t>
      </w:r>
      <w:r w:rsidR="00EB4A42">
        <w:t>17</w:t>
      </w:r>
      <w:r>
        <w:t>00 человек.</w:t>
      </w:r>
    </w:p>
    <w:p w:rsidR="00A36655" w:rsidRPr="00E563C9" w:rsidRDefault="00852E8B" w:rsidP="00852E8B">
      <w:pPr>
        <w:pStyle w:val="a3"/>
        <w:jc w:val="both"/>
      </w:pPr>
      <w:r w:rsidRPr="00852E8B">
        <w:t xml:space="preserve">              </w:t>
      </w:r>
      <w:r w:rsidR="00BC416C">
        <w:t xml:space="preserve">В течение </w:t>
      </w:r>
      <w:r w:rsidR="00CB5B13">
        <w:t xml:space="preserve">9 месяцев </w:t>
      </w:r>
      <w:r w:rsidR="008A604A">
        <w:t>202</w:t>
      </w:r>
      <w:r w:rsidR="0083271C">
        <w:t>2</w:t>
      </w:r>
      <w:r w:rsidR="00A36655">
        <w:t>г. за предоставлением государственных услуг в службу занятости населения</w:t>
      </w:r>
      <w:r w:rsidR="00274DBA">
        <w:t xml:space="preserve"> по содействию в поиске работы </w:t>
      </w:r>
      <w:r w:rsidR="00A36655" w:rsidRPr="00A40BDF">
        <w:t>обратилось</w:t>
      </w:r>
      <w:r w:rsidR="00A36655" w:rsidRPr="00BA4196">
        <w:rPr>
          <w:b/>
        </w:rPr>
        <w:t xml:space="preserve"> </w:t>
      </w:r>
      <w:r w:rsidR="0083271C">
        <w:rPr>
          <w:szCs w:val="24"/>
        </w:rPr>
        <w:t>1117</w:t>
      </w:r>
      <w:r w:rsidR="00EB4696" w:rsidRPr="00EB4696">
        <w:rPr>
          <w:szCs w:val="24"/>
        </w:rPr>
        <w:t xml:space="preserve"> </w:t>
      </w:r>
      <w:r w:rsidR="002E111F">
        <w:t>чел. (за январь-ок</w:t>
      </w:r>
      <w:r w:rsidR="00A36655" w:rsidRPr="00C62F97">
        <w:t>тябрь</w:t>
      </w:r>
      <w:r w:rsidR="00FD10B5">
        <w:t xml:space="preserve"> 2020</w:t>
      </w:r>
      <w:r w:rsidR="00A36655" w:rsidRPr="00BA4196">
        <w:t xml:space="preserve"> г. </w:t>
      </w:r>
      <w:r w:rsidR="00DD2E0B">
        <w:t>–</w:t>
      </w:r>
      <w:r w:rsidR="00A36655" w:rsidRPr="00BA4196">
        <w:t xml:space="preserve"> </w:t>
      </w:r>
      <w:r w:rsidR="0083271C">
        <w:rPr>
          <w:szCs w:val="24"/>
        </w:rPr>
        <w:t>1857</w:t>
      </w:r>
      <w:r w:rsidR="00DD2E0B">
        <w:rPr>
          <w:szCs w:val="24"/>
        </w:rPr>
        <w:t xml:space="preserve"> </w:t>
      </w:r>
      <w:r w:rsidR="00A36655" w:rsidRPr="00BA4196">
        <w:t>чел.)</w:t>
      </w:r>
      <w:r w:rsidR="00A36655">
        <w:rPr>
          <w:b/>
        </w:rPr>
        <w:t xml:space="preserve">  </w:t>
      </w:r>
      <w:r w:rsidR="00A36655">
        <w:t>П</w:t>
      </w:r>
      <w:r w:rsidR="004E6D91">
        <w:t>роизошло уменьш</w:t>
      </w:r>
      <w:r w:rsidR="00AA2325">
        <w:t>ение</w:t>
      </w:r>
      <w:r w:rsidR="00A36655">
        <w:t xml:space="preserve"> обращений к аналогичному периоду прошлого года.</w:t>
      </w:r>
    </w:p>
    <w:p w:rsidR="00A36655" w:rsidRDefault="00A36655" w:rsidP="00A36655">
      <w:pPr>
        <w:jc w:val="both"/>
        <w:rPr>
          <w:sz w:val="24"/>
        </w:rPr>
      </w:pPr>
      <w:r>
        <w:rPr>
          <w:sz w:val="24"/>
        </w:rPr>
        <w:t xml:space="preserve">              В составе клиентов службы занятости, обратившихся </w:t>
      </w:r>
      <w:r w:rsidR="002A126F">
        <w:rPr>
          <w:sz w:val="24"/>
        </w:rPr>
        <w:t>и поставленных за 9 месяцев 202</w:t>
      </w:r>
      <w:r w:rsidR="00854D17">
        <w:rPr>
          <w:sz w:val="24"/>
        </w:rPr>
        <w:t>2</w:t>
      </w:r>
      <w:r>
        <w:rPr>
          <w:sz w:val="24"/>
        </w:rPr>
        <w:t xml:space="preserve">г. на учет в качестве ищущих работу, </w:t>
      </w:r>
      <w:r>
        <w:rPr>
          <w:i/>
          <w:sz w:val="24"/>
        </w:rPr>
        <w:t>доля женщин</w:t>
      </w:r>
      <w:r w:rsidR="00854D17">
        <w:rPr>
          <w:sz w:val="24"/>
        </w:rPr>
        <w:t xml:space="preserve"> уменьш</w:t>
      </w:r>
      <w:r w:rsidR="000819E5">
        <w:rPr>
          <w:sz w:val="24"/>
        </w:rPr>
        <w:t>и</w:t>
      </w:r>
      <w:r w:rsidR="009E389F">
        <w:rPr>
          <w:sz w:val="24"/>
        </w:rPr>
        <w:t>лась</w:t>
      </w:r>
      <w:r>
        <w:rPr>
          <w:sz w:val="24"/>
        </w:rPr>
        <w:t xml:space="preserve"> по отношению к уровню прошлого года и состав</w:t>
      </w:r>
      <w:r w:rsidR="00A668CC">
        <w:rPr>
          <w:sz w:val="24"/>
        </w:rPr>
        <w:t>ила</w:t>
      </w:r>
      <w:r w:rsidR="00854D17">
        <w:rPr>
          <w:sz w:val="24"/>
        </w:rPr>
        <w:t xml:space="preserve"> 49,9</w:t>
      </w:r>
      <w:r>
        <w:rPr>
          <w:sz w:val="24"/>
        </w:rPr>
        <w:t xml:space="preserve"> % (з</w:t>
      </w:r>
      <w:r w:rsidR="00E66D0C">
        <w:rPr>
          <w:sz w:val="24"/>
        </w:rPr>
        <w:t xml:space="preserve">а </w:t>
      </w:r>
      <w:r w:rsidR="00854D17">
        <w:rPr>
          <w:sz w:val="24"/>
        </w:rPr>
        <w:t>9 месяцев 2021</w:t>
      </w:r>
      <w:r w:rsidR="006A4FF2">
        <w:rPr>
          <w:sz w:val="24"/>
        </w:rPr>
        <w:t xml:space="preserve"> г. – </w:t>
      </w:r>
      <w:r w:rsidR="00854D17">
        <w:rPr>
          <w:sz w:val="24"/>
        </w:rPr>
        <w:t>51,2</w:t>
      </w:r>
      <w:r w:rsidR="00586B63">
        <w:rPr>
          <w:sz w:val="24"/>
        </w:rPr>
        <w:t xml:space="preserve"> </w:t>
      </w:r>
      <w:r>
        <w:rPr>
          <w:sz w:val="24"/>
        </w:rPr>
        <w:t xml:space="preserve">%), доля </w:t>
      </w:r>
      <w:r>
        <w:rPr>
          <w:i/>
          <w:sz w:val="24"/>
        </w:rPr>
        <w:t>молодежи в возрасте</w:t>
      </w:r>
      <w:r w:rsidR="00E66D0C">
        <w:rPr>
          <w:sz w:val="24"/>
        </w:rPr>
        <w:t xml:space="preserve"> 16-29 лет </w:t>
      </w:r>
      <w:r w:rsidR="00C51070">
        <w:rPr>
          <w:sz w:val="24"/>
        </w:rPr>
        <w:t>уменьш</w:t>
      </w:r>
      <w:r w:rsidR="005B3865">
        <w:rPr>
          <w:sz w:val="24"/>
        </w:rPr>
        <w:t>илась</w:t>
      </w:r>
      <w:r w:rsidR="00C51070">
        <w:rPr>
          <w:sz w:val="24"/>
        </w:rPr>
        <w:t xml:space="preserve"> до 2</w:t>
      </w:r>
      <w:r w:rsidR="00893784">
        <w:rPr>
          <w:sz w:val="24"/>
        </w:rPr>
        <w:t>7,</w:t>
      </w:r>
      <w:r w:rsidR="00C51070">
        <w:rPr>
          <w:sz w:val="24"/>
        </w:rPr>
        <w:t>8</w:t>
      </w:r>
      <w:r w:rsidR="00E66D0C">
        <w:rPr>
          <w:sz w:val="24"/>
        </w:rPr>
        <w:t xml:space="preserve">% (за </w:t>
      </w:r>
      <w:r w:rsidR="00683A1A">
        <w:rPr>
          <w:sz w:val="24"/>
        </w:rPr>
        <w:t>9 месяцев 202</w:t>
      </w:r>
      <w:r w:rsidR="00312DFF">
        <w:rPr>
          <w:sz w:val="24"/>
        </w:rPr>
        <w:t>1</w:t>
      </w:r>
      <w:r w:rsidR="00F74E73">
        <w:rPr>
          <w:sz w:val="24"/>
        </w:rPr>
        <w:t xml:space="preserve"> г. – </w:t>
      </w:r>
      <w:r w:rsidR="00312DFF">
        <w:rPr>
          <w:sz w:val="24"/>
        </w:rPr>
        <w:t>28</w:t>
      </w:r>
      <w:r w:rsidR="00821750">
        <w:rPr>
          <w:sz w:val="24"/>
        </w:rPr>
        <w:t xml:space="preserve"> %</w:t>
      </w:r>
      <w:r>
        <w:rPr>
          <w:sz w:val="24"/>
        </w:rPr>
        <w:t>).</w:t>
      </w:r>
    </w:p>
    <w:p w:rsidR="00A36655" w:rsidRDefault="00A36655" w:rsidP="00A36655">
      <w:pPr>
        <w:jc w:val="both"/>
        <w:rPr>
          <w:sz w:val="24"/>
        </w:rPr>
      </w:pPr>
    </w:p>
    <w:p w:rsidR="00A36655" w:rsidRDefault="00A36655" w:rsidP="00A36655">
      <w:pPr>
        <w:jc w:val="both"/>
        <w:rPr>
          <w:sz w:val="24"/>
        </w:rPr>
      </w:pPr>
      <w:r w:rsidRPr="000F0A4D">
        <w:rPr>
          <w:b/>
          <w:i/>
          <w:sz w:val="24"/>
        </w:rPr>
        <w:t xml:space="preserve">              </w:t>
      </w:r>
      <w:r w:rsidRPr="000F0A4D">
        <w:rPr>
          <w:b/>
          <w:i/>
          <w:sz w:val="24"/>
          <w:u w:val="single"/>
        </w:rPr>
        <w:t>Состав клиентов</w:t>
      </w:r>
      <w:r>
        <w:rPr>
          <w:sz w:val="24"/>
        </w:rPr>
        <w:t>, зарегистрированных в качестве</w:t>
      </w:r>
      <w:r w:rsidR="004D3316">
        <w:rPr>
          <w:sz w:val="24"/>
        </w:rPr>
        <w:t xml:space="preserve"> ищущих работу за 9 месяцев 202</w:t>
      </w:r>
      <w:r w:rsidR="00893784">
        <w:rPr>
          <w:sz w:val="24"/>
        </w:rPr>
        <w:t>2</w:t>
      </w:r>
      <w:r>
        <w:rPr>
          <w:sz w:val="24"/>
        </w:rPr>
        <w:t xml:space="preserve"> года по отдельным категориям следующий:</w:t>
      </w:r>
    </w:p>
    <w:p w:rsidR="009928BD" w:rsidRDefault="009928BD" w:rsidP="00A36655">
      <w:pPr>
        <w:jc w:val="both"/>
        <w:rPr>
          <w:sz w:val="24"/>
        </w:rPr>
      </w:pPr>
      <w:r>
        <w:rPr>
          <w:sz w:val="24"/>
        </w:rPr>
        <w:t>-иностранные гра</w:t>
      </w:r>
      <w:r w:rsidR="005F65EA">
        <w:rPr>
          <w:sz w:val="24"/>
        </w:rPr>
        <w:t xml:space="preserve">ждане и лица без </w:t>
      </w:r>
      <w:r w:rsidR="00E15754">
        <w:rPr>
          <w:sz w:val="24"/>
        </w:rPr>
        <w:t xml:space="preserve">гражданства- </w:t>
      </w:r>
      <w:r w:rsidR="00CD691B">
        <w:rPr>
          <w:sz w:val="24"/>
        </w:rPr>
        <w:t>1</w:t>
      </w:r>
      <w:r>
        <w:rPr>
          <w:sz w:val="24"/>
        </w:rPr>
        <w:t xml:space="preserve"> человек</w:t>
      </w:r>
      <w:r w:rsidR="005F65EA">
        <w:rPr>
          <w:sz w:val="24"/>
        </w:rPr>
        <w:t xml:space="preserve"> или 0</w:t>
      </w:r>
      <w:r w:rsidR="00CD691B">
        <w:rPr>
          <w:sz w:val="24"/>
        </w:rPr>
        <w:t>,08</w:t>
      </w:r>
      <w:r>
        <w:rPr>
          <w:sz w:val="24"/>
        </w:rPr>
        <w:t>% (за</w:t>
      </w:r>
      <w:r w:rsidR="00862C4D">
        <w:rPr>
          <w:sz w:val="24"/>
          <w:szCs w:val="24"/>
        </w:rPr>
        <w:t xml:space="preserve"> 9 месяцев 202</w:t>
      </w:r>
      <w:r w:rsidR="00CD691B">
        <w:rPr>
          <w:sz w:val="24"/>
          <w:szCs w:val="24"/>
        </w:rPr>
        <w:t>1</w:t>
      </w:r>
      <w:r w:rsidRPr="00724563">
        <w:rPr>
          <w:sz w:val="24"/>
          <w:szCs w:val="24"/>
        </w:rPr>
        <w:t xml:space="preserve"> г. – </w:t>
      </w:r>
      <w:r w:rsidR="009E356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Pr="00724563">
        <w:rPr>
          <w:sz w:val="24"/>
          <w:szCs w:val="24"/>
        </w:rPr>
        <w:t>%)</w:t>
      </w:r>
    </w:p>
    <w:p w:rsidR="00A36655" w:rsidRDefault="00C14CE7" w:rsidP="00A36655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36655" w:rsidRPr="00724563">
        <w:rPr>
          <w:sz w:val="24"/>
          <w:szCs w:val="24"/>
        </w:rPr>
        <w:t xml:space="preserve">ранее не работавшие, ищущие работу впервые – </w:t>
      </w:r>
      <w:r w:rsidR="00D84F26">
        <w:rPr>
          <w:sz w:val="24"/>
          <w:szCs w:val="24"/>
        </w:rPr>
        <w:t>6,8</w:t>
      </w:r>
      <w:r w:rsidR="00A36655">
        <w:rPr>
          <w:sz w:val="24"/>
          <w:szCs w:val="24"/>
        </w:rPr>
        <w:t xml:space="preserve"> % (за 9 месяцев</w:t>
      </w:r>
      <w:r w:rsidR="00862C4D">
        <w:rPr>
          <w:sz w:val="24"/>
          <w:szCs w:val="24"/>
        </w:rPr>
        <w:t xml:space="preserve"> 202</w:t>
      </w:r>
      <w:r w:rsidR="00685684">
        <w:rPr>
          <w:sz w:val="24"/>
          <w:szCs w:val="24"/>
        </w:rPr>
        <w:t>1</w:t>
      </w:r>
      <w:r w:rsidR="00A36655" w:rsidRPr="00724563">
        <w:rPr>
          <w:sz w:val="24"/>
          <w:szCs w:val="24"/>
        </w:rPr>
        <w:t xml:space="preserve"> г. – </w:t>
      </w:r>
      <w:r w:rsidR="00685684">
        <w:rPr>
          <w:sz w:val="24"/>
          <w:szCs w:val="24"/>
        </w:rPr>
        <w:t>13,9</w:t>
      </w:r>
      <w:r w:rsidR="00DA73F3">
        <w:rPr>
          <w:sz w:val="24"/>
          <w:szCs w:val="24"/>
        </w:rPr>
        <w:t xml:space="preserve"> </w:t>
      </w:r>
      <w:r w:rsidR="00A36655" w:rsidRPr="00724563">
        <w:rPr>
          <w:sz w:val="24"/>
          <w:szCs w:val="24"/>
        </w:rPr>
        <w:t>%)</w:t>
      </w:r>
    </w:p>
    <w:p w:rsidR="00A36655" w:rsidRDefault="00A36655" w:rsidP="00A36655">
      <w:pPr>
        <w:jc w:val="both"/>
        <w:rPr>
          <w:sz w:val="24"/>
        </w:rPr>
      </w:pPr>
      <w:r>
        <w:rPr>
          <w:sz w:val="24"/>
        </w:rPr>
        <w:t>- имеющие длительный (бо</w:t>
      </w:r>
      <w:r w:rsidR="00526821">
        <w:rPr>
          <w:sz w:val="24"/>
        </w:rPr>
        <w:t xml:space="preserve">лее года) </w:t>
      </w:r>
      <w:r w:rsidR="007141B5">
        <w:rPr>
          <w:sz w:val="24"/>
        </w:rPr>
        <w:t>перерыв в работе – 199</w:t>
      </w:r>
      <w:r>
        <w:rPr>
          <w:sz w:val="24"/>
        </w:rPr>
        <w:t xml:space="preserve"> ч</w:t>
      </w:r>
      <w:r w:rsidR="007141B5">
        <w:rPr>
          <w:sz w:val="24"/>
        </w:rPr>
        <w:t>ел. или 17,8</w:t>
      </w:r>
      <w:r w:rsidR="0001354F">
        <w:rPr>
          <w:sz w:val="24"/>
        </w:rPr>
        <w:t>% (за 9 месяцев 202</w:t>
      </w:r>
      <w:r w:rsidR="00D84F26">
        <w:rPr>
          <w:sz w:val="24"/>
        </w:rPr>
        <w:t>1</w:t>
      </w:r>
      <w:r w:rsidR="00AA3DA3">
        <w:rPr>
          <w:sz w:val="24"/>
        </w:rPr>
        <w:t xml:space="preserve"> г.- </w:t>
      </w:r>
      <w:r w:rsidR="00D84F26">
        <w:rPr>
          <w:sz w:val="24"/>
        </w:rPr>
        <w:t>26,4</w:t>
      </w:r>
      <w:r>
        <w:rPr>
          <w:sz w:val="24"/>
        </w:rPr>
        <w:t>%);</w:t>
      </w:r>
    </w:p>
    <w:p w:rsidR="000B3E2B" w:rsidRDefault="000B3E2B" w:rsidP="00A36655">
      <w:pPr>
        <w:jc w:val="both"/>
        <w:rPr>
          <w:sz w:val="24"/>
        </w:rPr>
      </w:pPr>
      <w:r>
        <w:rPr>
          <w:sz w:val="24"/>
        </w:rPr>
        <w:t xml:space="preserve">-граждане, прекратившие индивидуальную предпринимательскую деятельность - </w:t>
      </w:r>
      <w:r w:rsidR="007141B5">
        <w:rPr>
          <w:sz w:val="24"/>
        </w:rPr>
        <w:t>10</w:t>
      </w:r>
      <w:r w:rsidR="0039101B">
        <w:rPr>
          <w:sz w:val="24"/>
        </w:rPr>
        <w:t xml:space="preserve"> человек</w:t>
      </w:r>
      <w:r w:rsidR="007141B5">
        <w:rPr>
          <w:sz w:val="24"/>
        </w:rPr>
        <w:t xml:space="preserve"> или 0,9</w:t>
      </w:r>
      <w:r>
        <w:rPr>
          <w:sz w:val="24"/>
        </w:rPr>
        <w:t>%</w:t>
      </w:r>
      <w:r w:rsidR="009801CE">
        <w:rPr>
          <w:sz w:val="24"/>
        </w:rPr>
        <w:t xml:space="preserve"> (за</w:t>
      </w:r>
      <w:r w:rsidR="00745760">
        <w:rPr>
          <w:sz w:val="24"/>
          <w:szCs w:val="24"/>
        </w:rPr>
        <w:t xml:space="preserve"> 9 месяцев 202</w:t>
      </w:r>
      <w:r w:rsidR="007141B5">
        <w:rPr>
          <w:sz w:val="24"/>
          <w:szCs w:val="24"/>
        </w:rPr>
        <w:t>1</w:t>
      </w:r>
      <w:r w:rsidR="009801CE" w:rsidRPr="00724563">
        <w:rPr>
          <w:sz w:val="24"/>
          <w:szCs w:val="24"/>
        </w:rPr>
        <w:t xml:space="preserve"> г. – </w:t>
      </w:r>
      <w:r w:rsidR="007141B5">
        <w:rPr>
          <w:sz w:val="24"/>
          <w:szCs w:val="24"/>
        </w:rPr>
        <w:t>1,2</w:t>
      </w:r>
      <w:r w:rsidR="009801CE" w:rsidRPr="00724563">
        <w:rPr>
          <w:sz w:val="24"/>
          <w:szCs w:val="24"/>
        </w:rPr>
        <w:t>%)</w:t>
      </w:r>
      <w:r w:rsidR="009801CE">
        <w:rPr>
          <w:sz w:val="24"/>
          <w:szCs w:val="24"/>
        </w:rPr>
        <w:t>;</w:t>
      </w:r>
    </w:p>
    <w:p w:rsidR="00A36655" w:rsidRDefault="006D5A36" w:rsidP="00A36655">
      <w:pPr>
        <w:jc w:val="both"/>
        <w:rPr>
          <w:sz w:val="24"/>
        </w:rPr>
      </w:pPr>
      <w:r>
        <w:rPr>
          <w:sz w:val="24"/>
        </w:rPr>
        <w:t>- инвалиды – 36</w:t>
      </w:r>
      <w:r w:rsidR="00A36655">
        <w:rPr>
          <w:sz w:val="24"/>
        </w:rPr>
        <w:t xml:space="preserve"> че</w:t>
      </w:r>
      <w:r w:rsidR="005033D2">
        <w:rPr>
          <w:sz w:val="24"/>
        </w:rPr>
        <w:t>л. или 3,</w:t>
      </w:r>
      <w:r>
        <w:rPr>
          <w:sz w:val="24"/>
        </w:rPr>
        <w:t>2</w:t>
      </w:r>
      <w:r w:rsidR="00F20229">
        <w:rPr>
          <w:sz w:val="24"/>
        </w:rPr>
        <w:t xml:space="preserve">% </w:t>
      </w:r>
      <w:r w:rsidR="004815AA">
        <w:rPr>
          <w:sz w:val="24"/>
        </w:rPr>
        <w:t>(за 9 месяцев 202</w:t>
      </w:r>
      <w:r w:rsidR="007141B5">
        <w:rPr>
          <w:sz w:val="24"/>
        </w:rPr>
        <w:t>1</w:t>
      </w:r>
      <w:r w:rsidR="00F20229">
        <w:rPr>
          <w:sz w:val="24"/>
        </w:rPr>
        <w:t xml:space="preserve"> г. – </w:t>
      </w:r>
      <w:r w:rsidR="007141B5">
        <w:rPr>
          <w:sz w:val="24"/>
        </w:rPr>
        <w:t>3,1</w:t>
      </w:r>
      <w:r w:rsidR="00A36655">
        <w:rPr>
          <w:sz w:val="24"/>
        </w:rPr>
        <w:t xml:space="preserve">%)  </w:t>
      </w:r>
    </w:p>
    <w:p w:rsidR="00A36655" w:rsidRDefault="00A36655" w:rsidP="00A36655">
      <w:pPr>
        <w:jc w:val="both"/>
        <w:rPr>
          <w:sz w:val="24"/>
        </w:rPr>
      </w:pPr>
      <w:r>
        <w:rPr>
          <w:sz w:val="24"/>
        </w:rPr>
        <w:t>- численность граждан, поставленных на учет из числа работников, уволенных в связи с ликвидацией организации, либо сокращением численн</w:t>
      </w:r>
      <w:r w:rsidR="00137318">
        <w:rPr>
          <w:sz w:val="24"/>
        </w:rPr>
        <w:t xml:space="preserve">ости или штата работников – </w:t>
      </w:r>
      <w:r w:rsidR="000E4BE1">
        <w:rPr>
          <w:sz w:val="24"/>
        </w:rPr>
        <w:t>39</w:t>
      </w:r>
      <w:r>
        <w:rPr>
          <w:sz w:val="24"/>
        </w:rPr>
        <w:t xml:space="preserve"> </w:t>
      </w:r>
      <w:r w:rsidR="000E4BE1">
        <w:rPr>
          <w:sz w:val="24"/>
        </w:rPr>
        <w:t>чел.  или 3,5</w:t>
      </w:r>
      <w:r w:rsidR="004815AA">
        <w:rPr>
          <w:sz w:val="24"/>
        </w:rPr>
        <w:t xml:space="preserve"> % (за 9 месяцев 202</w:t>
      </w:r>
      <w:r w:rsidR="006D5A36">
        <w:rPr>
          <w:sz w:val="24"/>
        </w:rPr>
        <w:t>1</w:t>
      </w:r>
      <w:r>
        <w:rPr>
          <w:sz w:val="24"/>
        </w:rPr>
        <w:t xml:space="preserve"> г</w:t>
      </w:r>
      <w:r w:rsidR="006D5A36">
        <w:rPr>
          <w:sz w:val="24"/>
        </w:rPr>
        <w:t>. -  2,2</w:t>
      </w:r>
      <w:r>
        <w:rPr>
          <w:sz w:val="24"/>
        </w:rPr>
        <w:t xml:space="preserve"> %)</w:t>
      </w:r>
    </w:p>
    <w:p w:rsidR="00A36655" w:rsidRDefault="00A36655" w:rsidP="00A36655">
      <w:pPr>
        <w:jc w:val="both"/>
        <w:rPr>
          <w:sz w:val="24"/>
        </w:rPr>
      </w:pPr>
      <w:r w:rsidRPr="003E6F80">
        <w:rPr>
          <w:b/>
          <w:sz w:val="24"/>
        </w:rPr>
        <w:t xml:space="preserve">- </w:t>
      </w:r>
      <w:r w:rsidRPr="00AC53DF">
        <w:rPr>
          <w:sz w:val="24"/>
        </w:rPr>
        <w:t>лица, освобожденные</w:t>
      </w:r>
      <w:r w:rsidR="00AC53DF">
        <w:rPr>
          <w:sz w:val="24"/>
        </w:rPr>
        <w:t xml:space="preserve"> из мест</w:t>
      </w:r>
      <w:r w:rsidR="00D03C3F">
        <w:rPr>
          <w:sz w:val="24"/>
        </w:rPr>
        <w:t xml:space="preserve"> лиш</w:t>
      </w:r>
      <w:r w:rsidR="001001E6">
        <w:rPr>
          <w:sz w:val="24"/>
        </w:rPr>
        <w:t>ения</w:t>
      </w:r>
      <w:r w:rsidR="00AB751D">
        <w:rPr>
          <w:sz w:val="24"/>
        </w:rPr>
        <w:t xml:space="preserve"> свободы – 30</w:t>
      </w:r>
      <w:r w:rsidR="00D03C3F">
        <w:rPr>
          <w:sz w:val="24"/>
        </w:rPr>
        <w:t xml:space="preserve"> чел</w:t>
      </w:r>
      <w:r w:rsidR="00D9360A">
        <w:rPr>
          <w:sz w:val="24"/>
        </w:rPr>
        <w:t>.</w:t>
      </w:r>
      <w:r w:rsidR="00D03C3F">
        <w:rPr>
          <w:sz w:val="24"/>
        </w:rPr>
        <w:t xml:space="preserve"> или </w:t>
      </w:r>
      <w:r w:rsidR="00AB751D">
        <w:rPr>
          <w:sz w:val="24"/>
        </w:rPr>
        <w:t>2,7</w:t>
      </w:r>
      <w:r>
        <w:rPr>
          <w:sz w:val="24"/>
        </w:rPr>
        <w:t>% (за 9 месяц</w:t>
      </w:r>
      <w:r w:rsidR="00152F90">
        <w:rPr>
          <w:sz w:val="24"/>
        </w:rPr>
        <w:t>ев 202</w:t>
      </w:r>
      <w:r w:rsidR="000E4BE1">
        <w:rPr>
          <w:sz w:val="24"/>
        </w:rPr>
        <w:t>1</w:t>
      </w:r>
      <w:r w:rsidR="00CF57E1">
        <w:rPr>
          <w:sz w:val="24"/>
        </w:rPr>
        <w:t xml:space="preserve"> г. -  </w:t>
      </w:r>
      <w:r w:rsidR="00152F90">
        <w:rPr>
          <w:sz w:val="24"/>
        </w:rPr>
        <w:t>1,</w:t>
      </w:r>
      <w:r w:rsidR="000E4BE1">
        <w:rPr>
          <w:sz w:val="24"/>
        </w:rPr>
        <w:t>3</w:t>
      </w:r>
      <w:r>
        <w:rPr>
          <w:sz w:val="24"/>
        </w:rPr>
        <w:t>%.)</w:t>
      </w:r>
    </w:p>
    <w:p w:rsidR="00A36655" w:rsidRDefault="00A36655" w:rsidP="00A36655">
      <w:pPr>
        <w:jc w:val="both"/>
        <w:rPr>
          <w:sz w:val="24"/>
        </w:rPr>
      </w:pPr>
    </w:p>
    <w:p w:rsidR="00A36655" w:rsidRDefault="00A36655" w:rsidP="00A36655">
      <w:pPr>
        <w:jc w:val="both"/>
        <w:rPr>
          <w:sz w:val="24"/>
        </w:rPr>
      </w:pPr>
      <w:r>
        <w:rPr>
          <w:i/>
          <w:sz w:val="24"/>
          <w:u w:val="single"/>
        </w:rPr>
        <w:t xml:space="preserve">            Численность граждан, состоящих на учете в службе занятости населения в качестве ищущих работу</w:t>
      </w:r>
      <w:r w:rsidR="00097D16">
        <w:rPr>
          <w:sz w:val="24"/>
        </w:rPr>
        <w:t xml:space="preserve"> на 1 октября </w:t>
      </w:r>
      <w:r w:rsidR="009E0FD0">
        <w:rPr>
          <w:sz w:val="24"/>
        </w:rPr>
        <w:t>202</w:t>
      </w:r>
      <w:r w:rsidR="00831BE1">
        <w:rPr>
          <w:sz w:val="24"/>
        </w:rPr>
        <w:t>2</w:t>
      </w:r>
      <w:r w:rsidR="002B45E8">
        <w:rPr>
          <w:sz w:val="24"/>
        </w:rPr>
        <w:t xml:space="preserve"> года, составила 317</w:t>
      </w:r>
      <w:r w:rsidR="00E42699">
        <w:rPr>
          <w:sz w:val="24"/>
        </w:rPr>
        <w:t xml:space="preserve"> человек</w:t>
      </w:r>
      <w:r w:rsidR="002B45E8">
        <w:rPr>
          <w:sz w:val="24"/>
        </w:rPr>
        <w:t xml:space="preserve"> (на 46,5</w:t>
      </w:r>
      <w:r w:rsidR="00410C14">
        <w:rPr>
          <w:sz w:val="24"/>
        </w:rPr>
        <w:t>% мен</w:t>
      </w:r>
      <w:r w:rsidR="00F45C41">
        <w:rPr>
          <w:sz w:val="24"/>
        </w:rPr>
        <w:t>ьше, чем на 1 октября 202</w:t>
      </w:r>
      <w:r w:rsidR="00831BE1">
        <w:rPr>
          <w:sz w:val="24"/>
        </w:rPr>
        <w:t>1</w:t>
      </w:r>
      <w:r>
        <w:rPr>
          <w:sz w:val="24"/>
        </w:rPr>
        <w:t xml:space="preserve"> г.) </w:t>
      </w:r>
    </w:p>
    <w:p w:rsidR="00A36655" w:rsidRDefault="00A36655" w:rsidP="00A36655">
      <w:pPr>
        <w:jc w:val="both"/>
        <w:rPr>
          <w:sz w:val="24"/>
        </w:rPr>
      </w:pPr>
    </w:p>
    <w:p w:rsidR="00A36655" w:rsidRDefault="00A36655" w:rsidP="00A36655">
      <w:pPr>
        <w:jc w:val="both"/>
        <w:rPr>
          <w:sz w:val="24"/>
        </w:rPr>
      </w:pPr>
    </w:p>
    <w:p w:rsidR="00A36655" w:rsidRDefault="00A36655" w:rsidP="00A36655">
      <w:pPr>
        <w:jc w:val="center"/>
        <w:rPr>
          <w:sz w:val="24"/>
        </w:rPr>
      </w:pPr>
    </w:p>
    <w:p w:rsidR="00A36655" w:rsidRDefault="00A36655" w:rsidP="00A36655">
      <w:pPr>
        <w:jc w:val="center"/>
        <w:rPr>
          <w:sz w:val="24"/>
        </w:rPr>
      </w:pPr>
    </w:p>
    <w:p w:rsidR="00A36655" w:rsidRDefault="00A36655" w:rsidP="00A36655">
      <w:pPr>
        <w:jc w:val="center"/>
        <w:rPr>
          <w:sz w:val="24"/>
        </w:rPr>
      </w:pPr>
    </w:p>
    <w:p w:rsidR="00A36655" w:rsidRDefault="00A36655" w:rsidP="00A36655">
      <w:pPr>
        <w:jc w:val="center"/>
        <w:rPr>
          <w:sz w:val="24"/>
        </w:rPr>
      </w:pPr>
    </w:p>
    <w:p w:rsidR="00A36655" w:rsidRDefault="00A36655" w:rsidP="00A36655">
      <w:pPr>
        <w:rPr>
          <w:sz w:val="24"/>
        </w:rPr>
      </w:pPr>
    </w:p>
    <w:p w:rsidR="00A36655" w:rsidRDefault="00A36655" w:rsidP="00A36655">
      <w:pPr>
        <w:pStyle w:val="5"/>
        <w:jc w:val="left"/>
        <w:rPr>
          <w:b w:val="0"/>
        </w:rPr>
        <w:sectPr w:rsidR="00A36655" w:rsidSect="00A36655">
          <w:pgSz w:w="11906" w:h="16838" w:code="9"/>
          <w:pgMar w:top="851" w:right="851" w:bottom="1701" w:left="1701" w:header="720" w:footer="720" w:gutter="0"/>
          <w:cols w:space="708"/>
          <w:docGrid w:linePitch="360"/>
        </w:sectPr>
      </w:pPr>
    </w:p>
    <w:p w:rsidR="00A36655" w:rsidRPr="00625305" w:rsidRDefault="0003145E" w:rsidP="006D5E74">
      <w:pPr>
        <w:pStyle w:val="5"/>
        <w:jc w:val="left"/>
        <w:rPr>
          <w:b w:val="0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-2540</wp:posOffset>
            </wp:positionH>
            <wp:positionV relativeFrom="line">
              <wp:posOffset>-349885</wp:posOffset>
            </wp:positionV>
            <wp:extent cx="6838950" cy="4512945"/>
            <wp:effectExtent l="0" t="0" r="0" b="1905"/>
            <wp:wrapTopAndBottom/>
            <wp:docPr id="18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655" w:rsidRPr="001C3D0A" w:rsidRDefault="00A36655" w:rsidP="00A36655">
      <w:pPr>
        <w:pStyle w:val="5"/>
        <w:keepNext w:val="0"/>
      </w:pPr>
    </w:p>
    <w:p w:rsidR="00A36655" w:rsidRDefault="00A36655" w:rsidP="00850471">
      <w:pPr>
        <w:jc w:val="both"/>
        <w:rPr>
          <w:sz w:val="24"/>
        </w:rPr>
      </w:pPr>
    </w:p>
    <w:p w:rsidR="004D1781" w:rsidRPr="00596142" w:rsidRDefault="00A36655" w:rsidP="00A36655">
      <w:pPr>
        <w:jc w:val="both"/>
        <w:rPr>
          <w:sz w:val="24"/>
        </w:rPr>
      </w:pPr>
      <w:r>
        <w:rPr>
          <w:sz w:val="24"/>
        </w:rPr>
        <w:lastRenderedPageBreak/>
        <w:t xml:space="preserve">           </w:t>
      </w:r>
    </w:p>
    <w:p w:rsidR="00A36655" w:rsidRDefault="000A240D" w:rsidP="00A36655">
      <w:pPr>
        <w:jc w:val="both"/>
        <w:rPr>
          <w:sz w:val="24"/>
        </w:rPr>
      </w:pPr>
      <w:r>
        <w:rPr>
          <w:sz w:val="24"/>
        </w:rPr>
        <w:t xml:space="preserve">      </w:t>
      </w:r>
      <w:r w:rsidR="005F1291">
        <w:rPr>
          <w:sz w:val="24"/>
        </w:rPr>
        <w:t xml:space="preserve">      </w:t>
      </w:r>
      <w:r>
        <w:rPr>
          <w:sz w:val="24"/>
        </w:rPr>
        <w:t xml:space="preserve"> </w:t>
      </w:r>
      <w:r w:rsidR="004D1781">
        <w:rPr>
          <w:sz w:val="24"/>
        </w:rPr>
        <w:t>Численность граждан, получ</w:t>
      </w:r>
      <w:r w:rsidR="008025B7">
        <w:rPr>
          <w:sz w:val="24"/>
        </w:rPr>
        <w:t>и</w:t>
      </w:r>
      <w:r w:rsidR="003A321E">
        <w:rPr>
          <w:sz w:val="24"/>
        </w:rPr>
        <w:t xml:space="preserve">вших статус безработного, </w:t>
      </w:r>
      <w:r w:rsidR="002D779A">
        <w:rPr>
          <w:sz w:val="24"/>
        </w:rPr>
        <w:t>за 9</w:t>
      </w:r>
      <w:r w:rsidR="00F3342D">
        <w:rPr>
          <w:sz w:val="24"/>
        </w:rPr>
        <w:t xml:space="preserve"> месяцев 202</w:t>
      </w:r>
      <w:r w:rsidR="0078103E">
        <w:rPr>
          <w:sz w:val="24"/>
        </w:rPr>
        <w:t>2</w:t>
      </w:r>
      <w:r w:rsidR="004D1781">
        <w:rPr>
          <w:sz w:val="24"/>
        </w:rPr>
        <w:t xml:space="preserve"> г. составила </w:t>
      </w:r>
      <w:r w:rsidR="0078103E">
        <w:rPr>
          <w:sz w:val="24"/>
        </w:rPr>
        <w:t>635</w:t>
      </w:r>
      <w:r w:rsidR="004D1781" w:rsidRPr="008C507F">
        <w:rPr>
          <w:b/>
          <w:sz w:val="24"/>
        </w:rPr>
        <w:t xml:space="preserve"> </w:t>
      </w:r>
      <w:r w:rsidR="004D1781" w:rsidRPr="00A6740E">
        <w:rPr>
          <w:sz w:val="24"/>
        </w:rPr>
        <w:t>чел.</w:t>
      </w:r>
      <w:r w:rsidR="00F3342D">
        <w:rPr>
          <w:sz w:val="24"/>
        </w:rPr>
        <w:t xml:space="preserve"> (за 9 месяцев 202</w:t>
      </w:r>
      <w:r w:rsidR="0078103E">
        <w:rPr>
          <w:sz w:val="24"/>
        </w:rPr>
        <w:t>1</w:t>
      </w:r>
      <w:r w:rsidR="004D1781">
        <w:rPr>
          <w:sz w:val="24"/>
        </w:rPr>
        <w:t xml:space="preserve"> г. - </w:t>
      </w:r>
      <w:r w:rsidR="004D1781" w:rsidRPr="00A26B6B">
        <w:rPr>
          <w:sz w:val="24"/>
        </w:rPr>
        <w:t xml:space="preserve"> </w:t>
      </w:r>
      <w:r w:rsidR="0078103E">
        <w:rPr>
          <w:sz w:val="24"/>
        </w:rPr>
        <w:t>1287</w:t>
      </w:r>
      <w:r w:rsidR="00951702">
        <w:rPr>
          <w:b/>
          <w:sz w:val="24"/>
        </w:rPr>
        <w:t xml:space="preserve"> </w:t>
      </w:r>
      <w:r w:rsidR="004D1781" w:rsidRPr="00A26B6B">
        <w:rPr>
          <w:sz w:val="24"/>
        </w:rPr>
        <w:t>чел</w:t>
      </w:r>
      <w:r w:rsidR="004D1781">
        <w:rPr>
          <w:b/>
          <w:sz w:val="24"/>
        </w:rPr>
        <w:t>.)</w:t>
      </w:r>
      <w:r w:rsidR="00882578">
        <w:rPr>
          <w:sz w:val="24"/>
        </w:rPr>
        <w:t xml:space="preserve"> Произошло уменьш</w:t>
      </w:r>
      <w:r w:rsidR="00054286">
        <w:rPr>
          <w:sz w:val="24"/>
        </w:rPr>
        <w:t>ени</w:t>
      </w:r>
      <w:r w:rsidR="004D1781">
        <w:rPr>
          <w:sz w:val="24"/>
        </w:rPr>
        <w:t>е</w:t>
      </w:r>
      <w:r w:rsidR="00171C03">
        <w:rPr>
          <w:sz w:val="24"/>
        </w:rPr>
        <w:t xml:space="preserve"> </w:t>
      </w:r>
      <w:r w:rsidR="00A36655">
        <w:rPr>
          <w:sz w:val="24"/>
        </w:rPr>
        <w:t>численности безработных граждан, поставленных на уче</w:t>
      </w:r>
      <w:r w:rsidR="00E975CB">
        <w:rPr>
          <w:sz w:val="24"/>
        </w:rPr>
        <w:t>т по сравнению с 9 месяцами 202</w:t>
      </w:r>
      <w:r w:rsidR="0078103E">
        <w:rPr>
          <w:sz w:val="24"/>
        </w:rPr>
        <w:t>1</w:t>
      </w:r>
      <w:r w:rsidR="00A36655">
        <w:rPr>
          <w:sz w:val="24"/>
        </w:rPr>
        <w:t xml:space="preserve"> г</w:t>
      </w:r>
      <w:r w:rsidR="00140027">
        <w:rPr>
          <w:sz w:val="24"/>
        </w:rPr>
        <w:t xml:space="preserve"> </w:t>
      </w:r>
      <w:r w:rsidR="0078103E">
        <w:rPr>
          <w:sz w:val="24"/>
        </w:rPr>
        <w:t>на 50,7</w:t>
      </w:r>
      <w:r w:rsidR="00186417">
        <w:rPr>
          <w:sz w:val="24"/>
        </w:rPr>
        <w:t>%.</w:t>
      </w:r>
      <w:r w:rsidR="00D10A64">
        <w:rPr>
          <w:sz w:val="24"/>
        </w:rPr>
        <w:t xml:space="preserve">  В сельской местности </w:t>
      </w:r>
      <w:r w:rsidR="00A36655">
        <w:rPr>
          <w:sz w:val="24"/>
        </w:rPr>
        <w:t>этот пок</w:t>
      </w:r>
      <w:r w:rsidR="00D10A64">
        <w:rPr>
          <w:sz w:val="24"/>
        </w:rPr>
        <w:t>азатель у</w:t>
      </w:r>
      <w:r w:rsidR="009670D6">
        <w:rPr>
          <w:sz w:val="24"/>
        </w:rPr>
        <w:t>меньш</w:t>
      </w:r>
      <w:r w:rsidR="00D10A64">
        <w:rPr>
          <w:sz w:val="24"/>
        </w:rPr>
        <w:t xml:space="preserve">ился на </w:t>
      </w:r>
      <w:r w:rsidR="00A95D3D">
        <w:rPr>
          <w:sz w:val="24"/>
        </w:rPr>
        <w:t>52,9</w:t>
      </w:r>
      <w:r w:rsidR="00A36655">
        <w:rPr>
          <w:sz w:val="24"/>
        </w:rPr>
        <w:t>%.</w:t>
      </w:r>
    </w:p>
    <w:p w:rsidR="00A36655" w:rsidRDefault="00E34A35" w:rsidP="00A36655">
      <w:pPr>
        <w:jc w:val="both"/>
        <w:rPr>
          <w:sz w:val="24"/>
        </w:rPr>
      </w:pPr>
      <w:r>
        <w:rPr>
          <w:sz w:val="24"/>
        </w:rPr>
        <w:t xml:space="preserve">  </w:t>
      </w:r>
      <w:r w:rsidR="00465BF8">
        <w:rPr>
          <w:sz w:val="24"/>
        </w:rPr>
        <w:t xml:space="preserve">          За январь-сентябрь 202</w:t>
      </w:r>
      <w:r w:rsidR="00A95D3D">
        <w:rPr>
          <w:sz w:val="24"/>
        </w:rPr>
        <w:t>2</w:t>
      </w:r>
      <w:r w:rsidR="00A36655">
        <w:rPr>
          <w:sz w:val="24"/>
        </w:rPr>
        <w:t xml:space="preserve"> г. по различным причинам были сняты с учета </w:t>
      </w:r>
      <w:r w:rsidR="00F13740">
        <w:rPr>
          <w:sz w:val="24"/>
        </w:rPr>
        <w:t>885</w:t>
      </w:r>
      <w:r w:rsidR="00A36655" w:rsidRPr="00C707F0">
        <w:rPr>
          <w:b/>
          <w:sz w:val="24"/>
        </w:rPr>
        <w:t xml:space="preserve"> </w:t>
      </w:r>
      <w:r w:rsidR="00A36655">
        <w:rPr>
          <w:sz w:val="24"/>
        </w:rPr>
        <w:t>без</w:t>
      </w:r>
      <w:r w:rsidR="006932A6">
        <w:rPr>
          <w:sz w:val="24"/>
        </w:rPr>
        <w:t xml:space="preserve">работных граждан </w:t>
      </w:r>
      <w:r w:rsidR="004E498B">
        <w:rPr>
          <w:sz w:val="24"/>
        </w:rPr>
        <w:t>(в январе- сентябре 202</w:t>
      </w:r>
      <w:r w:rsidR="00F13740">
        <w:rPr>
          <w:sz w:val="24"/>
        </w:rPr>
        <w:t>1</w:t>
      </w:r>
      <w:r w:rsidR="00A36655">
        <w:rPr>
          <w:sz w:val="24"/>
        </w:rPr>
        <w:t xml:space="preserve"> г</w:t>
      </w:r>
      <w:r w:rsidR="00685F01">
        <w:rPr>
          <w:sz w:val="24"/>
        </w:rPr>
        <w:t>. –</w:t>
      </w:r>
      <w:r w:rsidR="00E36AB5">
        <w:rPr>
          <w:sz w:val="24"/>
        </w:rPr>
        <w:t xml:space="preserve"> </w:t>
      </w:r>
      <w:r w:rsidR="00F13740">
        <w:rPr>
          <w:sz w:val="24"/>
        </w:rPr>
        <w:t>2457</w:t>
      </w:r>
      <w:r w:rsidR="00A36655">
        <w:rPr>
          <w:sz w:val="24"/>
        </w:rPr>
        <w:t xml:space="preserve">). </w:t>
      </w:r>
    </w:p>
    <w:p w:rsidR="002576D9" w:rsidRDefault="00A36655" w:rsidP="002576D9">
      <w:pPr>
        <w:jc w:val="both"/>
        <w:rPr>
          <w:sz w:val="24"/>
        </w:rPr>
      </w:pPr>
      <w:r>
        <w:rPr>
          <w:sz w:val="24"/>
        </w:rPr>
        <w:t xml:space="preserve">             </w:t>
      </w:r>
      <w:r>
        <w:rPr>
          <w:b/>
          <w:sz w:val="24"/>
        </w:rPr>
        <w:t>Численность безработных граждан</w:t>
      </w:r>
      <w:r>
        <w:rPr>
          <w:sz w:val="24"/>
        </w:rPr>
        <w:t>, состоящих на учете в сл</w:t>
      </w:r>
      <w:r w:rsidR="004C1A5D">
        <w:rPr>
          <w:sz w:val="24"/>
        </w:rPr>
        <w:t>ужбе занятости на 1 октября 202</w:t>
      </w:r>
      <w:r w:rsidR="00F13740">
        <w:rPr>
          <w:sz w:val="24"/>
        </w:rPr>
        <w:t>2</w:t>
      </w:r>
      <w:r>
        <w:rPr>
          <w:sz w:val="24"/>
        </w:rPr>
        <w:t xml:space="preserve"> года, составила </w:t>
      </w:r>
      <w:r w:rsidR="00F13740">
        <w:rPr>
          <w:sz w:val="24"/>
        </w:rPr>
        <w:t>267</w:t>
      </w:r>
      <w:r>
        <w:rPr>
          <w:b/>
          <w:sz w:val="24"/>
        </w:rPr>
        <w:t xml:space="preserve"> </w:t>
      </w:r>
      <w:r w:rsidR="009A1F61">
        <w:rPr>
          <w:sz w:val="24"/>
        </w:rPr>
        <w:t>человек</w:t>
      </w:r>
      <w:r w:rsidR="00F13740">
        <w:rPr>
          <w:sz w:val="24"/>
        </w:rPr>
        <w:t>, что на 46,9</w:t>
      </w:r>
      <w:r w:rsidR="00435904">
        <w:rPr>
          <w:sz w:val="24"/>
        </w:rPr>
        <w:t>% мен</w:t>
      </w:r>
      <w:r w:rsidR="00C81A78">
        <w:rPr>
          <w:sz w:val="24"/>
        </w:rPr>
        <w:t>ьше, чем на 1 октября 202</w:t>
      </w:r>
      <w:r w:rsidR="00F13740">
        <w:rPr>
          <w:sz w:val="24"/>
        </w:rPr>
        <w:t>1</w:t>
      </w:r>
      <w:r>
        <w:rPr>
          <w:sz w:val="24"/>
        </w:rPr>
        <w:t xml:space="preserve"> г.</w:t>
      </w:r>
      <w:r>
        <w:rPr>
          <w:b/>
          <w:sz w:val="24"/>
        </w:rPr>
        <w:t xml:space="preserve"> Уровень регистрируемой безработицы</w:t>
      </w:r>
      <w:r>
        <w:rPr>
          <w:sz w:val="24"/>
        </w:rPr>
        <w:t xml:space="preserve">, рассчитанный как отношение числа зарегистрированных безработных к численности экономически активного населения </w:t>
      </w:r>
      <w:r>
        <w:rPr>
          <w:b/>
          <w:sz w:val="24"/>
        </w:rPr>
        <w:t>на 1 октябр</w:t>
      </w:r>
      <w:r w:rsidRPr="008E5465">
        <w:rPr>
          <w:b/>
          <w:sz w:val="24"/>
        </w:rPr>
        <w:t>я 20</w:t>
      </w:r>
      <w:r w:rsidR="005867DB">
        <w:rPr>
          <w:b/>
          <w:sz w:val="24"/>
        </w:rPr>
        <w:t>2</w:t>
      </w:r>
      <w:r w:rsidR="00F13740">
        <w:rPr>
          <w:b/>
          <w:sz w:val="24"/>
        </w:rPr>
        <w:t>2</w:t>
      </w:r>
      <w:r w:rsidRPr="008E5465">
        <w:rPr>
          <w:b/>
          <w:sz w:val="24"/>
        </w:rPr>
        <w:t xml:space="preserve"> г.</w:t>
      </w:r>
      <w:r>
        <w:rPr>
          <w:sz w:val="24"/>
        </w:rPr>
        <w:t xml:space="preserve"> составил </w:t>
      </w:r>
      <w:r w:rsidR="00F07606">
        <w:rPr>
          <w:b/>
          <w:sz w:val="24"/>
        </w:rPr>
        <w:t>1,2</w:t>
      </w:r>
      <w:r>
        <w:rPr>
          <w:b/>
          <w:sz w:val="24"/>
        </w:rPr>
        <w:t>%.</w:t>
      </w:r>
      <w:r w:rsidR="005867DB">
        <w:rPr>
          <w:sz w:val="24"/>
        </w:rPr>
        <w:t xml:space="preserve"> (на 01.10.202</w:t>
      </w:r>
      <w:r w:rsidR="00F13740">
        <w:rPr>
          <w:sz w:val="24"/>
        </w:rPr>
        <w:t>1</w:t>
      </w:r>
      <w:r w:rsidR="00091D41">
        <w:rPr>
          <w:sz w:val="24"/>
        </w:rPr>
        <w:t xml:space="preserve"> г. – </w:t>
      </w:r>
      <w:r w:rsidR="00F13740">
        <w:rPr>
          <w:sz w:val="24"/>
        </w:rPr>
        <w:t>2,3</w:t>
      </w:r>
      <w:r>
        <w:rPr>
          <w:sz w:val="24"/>
        </w:rPr>
        <w:t xml:space="preserve">%). </w:t>
      </w:r>
    </w:p>
    <w:p w:rsidR="0093183E" w:rsidRPr="0050096C" w:rsidRDefault="002576D9" w:rsidP="00A36655">
      <w:pPr>
        <w:jc w:val="both"/>
        <w:rPr>
          <w:sz w:val="24"/>
        </w:rPr>
      </w:pPr>
      <w:r w:rsidRPr="0050096C">
        <w:rPr>
          <w:sz w:val="24"/>
        </w:rPr>
        <w:t xml:space="preserve">              </w:t>
      </w:r>
      <w:r w:rsidR="00C62F97" w:rsidRPr="0050096C">
        <w:rPr>
          <w:sz w:val="24"/>
          <w:szCs w:val="24"/>
        </w:rPr>
        <w:t>За</w:t>
      </w:r>
      <w:r w:rsidR="00532A9C" w:rsidRPr="0050096C">
        <w:rPr>
          <w:sz w:val="24"/>
          <w:szCs w:val="24"/>
        </w:rPr>
        <w:t xml:space="preserve"> январ</w:t>
      </w:r>
      <w:r w:rsidR="00FE02EB" w:rsidRPr="0050096C">
        <w:rPr>
          <w:sz w:val="24"/>
          <w:szCs w:val="24"/>
        </w:rPr>
        <w:t>ь-март 202</w:t>
      </w:r>
      <w:r w:rsidR="0050096C" w:rsidRPr="0050096C">
        <w:rPr>
          <w:sz w:val="24"/>
          <w:szCs w:val="24"/>
        </w:rPr>
        <w:t>2</w:t>
      </w:r>
      <w:r w:rsidR="00532A9C" w:rsidRPr="0050096C">
        <w:rPr>
          <w:sz w:val="24"/>
          <w:szCs w:val="24"/>
        </w:rPr>
        <w:t xml:space="preserve"> г. уровень регистрируемой </w:t>
      </w:r>
      <w:r w:rsidRPr="0050096C">
        <w:rPr>
          <w:sz w:val="24"/>
          <w:szCs w:val="24"/>
        </w:rPr>
        <w:t xml:space="preserve">безработицы </w:t>
      </w:r>
      <w:r w:rsidR="0050096C" w:rsidRPr="0050096C">
        <w:rPr>
          <w:sz w:val="24"/>
          <w:szCs w:val="24"/>
        </w:rPr>
        <w:t>плавно</w:t>
      </w:r>
      <w:r w:rsidR="0093183E" w:rsidRPr="0050096C">
        <w:rPr>
          <w:sz w:val="24"/>
          <w:szCs w:val="24"/>
        </w:rPr>
        <w:t xml:space="preserve"> снизи</w:t>
      </w:r>
      <w:r w:rsidR="0050096C" w:rsidRPr="0050096C">
        <w:rPr>
          <w:sz w:val="24"/>
          <w:szCs w:val="24"/>
        </w:rPr>
        <w:t>лся по сравнению с началом года. В июне, в связи с выходом на работу безработных, работающих сезонно, уровень безработицы стремительно с</w:t>
      </w:r>
      <w:r w:rsidR="0050096C">
        <w:rPr>
          <w:sz w:val="24"/>
          <w:szCs w:val="24"/>
        </w:rPr>
        <w:t>низился, повторное резкое</w:t>
      </w:r>
      <w:r w:rsidR="0050096C" w:rsidRPr="0050096C">
        <w:rPr>
          <w:sz w:val="24"/>
          <w:szCs w:val="24"/>
        </w:rPr>
        <w:t xml:space="preserve"> снижение уровня безработицы произошло в сентябре, что также связано с сезонностью работ трудоустраиваемых граждан.</w:t>
      </w:r>
      <w:r w:rsidR="0093183E" w:rsidRPr="0050096C">
        <w:rPr>
          <w:sz w:val="24"/>
          <w:szCs w:val="24"/>
        </w:rPr>
        <w:t xml:space="preserve"> </w:t>
      </w:r>
    </w:p>
    <w:p w:rsidR="00A36655" w:rsidRDefault="00A36655" w:rsidP="00A36655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2A087E">
        <w:rPr>
          <w:sz w:val="24"/>
        </w:rPr>
        <w:t xml:space="preserve"> По состоянию на 1 октября </w:t>
      </w:r>
      <w:r w:rsidR="00C252E3">
        <w:rPr>
          <w:sz w:val="24"/>
        </w:rPr>
        <w:t>202</w:t>
      </w:r>
      <w:r w:rsidR="00F07606">
        <w:rPr>
          <w:sz w:val="24"/>
        </w:rPr>
        <w:t>2</w:t>
      </w:r>
      <w:r>
        <w:rPr>
          <w:sz w:val="24"/>
        </w:rPr>
        <w:t xml:space="preserve"> г.  из общей численности зарегистрированных безработных состояли на учете:</w:t>
      </w:r>
    </w:p>
    <w:p w:rsidR="00A36655" w:rsidRDefault="00300808" w:rsidP="00A36655">
      <w:pPr>
        <w:numPr>
          <w:ilvl w:val="0"/>
          <w:numId w:val="1"/>
        </w:numPr>
        <w:ind w:left="0"/>
        <w:jc w:val="both"/>
        <w:rPr>
          <w:sz w:val="24"/>
        </w:rPr>
      </w:pPr>
      <w:r>
        <w:rPr>
          <w:sz w:val="24"/>
        </w:rPr>
        <w:t>155</w:t>
      </w:r>
      <w:r w:rsidR="00A36655">
        <w:rPr>
          <w:sz w:val="24"/>
        </w:rPr>
        <w:t xml:space="preserve"> женщин</w:t>
      </w:r>
      <w:r>
        <w:rPr>
          <w:sz w:val="24"/>
        </w:rPr>
        <w:t xml:space="preserve"> или 58</w:t>
      </w:r>
      <w:r w:rsidR="00714BE7">
        <w:rPr>
          <w:sz w:val="24"/>
        </w:rPr>
        <w:t xml:space="preserve"> </w:t>
      </w:r>
      <w:r w:rsidR="00A36655">
        <w:rPr>
          <w:sz w:val="24"/>
        </w:rPr>
        <w:t>% (на 01.10.20</w:t>
      </w:r>
      <w:r w:rsidR="003F50ED">
        <w:rPr>
          <w:sz w:val="24"/>
        </w:rPr>
        <w:t>2</w:t>
      </w:r>
      <w:r w:rsidR="00456F8B">
        <w:rPr>
          <w:sz w:val="24"/>
        </w:rPr>
        <w:t>1 - 251</w:t>
      </w:r>
      <w:r w:rsidR="00B13F6A">
        <w:rPr>
          <w:sz w:val="24"/>
        </w:rPr>
        <w:t xml:space="preserve"> женщин</w:t>
      </w:r>
      <w:r w:rsidR="00456F8B">
        <w:rPr>
          <w:sz w:val="24"/>
        </w:rPr>
        <w:t>а</w:t>
      </w:r>
      <w:r w:rsidR="002602A4">
        <w:rPr>
          <w:sz w:val="24"/>
        </w:rPr>
        <w:t xml:space="preserve"> или </w:t>
      </w:r>
      <w:r w:rsidR="00456F8B">
        <w:rPr>
          <w:sz w:val="24"/>
        </w:rPr>
        <w:t>49,9</w:t>
      </w:r>
      <w:r w:rsidR="00A36655">
        <w:rPr>
          <w:sz w:val="24"/>
        </w:rPr>
        <w:t>%);</w:t>
      </w:r>
    </w:p>
    <w:p w:rsidR="00A36655" w:rsidRDefault="003629FB" w:rsidP="00A36655">
      <w:pPr>
        <w:numPr>
          <w:ilvl w:val="0"/>
          <w:numId w:val="1"/>
        </w:numPr>
        <w:ind w:left="0"/>
        <w:jc w:val="both"/>
        <w:rPr>
          <w:sz w:val="24"/>
        </w:rPr>
      </w:pPr>
      <w:r>
        <w:rPr>
          <w:sz w:val="24"/>
        </w:rPr>
        <w:t>102</w:t>
      </w:r>
      <w:r w:rsidR="00B95EC6">
        <w:rPr>
          <w:sz w:val="24"/>
        </w:rPr>
        <w:t xml:space="preserve"> человек</w:t>
      </w:r>
      <w:r w:rsidR="0000212E">
        <w:rPr>
          <w:sz w:val="24"/>
        </w:rPr>
        <w:t>а, проживающих</w:t>
      </w:r>
      <w:r w:rsidR="00A36655">
        <w:rPr>
          <w:sz w:val="24"/>
        </w:rPr>
        <w:t xml:space="preserve"> в сельской мес</w:t>
      </w:r>
      <w:r w:rsidR="00EE4FBC">
        <w:rPr>
          <w:sz w:val="24"/>
        </w:rPr>
        <w:t>тности</w:t>
      </w:r>
      <w:r>
        <w:rPr>
          <w:sz w:val="24"/>
        </w:rPr>
        <w:t xml:space="preserve"> или 38,2</w:t>
      </w:r>
      <w:r w:rsidR="000445D1">
        <w:rPr>
          <w:sz w:val="24"/>
        </w:rPr>
        <w:t xml:space="preserve"> % (на 01.10.202</w:t>
      </w:r>
      <w:r w:rsidR="00300808">
        <w:rPr>
          <w:sz w:val="24"/>
        </w:rPr>
        <w:t>1</w:t>
      </w:r>
      <w:r w:rsidR="002C7126">
        <w:rPr>
          <w:sz w:val="24"/>
        </w:rPr>
        <w:t xml:space="preserve"> – 233</w:t>
      </w:r>
      <w:r w:rsidR="00A9681C">
        <w:rPr>
          <w:sz w:val="24"/>
        </w:rPr>
        <w:t xml:space="preserve"> чел. или</w:t>
      </w:r>
      <w:r w:rsidR="002C7126">
        <w:rPr>
          <w:sz w:val="24"/>
        </w:rPr>
        <w:t xml:space="preserve"> 46,3</w:t>
      </w:r>
      <w:r w:rsidR="00A36655">
        <w:rPr>
          <w:sz w:val="24"/>
        </w:rPr>
        <w:t>%);</w:t>
      </w:r>
    </w:p>
    <w:p w:rsidR="00D8094E" w:rsidRDefault="00A36655" w:rsidP="00A36655">
      <w:pPr>
        <w:numPr>
          <w:ilvl w:val="0"/>
          <w:numId w:val="1"/>
        </w:numPr>
        <w:ind w:left="0"/>
        <w:jc w:val="both"/>
        <w:rPr>
          <w:sz w:val="24"/>
        </w:rPr>
      </w:pPr>
      <w:r>
        <w:rPr>
          <w:sz w:val="24"/>
        </w:rPr>
        <w:t>мол</w:t>
      </w:r>
      <w:r w:rsidR="007A1157">
        <w:rPr>
          <w:sz w:val="24"/>
        </w:rPr>
        <w:t>одежь в возрасте 16-29 лет – 54</w:t>
      </w:r>
      <w:r w:rsidR="00255320">
        <w:rPr>
          <w:sz w:val="24"/>
        </w:rPr>
        <w:t xml:space="preserve"> человек</w:t>
      </w:r>
      <w:r w:rsidR="007A1157">
        <w:rPr>
          <w:sz w:val="24"/>
        </w:rPr>
        <w:t>а или 20,2</w:t>
      </w:r>
      <w:r>
        <w:rPr>
          <w:sz w:val="24"/>
        </w:rPr>
        <w:t>% (на 01</w:t>
      </w:r>
      <w:r w:rsidR="000445D1">
        <w:rPr>
          <w:sz w:val="24"/>
        </w:rPr>
        <w:t>.10.202</w:t>
      </w:r>
      <w:r w:rsidR="00CD3DB7">
        <w:rPr>
          <w:sz w:val="24"/>
        </w:rPr>
        <w:t>1 г. – 92 чел.  или 18,3</w:t>
      </w:r>
      <w:r w:rsidR="00D8094E">
        <w:rPr>
          <w:sz w:val="24"/>
        </w:rPr>
        <w:t>%)</w:t>
      </w:r>
    </w:p>
    <w:p w:rsidR="00A36655" w:rsidRPr="00D8094E" w:rsidRDefault="004F237A" w:rsidP="00A36655">
      <w:pPr>
        <w:numPr>
          <w:ilvl w:val="0"/>
          <w:numId w:val="1"/>
        </w:numPr>
        <w:ind w:left="0"/>
        <w:jc w:val="both"/>
        <w:rPr>
          <w:sz w:val="24"/>
        </w:rPr>
      </w:pPr>
      <w:r w:rsidRPr="00D8094E">
        <w:rPr>
          <w:sz w:val="24"/>
        </w:rPr>
        <w:t>1</w:t>
      </w:r>
      <w:r w:rsidR="00586295">
        <w:rPr>
          <w:sz w:val="24"/>
        </w:rPr>
        <w:t>1</w:t>
      </w:r>
      <w:r w:rsidR="005B39DD" w:rsidRPr="00D8094E">
        <w:rPr>
          <w:sz w:val="24"/>
        </w:rPr>
        <w:t xml:space="preserve"> инвалид</w:t>
      </w:r>
      <w:r w:rsidR="00E0162B" w:rsidRPr="00D8094E">
        <w:rPr>
          <w:sz w:val="24"/>
        </w:rPr>
        <w:t>ов</w:t>
      </w:r>
      <w:r w:rsidR="00216911" w:rsidRPr="00D8094E">
        <w:rPr>
          <w:sz w:val="24"/>
        </w:rPr>
        <w:t xml:space="preserve"> и</w:t>
      </w:r>
      <w:r w:rsidR="00586295">
        <w:rPr>
          <w:sz w:val="24"/>
        </w:rPr>
        <w:t>ли 4,1</w:t>
      </w:r>
      <w:r w:rsidR="00A36655" w:rsidRPr="00D8094E">
        <w:rPr>
          <w:sz w:val="24"/>
        </w:rPr>
        <w:t>% (н</w:t>
      </w:r>
      <w:r w:rsidR="009135AC" w:rsidRPr="00D8094E">
        <w:rPr>
          <w:sz w:val="24"/>
        </w:rPr>
        <w:t>а 01.10.202</w:t>
      </w:r>
      <w:r w:rsidR="007A1157">
        <w:rPr>
          <w:sz w:val="24"/>
        </w:rPr>
        <w:t>1 – 19</w:t>
      </w:r>
      <w:r w:rsidR="00216911" w:rsidRPr="00D8094E">
        <w:rPr>
          <w:sz w:val="24"/>
        </w:rPr>
        <w:t xml:space="preserve"> инвалид</w:t>
      </w:r>
      <w:r w:rsidR="004F3D4C" w:rsidRPr="00D8094E">
        <w:rPr>
          <w:sz w:val="24"/>
        </w:rPr>
        <w:t>ов</w:t>
      </w:r>
      <w:r w:rsidR="00216911" w:rsidRPr="00D8094E">
        <w:rPr>
          <w:sz w:val="24"/>
        </w:rPr>
        <w:t xml:space="preserve"> </w:t>
      </w:r>
      <w:r w:rsidR="00356537" w:rsidRPr="00D8094E">
        <w:rPr>
          <w:sz w:val="24"/>
        </w:rPr>
        <w:t>ил</w:t>
      </w:r>
      <w:r w:rsidR="009135AC" w:rsidRPr="00D8094E">
        <w:rPr>
          <w:sz w:val="24"/>
        </w:rPr>
        <w:t xml:space="preserve">и </w:t>
      </w:r>
      <w:r w:rsidR="007A1157">
        <w:rPr>
          <w:sz w:val="24"/>
        </w:rPr>
        <w:t>3,8</w:t>
      </w:r>
      <w:r w:rsidR="00A36655" w:rsidRPr="00D8094E">
        <w:rPr>
          <w:sz w:val="24"/>
        </w:rPr>
        <w:t xml:space="preserve"> %).</w:t>
      </w:r>
    </w:p>
    <w:p w:rsidR="00A36655" w:rsidRDefault="00A36655" w:rsidP="00A36655">
      <w:pPr>
        <w:jc w:val="both"/>
        <w:rPr>
          <w:sz w:val="24"/>
        </w:rPr>
      </w:pPr>
    </w:p>
    <w:p w:rsidR="00A36655" w:rsidRDefault="00A36655" w:rsidP="00A36655">
      <w:pPr>
        <w:jc w:val="both"/>
        <w:rPr>
          <w:sz w:val="24"/>
        </w:rPr>
      </w:pPr>
      <w:r>
        <w:rPr>
          <w:i/>
          <w:sz w:val="24"/>
        </w:rPr>
        <w:t xml:space="preserve">      Высшее профессиональное</w:t>
      </w:r>
      <w:r w:rsidR="00A75221">
        <w:rPr>
          <w:sz w:val="24"/>
        </w:rPr>
        <w:t xml:space="preserve"> образование имели 12,4</w:t>
      </w:r>
      <w:r>
        <w:rPr>
          <w:sz w:val="24"/>
        </w:rPr>
        <w:t>% безработных, состоящих на учете в службе занятости</w:t>
      </w:r>
      <w:r w:rsidR="00566325">
        <w:rPr>
          <w:sz w:val="24"/>
        </w:rPr>
        <w:t xml:space="preserve"> на 01.10.202</w:t>
      </w:r>
      <w:r w:rsidR="00FE523B">
        <w:rPr>
          <w:sz w:val="24"/>
        </w:rPr>
        <w:t>2</w:t>
      </w:r>
      <w:r w:rsidR="00145E66">
        <w:rPr>
          <w:sz w:val="24"/>
        </w:rPr>
        <w:t>г. (на 01.10.202</w:t>
      </w:r>
      <w:r w:rsidR="00FE523B">
        <w:rPr>
          <w:sz w:val="24"/>
        </w:rPr>
        <w:t>1 – 6,6</w:t>
      </w:r>
      <w:r>
        <w:rPr>
          <w:sz w:val="24"/>
        </w:rPr>
        <w:t xml:space="preserve">%), </w:t>
      </w:r>
      <w:r>
        <w:rPr>
          <w:i/>
          <w:sz w:val="24"/>
        </w:rPr>
        <w:t>среднее профессиональное</w:t>
      </w:r>
      <w:r w:rsidR="00761D2F">
        <w:rPr>
          <w:sz w:val="24"/>
        </w:rPr>
        <w:t xml:space="preserve"> – 53,9</w:t>
      </w:r>
      <w:r w:rsidR="008B317B">
        <w:rPr>
          <w:sz w:val="24"/>
        </w:rPr>
        <w:t>% (на 01.10.202</w:t>
      </w:r>
      <w:r w:rsidR="00CC0C31">
        <w:rPr>
          <w:sz w:val="24"/>
        </w:rPr>
        <w:t>1 – 50</w:t>
      </w:r>
      <w:r w:rsidR="008B317B">
        <w:rPr>
          <w:sz w:val="24"/>
        </w:rPr>
        <w:t>,5</w:t>
      </w:r>
      <w:r w:rsidR="00DE5B01">
        <w:rPr>
          <w:sz w:val="24"/>
        </w:rPr>
        <w:t xml:space="preserve"> </w:t>
      </w:r>
      <w:r w:rsidR="00FC0D76">
        <w:rPr>
          <w:sz w:val="24"/>
        </w:rPr>
        <w:t>%)</w:t>
      </w:r>
      <w:r>
        <w:rPr>
          <w:sz w:val="24"/>
        </w:rPr>
        <w:t>, не имеют пр</w:t>
      </w:r>
      <w:r w:rsidR="00652076">
        <w:rPr>
          <w:sz w:val="24"/>
        </w:rPr>
        <w:t>офессионального образовани</w:t>
      </w:r>
      <w:r w:rsidR="00761D2F">
        <w:rPr>
          <w:sz w:val="24"/>
        </w:rPr>
        <w:t>я 33,7</w:t>
      </w:r>
      <w:r>
        <w:rPr>
          <w:sz w:val="24"/>
        </w:rPr>
        <w:t xml:space="preserve"> %. </w:t>
      </w:r>
    </w:p>
    <w:p w:rsidR="00A36655" w:rsidRPr="00DA2AA5" w:rsidRDefault="00A36655" w:rsidP="00A36655">
      <w:pPr>
        <w:jc w:val="both"/>
        <w:rPr>
          <w:sz w:val="24"/>
          <w:szCs w:val="24"/>
        </w:rPr>
      </w:pPr>
      <w:r>
        <w:t xml:space="preserve">            </w:t>
      </w:r>
      <w:r w:rsidRPr="001D5ABE">
        <w:rPr>
          <w:sz w:val="24"/>
          <w:szCs w:val="24"/>
        </w:rPr>
        <w:t>Ана</w:t>
      </w:r>
      <w:r>
        <w:rPr>
          <w:sz w:val="24"/>
          <w:szCs w:val="24"/>
        </w:rPr>
        <w:t>лиз безработных граждан, состоящих на учете</w:t>
      </w:r>
      <w:r w:rsidRPr="001D5ABE">
        <w:rPr>
          <w:sz w:val="24"/>
          <w:szCs w:val="24"/>
        </w:rPr>
        <w:t xml:space="preserve"> в ЦЗ, показывает</w:t>
      </w:r>
      <w:r>
        <w:rPr>
          <w:sz w:val="24"/>
          <w:szCs w:val="24"/>
        </w:rPr>
        <w:t>, что уровень профессионального образования безр</w:t>
      </w:r>
      <w:r w:rsidR="0083672B">
        <w:rPr>
          <w:sz w:val="24"/>
          <w:szCs w:val="24"/>
        </w:rPr>
        <w:t xml:space="preserve">аботных граждан </w:t>
      </w:r>
      <w:r w:rsidR="00A32391">
        <w:rPr>
          <w:sz w:val="24"/>
          <w:szCs w:val="24"/>
        </w:rPr>
        <w:t>в районе в 202</w:t>
      </w:r>
      <w:r w:rsidR="00761D2F">
        <w:rPr>
          <w:sz w:val="24"/>
          <w:szCs w:val="24"/>
        </w:rPr>
        <w:t>2</w:t>
      </w:r>
      <w:r>
        <w:rPr>
          <w:sz w:val="24"/>
          <w:szCs w:val="24"/>
        </w:rPr>
        <w:t xml:space="preserve"> г. </w:t>
      </w:r>
      <w:r w:rsidR="009A517C">
        <w:rPr>
          <w:sz w:val="24"/>
          <w:szCs w:val="24"/>
        </w:rPr>
        <w:t>значительно повыс</w:t>
      </w:r>
      <w:r w:rsidR="00A32391">
        <w:rPr>
          <w:sz w:val="24"/>
          <w:szCs w:val="24"/>
        </w:rPr>
        <w:t>и</w:t>
      </w:r>
      <w:r w:rsidR="004D5E9A">
        <w:rPr>
          <w:sz w:val="24"/>
          <w:szCs w:val="24"/>
        </w:rPr>
        <w:t xml:space="preserve">лся </w:t>
      </w:r>
      <w:r w:rsidR="00D67CDA">
        <w:rPr>
          <w:sz w:val="24"/>
          <w:szCs w:val="24"/>
        </w:rPr>
        <w:t>относительно</w:t>
      </w:r>
      <w:r w:rsidR="00103724">
        <w:rPr>
          <w:sz w:val="24"/>
          <w:szCs w:val="24"/>
        </w:rPr>
        <w:t xml:space="preserve"> </w:t>
      </w:r>
      <w:r w:rsidR="009A517C">
        <w:rPr>
          <w:sz w:val="24"/>
          <w:szCs w:val="24"/>
        </w:rPr>
        <w:t>202</w:t>
      </w:r>
      <w:r w:rsidR="00761D2F">
        <w:rPr>
          <w:sz w:val="24"/>
          <w:szCs w:val="24"/>
        </w:rPr>
        <w:t>1</w:t>
      </w:r>
      <w:r w:rsidR="00DD7314">
        <w:rPr>
          <w:sz w:val="24"/>
          <w:szCs w:val="24"/>
        </w:rPr>
        <w:t>г.</w:t>
      </w:r>
      <w:r w:rsidRPr="001D5ABE">
        <w:rPr>
          <w:sz w:val="24"/>
          <w:szCs w:val="24"/>
        </w:rPr>
        <w:t xml:space="preserve"> </w:t>
      </w:r>
    </w:p>
    <w:p w:rsidR="00A36655" w:rsidRPr="00DA2AA5" w:rsidRDefault="00A36655" w:rsidP="00A36655">
      <w:pPr>
        <w:jc w:val="both"/>
        <w:rPr>
          <w:sz w:val="24"/>
          <w:szCs w:val="24"/>
        </w:rPr>
      </w:pPr>
    </w:p>
    <w:p w:rsidR="00A36655" w:rsidRPr="00DA2AA5" w:rsidRDefault="00A36655" w:rsidP="00A36655">
      <w:pPr>
        <w:jc w:val="both"/>
        <w:rPr>
          <w:sz w:val="24"/>
          <w:szCs w:val="24"/>
        </w:rPr>
      </w:pPr>
    </w:p>
    <w:p w:rsidR="00852997" w:rsidRPr="00A24CCC" w:rsidRDefault="00852997" w:rsidP="00A24CCC">
      <w:pPr>
        <w:keepNext/>
      </w:pPr>
    </w:p>
    <w:p w:rsidR="00852997" w:rsidRPr="00E9016A" w:rsidRDefault="00852997" w:rsidP="00852997">
      <w:pPr>
        <w:tabs>
          <w:tab w:val="left" w:pos="3969"/>
        </w:tabs>
        <w:jc w:val="center"/>
        <w:rPr>
          <w:b/>
          <w:sz w:val="24"/>
          <w:szCs w:val="24"/>
        </w:rPr>
      </w:pPr>
      <w:r w:rsidRPr="00852997">
        <w:rPr>
          <w:b/>
          <w:sz w:val="24"/>
          <w:szCs w:val="24"/>
        </w:rPr>
        <w:t>Распределение безработных по возрасту</w:t>
      </w:r>
    </w:p>
    <w:p w:rsidR="00852997" w:rsidRPr="00852997" w:rsidRDefault="00852997" w:rsidP="00852997">
      <w:pPr>
        <w:tabs>
          <w:tab w:val="left" w:pos="3969"/>
        </w:tabs>
        <w:jc w:val="center"/>
        <w:rPr>
          <w:b/>
          <w:sz w:val="24"/>
          <w:szCs w:val="24"/>
        </w:rPr>
      </w:pPr>
      <w:r w:rsidRPr="00852997">
        <w:rPr>
          <w:sz w:val="24"/>
          <w:szCs w:val="24"/>
        </w:rPr>
        <w:t>(в процентах</w:t>
      </w:r>
      <w:r w:rsidR="0066522F">
        <w:rPr>
          <w:sz w:val="24"/>
          <w:szCs w:val="24"/>
        </w:rPr>
        <w:t>,</w:t>
      </w:r>
      <w:r w:rsidRPr="00852997">
        <w:rPr>
          <w:sz w:val="24"/>
          <w:szCs w:val="24"/>
        </w:rPr>
        <w:t xml:space="preserve"> к общему числу</w:t>
      </w:r>
      <w:r w:rsidR="00DC1535">
        <w:rPr>
          <w:sz w:val="24"/>
          <w:szCs w:val="24"/>
        </w:rPr>
        <w:t xml:space="preserve"> зарегистрированных на 01.10.202</w:t>
      </w:r>
      <w:r w:rsidR="00C653CC">
        <w:rPr>
          <w:sz w:val="24"/>
          <w:szCs w:val="24"/>
        </w:rPr>
        <w:t>2</w:t>
      </w:r>
      <w:r w:rsidRPr="00852997">
        <w:rPr>
          <w:sz w:val="24"/>
          <w:szCs w:val="24"/>
        </w:rPr>
        <w:t xml:space="preserve"> г).</w:t>
      </w:r>
    </w:p>
    <w:p w:rsidR="00852997" w:rsidRPr="001860AD" w:rsidRDefault="00C82CA0" w:rsidP="00852997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448425" cy="4486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36655" w:rsidRDefault="00A36655" w:rsidP="00A36655">
      <w:pPr>
        <w:jc w:val="both"/>
        <w:rPr>
          <w:b/>
          <w:sz w:val="24"/>
        </w:rPr>
      </w:pPr>
    </w:p>
    <w:p w:rsidR="00A36655" w:rsidRDefault="00A36655" w:rsidP="00A36655">
      <w:pPr>
        <w:ind w:firstLine="851"/>
        <w:jc w:val="both"/>
        <w:rPr>
          <w:sz w:val="24"/>
        </w:rPr>
      </w:pPr>
      <w:r>
        <w:rPr>
          <w:b/>
          <w:sz w:val="24"/>
        </w:rPr>
        <w:lastRenderedPageBreak/>
        <w:t>Трудоустроены</w:t>
      </w:r>
      <w:r>
        <w:rPr>
          <w:sz w:val="24"/>
        </w:rPr>
        <w:t xml:space="preserve"> при содействии сл</w:t>
      </w:r>
      <w:r w:rsidR="00677632">
        <w:rPr>
          <w:sz w:val="24"/>
        </w:rPr>
        <w:t>ужбы занятости за 9 месяцев 202</w:t>
      </w:r>
      <w:r w:rsidR="00C1592F">
        <w:rPr>
          <w:sz w:val="24"/>
        </w:rPr>
        <w:t>2</w:t>
      </w:r>
      <w:r>
        <w:rPr>
          <w:sz w:val="24"/>
        </w:rPr>
        <w:t xml:space="preserve">г. </w:t>
      </w:r>
      <w:r w:rsidR="00C477D9">
        <w:rPr>
          <w:sz w:val="24"/>
        </w:rPr>
        <w:t>65</w:t>
      </w:r>
      <w:r w:rsidR="000E4962">
        <w:rPr>
          <w:sz w:val="24"/>
        </w:rPr>
        <w:t>5</w:t>
      </w:r>
      <w:r w:rsidRPr="004620E8">
        <w:rPr>
          <w:b/>
          <w:sz w:val="24"/>
        </w:rPr>
        <w:t xml:space="preserve"> человек</w:t>
      </w:r>
      <w:r w:rsidR="002560F8">
        <w:rPr>
          <w:sz w:val="24"/>
        </w:rPr>
        <w:t xml:space="preserve"> (за 9 месяцев 202</w:t>
      </w:r>
      <w:r w:rsidR="00C477D9">
        <w:rPr>
          <w:sz w:val="24"/>
        </w:rPr>
        <w:t>1</w:t>
      </w:r>
      <w:r>
        <w:rPr>
          <w:sz w:val="24"/>
        </w:rPr>
        <w:t xml:space="preserve"> г. </w:t>
      </w:r>
      <w:r w:rsidRPr="004620E8">
        <w:rPr>
          <w:sz w:val="24"/>
        </w:rPr>
        <w:t xml:space="preserve">-  </w:t>
      </w:r>
      <w:r w:rsidR="00C477D9">
        <w:rPr>
          <w:sz w:val="24"/>
        </w:rPr>
        <w:t>845</w:t>
      </w:r>
      <w:r w:rsidRPr="004620E8">
        <w:rPr>
          <w:sz w:val="24"/>
        </w:rPr>
        <w:t xml:space="preserve"> человек</w:t>
      </w:r>
      <w:r>
        <w:rPr>
          <w:b/>
          <w:sz w:val="24"/>
        </w:rPr>
        <w:t xml:space="preserve">), </w:t>
      </w:r>
      <w:r w:rsidRPr="005E77B2">
        <w:rPr>
          <w:sz w:val="24"/>
        </w:rPr>
        <w:t>и</w:t>
      </w:r>
      <w:r>
        <w:rPr>
          <w:sz w:val="24"/>
        </w:rPr>
        <w:t>з них безработных граждан трудоустроен</w:t>
      </w:r>
      <w:r w:rsidR="00A2102D">
        <w:rPr>
          <w:sz w:val="24"/>
        </w:rPr>
        <w:t>о</w:t>
      </w:r>
      <w:r>
        <w:rPr>
          <w:sz w:val="24"/>
        </w:rPr>
        <w:t xml:space="preserve"> </w:t>
      </w:r>
      <w:r w:rsidR="00C477D9">
        <w:rPr>
          <w:b/>
          <w:sz w:val="24"/>
        </w:rPr>
        <w:t>445</w:t>
      </w:r>
      <w:r w:rsidR="00970B8B">
        <w:rPr>
          <w:b/>
          <w:sz w:val="24"/>
        </w:rPr>
        <w:t xml:space="preserve"> </w:t>
      </w:r>
      <w:r>
        <w:rPr>
          <w:sz w:val="24"/>
        </w:rPr>
        <w:t>человек</w:t>
      </w:r>
      <w:r w:rsidR="003C07EB">
        <w:rPr>
          <w:sz w:val="24"/>
        </w:rPr>
        <w:t xml:space="preserve"> </w:t>
      </w:r>
      <w:r w:rsidR="004556DF">
        <w:rPr>
          <w:sz w:val="24"/>
        </w:rPr>
        <w:t>(за 9 месяцев 202</w:t>
      </w:r>
      <w:r w:rsidR="00C477D9">
        <w:rPr>
          <w:sz w:val="24"/>
        </w:rPr>
        <w:t>1</w:t>
      </w:r>
      <w:r>
        <w:rPr>
          <w:sz w:val="24"/>
        </w:rPr>
        <w:t xml:space="preserve"> г</w:t>
      </w:r>
      <w:r w:rsidR="00C477D9">
        <w:rPr>
          <w:sz w:val="24"/>
        </w:rPr>
        <w:t>. – 627</w:t>
      </w:r>
      <w:r w:rsidR="00A14CA6">
        <w:rPr>
          <w:sz w:val="24"/>
        </w:rPr>
        <w:t xml:space="preserve"> </w:t>
      </w:r>
      <w:r>
        <w:rPr>
          <w:sz w:val="24"/>
        </w:rPr>
        <w:t xml:space="preserve">чел.).    </w:t>
      </w:r>
    </w:p>
    <w:p w:rsidR="00A36655" w:rsidRDefault="00124E42" w:rsidP="00A36655">
      <w:pPr>
        <w:tabs>
          <w:tab w:val="left" w:pos="851"/>
        </w:tabs>
        <w:jc w:val="both"/>
        <w:rPr>
          <w:sz w:val="24"/>
        </w:rPr>
      </w:pPr>
      <w:r>
        <w:rPr>
          <w:sz w:val="24"/>
        </w:rPr>
        <w:t xml:space="preserve">                 За 9</w:t>
      </w:r>
      <w:r w:rsidR="00A36655">
        <w:rPr>
          <w:sz w:val="24"/>
        </w:rPr>
        <w:t xml:space="preserve"> месяцев текущего года на временные работы</w:t>
      </w:r>
      <w:r w:rsidR="00592928">
        <w:rPr>
          <w:sz w:val="24"/>
        </w:rPr>
        <w:t>, созданные с участием средств О</w:t>
      </w:r>
      <w:r w:rsidR="00A36655">
        <w:rPr>
          <w:sz w:val="24"/>
        </w:rPr>
        <w:t>Б</w:t>
      </w:r>
      <w:r w:rsidR="00D70614">
        <w:rPr>
          <w:sz w:val="24"/>
        </w:rPr>
        <w:t>,</w:t>
      </w:r>
      <w:r w:rsidR="00A36655">
        <w:rPr>
          <w:sz w:val="24"/>
        </w:rPr>
        <w:t xml:space="preserve"> было трудоустрое</w:t>
      </w:r>
      <w:r w:rsidR="00DE1174">
        <w:rPr>
          <w:sz w:val="24"/>
        </w:rPr>
        <w:t>но 25</w:t>
      </w:r>
      <w:r w:rsidR="00C477D9">
        <w:rPr>
          <w:sz w:val="24"/>
        </w:rPr>
        <w:t>2</w:t>
      </w:r>
      <w:r w:rsidR="00BD0D3B">
        <w:rPr>
          <w:sz w:val="24"/>
        </w:rPr>
        <w:t xml:space="preserve"> человек</w:t>
      </w:r>
      <w:r w:rsidR="00C477D9">
        <w:rPr>
          <w:sz w:val="24"/>
        </w:rPr>
        <w:t>а</w:t>
      </w:r>
      <w:r w:rsidR="005465CF">
        <w:rPr>
          <w:sz w:val="24"/>
        </w:rPr>
        <w:t xml:space="preserve"> (за 9 мес. 202</w:t>
      </w:r>
      <w:r w:rsidR="00C477D9">
        <w:rPr>
          <w:sz w:val="24"/>
        </w:rPr>
        <w:t>1 г. – 251</w:t>
      </w:r>
      <w:r w:rsidR="00A36655">
        <w:rPr>
          <w:sz w:val="24"/>
        </w:rPr>
        <w:t xml:space="preserve"> чел.)</w:t>
      </w:r>
    </w:p>
    <w:p w:rsidR="00A36655" w:rsidRDefault="00A36655" w:rsidP="00A36655">
      <w:pPr>
        <w:ind w:firstLine="709"/>
        <w:jc w:val="both"/>
        <w:rPr>
          <w:sz w:val="24"/>
        </w:rPr>
      </w:pPr>
      <w:r>
        <w:rPr>
          <w:sz w:val="24"/>
        </w:rPr>
        <w:t xml:space="preserve">Из общего числа нашедших работу (доходное место) </w:t>
      </w:r>
      <w:r>
        <w:rPr>
          <w:b/>
          <w:sz w:val="24"/>
        </w:rPr>
        <w:t>на условиях временной занятости</w:t>
      </w:r>
      <w:r>
        <w:rPr>
          <w:sz w:val="24"/>
        </w:rPr>
        <w:t xml:space="preserve"> была предоставлена работа </w:t>
      </w:r>
      <w:r w:rsidR="00697CDB">
        <w:rPr>
          <w:b/>
          <w:sz w:val="24"/>
        </w:rPr>
        <w:t>438</w:t>
      </w:r>
      <w:r w:rsidR="00173765">
        <w:rPr>
          <w:b/>
          <w:sz w:val="24"/>
        </w:rPr>
        <w:t xml:space="preserve"> </w:t>
      </w:r>
      <w:r>
        <w:rPr>
          <w:b/>
          <w:sz w:val="24"/>
        </w:rPr>
        <w:t>гражда</w:t>
      </w:r>
      <w:r w:rsidR="00F52CA3">
        <w:rPr>
          <w:b/>
          <w:sz w:val="24"/>
        </w:rPr>
        <w:t>нам</w:t>
      </w:r>
      <w:r>
        <w:rPr>
          <w:b/>
          <w:sz w:val="24"/>
        </w:rPr>
        <w:t xml:space="preserve"> </w:t>
      </w:r>
      <w:r w:rsidR="001A2F74">
        <w:rPr>
          <w:sz w:val="24"/>
        </w:rPr>
        <w:t xml:space="preserve">(за </w:t>
      </w:r>
      <w:r w:rsidR="009466C6">
        <w:rPr>
          <w:sz w:val="24"/>
        </w:rPr>
        <w:t>9 месяцев 202</w:t>
      </w:r>
      <w:r w:rsidR="00C477D9">
        <w:rPr>
          <w:sz w:val="24"/>
        </w:rPr>
        <w:t>1</w:t>
      </w:r>
      <w:r>
        <w:rPr>
          <w:sz w:val="24"/>
        </w:rPr>
        <w:t xml:space="preserve"> г</w:t>
      </w:r>
      <w:r w:rsidR="00692B13">
        <w:rPr>
          <w:sz w:val="24"/>
        </w:rPr>
        <w:t xml:space="preserve">. – </w:t>
      </w:r>
      <w:r w:rsidR="00C477D9">
        <w:rPr>
          <w:sz w:val="24"/>
        </w:rPr>
        <w:t>524</w:t>
      </w:r>
      <w:r>
        <w:rPr>
          <w:sz w:val="24"/>
        </w:rPr>
        <w:t xml:space="preserve">). </w:t>
      </w:r>
    </w:p>
    <w:p w:rsidR="00A36655" w:rsidRDefault="00A36655" w:rsidP="00A36655">
      <w:pPr>
        <w:jc w:val="both"/>
        <w:rPr>
          <w:sz w:val="24"/>
        </w:rPr>
      </w:pPr>
      <w:r>
        <w:rPr>
          <w:b/>
          <w:sz w:val="24"/>
        </w:rPr>
        <w:t xml:space="preserve">              В общественных работах</w:t>
      </w:r>
      <w:r w:rsidR="00EA0DD7">
        <w:rPr>
          <w:sz w:val="24"/>
        </w:rPr>
        <w:t xml:space="preserve"> за </w:t>
      </w:r>
      <w:r w:rsidR="004F7347">
        <w:rPr>
          <w:sz w:val="24"/>
        </w:rPr>
        <w:t>9 месяцев 202</w:t>
      </w:r>
      <w:r w:rsidR="00697CDB">
        <w:rPr>
          <w:sz w:val="24"/>
        </w:rPr>
        <w:t>2</w:t>
      </w:r>
      <w:r w:rsidR="005F72C9">
        <w:rPr>
          <w:sz w:val="24"/>
        </w:rPr>
        <w:t xml:space="preserve"> г. принял</w:t>
      </w:r>
      <w:r w:rsidR="00E90760">
        <w:rPr>
          <w:sz w:val="24"/>
        </w:rPr>
        <w:t>и</w:t>
      </w:r>
      <w:r>
        <w:rPr>
          <w:sz w:val="24"/>
        </w:rPr>
        <w:t xml:space="preserve"> участие</w:t>
      </w:r>
      <w:r w:rsidR="004C7FF7">
        <w:rPr>
          <w:sz w:val="24"/>
        </w:rPr>
        <w:t xml:space="preserve"> </w:t>
      </w:r>
      <w:r w:rsidR="005F72C9">
        <w:rPr>
          <w:sz w:val="24"/>
        </w:rPr>
        <w:t>4</w:t>
      </w:r>
      <w:r w:rsidR="00E90760">
        <w:rPr>
          <w:sz w:val="24"/>
        </w:rPr>
        <w:t>0</w:t>
      </w:r>
      <w:r w:rsidR="004C7FF7">
        <w:rPr>
          <w:sz w:val="24"/>
          <w:szCs w:val="24"/>
        </w:rPr>
        <w:t xml:space="preserve"> </w:t>
      </w:r>
      <w:r w:rsidR="00A17258" w:rsidRPr="004C7FF7">
        <w:rPr>
          <w:sz w:val="24"/>
        </w:rPr>
        <w:t>человек</w:t>
      </w:r>
      <w:r>
        <w:rPr>
          <w:b/>
          <w:sz w:val="24"/>
        </w:rPr>
        <w:t xml:space="preserve"> </w:t>
      </w:r>
      <w:r w:rsidRPr="004C7FF7">
        <w:rPr>
          <w:sz w:val="24"/>
        </w:rPr>
        <w:t>(за</w:t>
      </w:r>
      <w:r w:rsidR="00385E54">
        <w:rPr>
          <w:sz w:val="24"/>
        </w:rPr>
        <w:t xml:space="preserve"> 202</w:t>
      </w:r>
      <w:r w:rsidR="00697CDB">
        <w:rPr>
          <w:sz w:val="24"/>
        </w:rPr>
        <w:t>1</w:t>
      </w:r>
      <w:r w:rsidR="00F92A86">
        <w:rPr>
          <w:sz w:val="24"/>
        </w:rPr>
        <w:t xml:space="preserve"> г</w:t>
      </w:r>
      <w:r w:rsidR="00385E54">
        <w:rPr>
          <w:sz w:val="24"/>
        </w:rPr>
        <w:t>.- 4</w:t>
      </w:r>
      <w:r w:rsidR="00697CDB">
        <w:rPr>
          <w:sz w:val="24"/>
        </w:rPr>
        <w:t>1</w:t>
      </w:r>
      <w:r>
        <w:rPr>
          <w:sz w:val="24"/>
        </w:rPr>
        <w:t xml:space="preserve"> чел.)  </w:t>
      </w:r>
    </w:p>
    <w:p w:rsidR="00A36655" w:rsidRDefault="00A36655" w:rsidP="00A36655">
      <w:pPr>
        <w:jc w:val="both"/>
        <w:rPr>
          <w:sz w:val="24"/>
        </w:rPr>
      </w:pPr>
      <w:r w:rsidRPr="00E619BC">
        <w:rPr>
          <w:b/>
          <w:sz w:val="24"/>
        </w:rPr>
        <w:t xml:space="preserve">             В рамках</w:t>
      </w:r>
      <w:r>
        <w:rPr>
          <w:sz w:val="24"/>
        </w:rPr>
        <w:t xml:space="preserve"> </w:t>
      </w:r>
      <w:r w:rsidRPr="00E619BC">
        <w:rPr>
          <w:b/>
          <w:sz w:val="24"/>
        </w:rPr>
        <w:t>программы «</w:t>
      </w:r>
      <w:r>
        <w:rPr>
          <w:b/>
          <w:sz w:val="24"/>
        </w:rPr>
        <w:t>Первое рабочее место</w:t>
      </w:r>
      <w:r w:rsidRPr="00E619BC">
        <w:rPr>
          <w:b/>
          <w:sz w:val="24"/>
        </w:rPr>
        <w:t>»</w:t>
      </w:r>
      <w:r w:rsidR="004F7347">
        <w:rPr>
          <w:sz w:val="24"/>
        </w:rPr>
        <w:t xml:space="preserve"> трудоустроен</w:t>
      </w:r>
      <w:r>
        <w:rPr>
          <w:sz w:val="24"/>
        </w:rPr>
        <w:t xml:space="preserve"> </w:t>
      </w:r>
      <w:r w:rsidR="00E90760">
        <w:rPr>
          <w:sz w:val="24"/>
        </w:rPr>
        <w:t>1</w:t>
      </w:r>
      <w:r>
        <w:rPr>
          <w:b/>
          <w:sz w:val="24"/>
        </w:rPr>
        <w:t xml:space="preserve"> </w:t>
      </w:r>
      <w:r w:rsidRPr="00E619BC">
        <w:rPr>
          <w:b/>
          <w:sz w:val="24"/>
        </w:rPr>
        <w:t>выпускник</w:t>
      </w:r>
      <w:r>
        <w:rPr>
          <w:sz w:val="24"/>
        </w:rPr>
        <w:t xml:space="preserve"> </w:t>
      </w:r>
      <w:r w:rsidR="00C74880">
        <w:rPr>
          <w:sz w:val="24"/>
        </w:rPr>
        <w:t>учреждений среднего</w:t>
      </w:r>
      <w:r>
        <w:rPr>
          <w:sz w:val="24"/>
        </w:rPr>
        <w:t xml:space="preserve"> профессиональног</w:t>
      </w:r>
      <w:r w:rsidR="00E25E9D">
        <w:rPr>
          <w:sz w:val="24"/>
        </w:rPr>
        <w:t>о образования (за 9 месяцев 202</w:t>
      </w:r>
      <w:r w:rsidR="00E90760">
        <w:rPr>
          <w:sz w:val="24"/>
        </w:rPr>
        <w:t>1</w:t>
      </w:r>
      <w:r>
        <w:rPr>
          <w:sz w:val="24"/>
        </w:rPr>
        <w:t xml:space="preserve"> г</w:t>
      </w:r>
      <w:r w:rsidR="004C7FF7">
        <w:rPr>
          <w:sz w:val="24"/>
        </w:rPr>
        <w:t xml:space="preserve">.- </w:t>
      </w:r>
      <w:r w:rsidR="00E90760">
        <w:rPr>
          <w:sz w:val="24"/>
        </w:rPr>
        <w:t>4</w:t>
      </w:r>
      <w:r>
        <w:rPr>
          <w:sz w:val="24"/>
        </w:rPr>
        <w:t xml:space="preserve"> чел.)</w:t>
      </w:r>
    </w:p>
    <w:p w:rsidR="00A36655" w:rsidRDefault="00A36655" w:rsidP="00A36655">
      <w:pPr>
        <w:jc w:val="both"/>
        <w:rPr>
          <w:sz w:val="24"/>
        </w:rPr>
      </w:pPr>
      <w:r>
        <w:rPr>
          <w:sz w:val="24"/>
        </w:rPr>
        <w:t xml:space="preserve">              </w:t>
      </w:r>
      <w:r>
        <w:rPr>
          <w:b/>
          <w:sz w:val="24"/>
        </w:rPr>
        <w:t xml:space="preserve">В рамках программы временного трудоустройства граждан, испытывающих трудности </w:t>
      </w:r>
      <w:r w:rsidR="00053876">
        <w:rPr>
          <w:b/>
          <w:sz w:val="24"/>
        </w:rPr>
        <w:t>в</w:t>
      </w:r>
      <w:r w:rsidR="00B96893">
        <w:rPr>
          <w:b/>
          <w:sz w:val="24"/>
        </w:rPr>
        <w:t xml:space="preserve"> поиске работы</w:t>
      </w:r>
      <w:r w:rsidR="00441AE0">
        <w:rPr>
          <w:b/>
          <w:sz w:val="24"/>
        </w:rPr>
        <w:t>,</w:t>
      </w:r>
      <w:r w:rsidR="00B96893">
        <w:rPr>
          <w:b/>
          <w:sz w:val="24"/>
        </w:rPr>
        <w:t xml:space="preserve"> трудоустроен </w:t>
      </w:r>
      <w:r w:rsidR="00D94819">
        <w:rPr>
          <w:b/>
          <w:sz w:val="24"/>
          <w:szCs w:val="24"/>
        </w:rPr>
        <w:t>31</w:t>
      </w:r>
      <w:r>
        <w:rPr>
          <w:b/>
          <w:sz w:val="24"/>
        </w:rPr>
        <w:t xml:space="preserve"> человек </w:t>
      </w:r>
      <w:r w:rsidR="00BF0B72">
        <w:rPr>
          <w:sz w:val="24"/>
        </w:rPr>
        <w:t>(за 9 месяцев 202</w:t>
      </w:r>
      <w:r w:rsidR="00062D70">
        <w:rPr>
          <w:sz w:val="24"/>
        </w:rPr>
        <w:t>2</w:t>
      </w:r>
      <w:r>
        <w:rPr>
          <w:sz w:val="24"/>
        </w:rPr>
        <w:t xml:space="preserve"> г</w:t>
      </w:r>
      <w:r w:rsidR="00DD71B3">
        <w:rPr>
          <w:sz w:val="24"/>
        </w:rPr>
        <w:t>. – 46</w:t>
      </w:r>
      <w:r w:rsidR="00E16BED">
        <w:rPr>
          <w:sz w:val="24"/>
        </w:rPr>
        <w:t xml:space="preserve"> </w:t>
      </w:r>
      <w:r>
        <w:rPr>
          <w:sz w:val="24"/>
        </w:rPr>
        <w:t>чел.).</w:t>
      </w:r>
    </w:p>
    <w:p w:rsidR="00A36655" w:rsidRDefault="00A36655" w:rsidP="00A36655">
      <w:pPr>
        <w:jc w:val="both"/>
        <w:rPr>
          <w:sz w:val="24"/>
        </w:rPr>
      </w:pPr>
      <w:r>
        <w:rPr>
          <w:b/>
          <w:sz w:val="24"/>
        </w:rPr>
        <w:t xml:space="preserve">       </w:t>
      </w:r>
      <w:r w:rsidR="00CA449C">
        <w:rPr>
          <w:b/>
          <w:sz w:val="24"/>
        </w:rPr>
        <w:t xml:space="preserve">       Направлен</w:t>
      </w:r>
      <w:r w:rsidR="004F7347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995CF5">
        <w:rPr>
          <w:b/>
          <w:sz w:val="24"/>
        </w:rPr>
        <w:t>на</w:t>
      </w:r>
      <w:r w:rsidR="00B17174">
        <w:rPr>
          <w:b/>
          <w:sz w:val="24"/>
        </w:rPr>
        <w:t xml:space="preserve"> профессиональное обучение 10</w:t>
      </w:r>
      <w:r w:rsidR="00D94819">
        <w:rPr>
          <w:b/>
          <w:sz w:val="24"/>
        </w:rPr>
        <w:t>5</w:t>
      </w:r>
      <w:r>
        <w:rPr>
          <w:b/>
          <w:sz w:val="24"/>
        </w:rPr>
        <w:t xml:space="preserve"> человек</w:t>
      </w:r>
      <w:r w:rsidR="007E097F">
        <w:rPr>
          <w:sz w:val="24"/>
        </w:rPr>
        <w:t xml:space="preserve"> (за 9 месяцев 202</w:t>
      </w:r>
      <w:r w:rsidR="00D94819">
        <w:rPr>
          <w:sz w:val="24"/>
        </w:rPr>
        <w:t>1</w:t>
      </w:r>
      <w:r>
        <w:rPr>
          <w:sz w:val="24"/>
        </w:rPr>
        <w:t xml:space="preserve"> г</w:t>
      </w:r>
      <w:r w:rsidR="00D94819">
        <w:rPr>
          <w:sz w:val="24"/>
        </w:rPr>
        <w:t>. – 104</w:t>
      </w:r>
      <w:r>
        <w:rPr>
          <w:sz w:val="24"/>
        </w:rPr>
        <w:t xml:space="preserve"> чел.)</w:t>
      </w:r>
    </w:p>
    <w:p w:rsidR="00CC676B" w:rsidRDefault="00CC676B" w:rsidP="00CC676B">
      <w:pPr>
        <w:pStyle w:val="a3"/>
        <w:jc w:val="both"/>
      </w:pPr>
      <w:r>
        <w:t xml:space="preserve">              В целях реализации мероприятий </w:t>
      </w:r>
      <w:r w:rsidRPr="00367CEC">
        <w:rPr>
          <w:b/>
        </w:rPr>
        <w:t>по профессиональной подготовке, переподготовке и повышению квалификации женщин в перио</w:t>
      </w:r>
      <w:r>
        <w:rPr>
          <w:b/>
        </w:rPr>
        <w:t xml:space="preserve">д отпуска по уходу за ребенком </w:t>
      </w:r>
      <w:r w:rsidRPr="00367CEC">
        <w:rPr>
          <w:b/>
        </w:rPr>
        <w:t xml:space="preserve">до достижения им возраста 3 лет </w:t>
      </w:r>
      <w:r>
        <w:t>прош</w:t>
      </w:r>
      <w:r w:rsidR="00915996">
        <w:t>ла обучение по направлению ЦЗН 1 женщина</w:t>
      </w:r>
      <w:r>
        <w:t xml:space="preserve">. </w:t>
      </w:r>
      <w:r w:rsidR="00503DC0">
        <w:t>Направление</w:t>
      </w:r>
      <w:r w:rsidR="00644914">
        <w:t xml:space="preserve"> </w:t>
      </w:r>
      <w:r w:rsidR="00503DC0">
        <w:t xml:space="preserve">обучения: </w:t>
      </w:r>
      <w:r w:rsidR="00B36C11">
        <w:t>п</w:t>
      </w:r>
      <w:r w:rsidR="00644914" w:rsidRPr="00644914">
        <w:t>едагогика и психология образования</w:t>
      </w:r>
      <w:r w:rsidR="00B36C11">
        <w:t>.</w:t>
      </w:r>
    </w:p>
    <w:p w:rsidR="00A36655" w:rsidRDefault="00A36655" w:rsidP="00A36655">
      <w:pPr>
        <w:pStyle w:val="a3"/>
        <w:jc w:val="both"/>
      </w:pPr>
      <w:r>
        <w:rPr>
          <w:b/>
        </w:rPr>
        <w:t xml:space="preserve"> </w:t>
      </w:r>
      <w:r>
        <w:t xml:space="preserve">             </w:t>
      </w:r>
      <w:r>
        <w:rPr>
          <w:b/>
        </w:rPr>
        <w:t xml:space="preserve">Услуги по профессиональной </w:t>
      </w:r>
      <w:r w:rsidRPr="00E73AF8">
        <w:rPr>
          <w:b/>
        </w:rPr>
        <w:t>ориентации и психологической поддержке получили</w:t>
      </w:r>
      <w:r>
        <w:t xml:space="preserve"> </w:t>
      </w:r>
      <w:r w:rsidR="004A301D">
        <w:rPr>
          <w:b/>
        </w:rPr>
        <w:t>913</w:t>
      </w:r>
      <w:r>
        <w:rPr>
          <w:b/>
        </w:rPr>
        <w:t xml:space="preserve"> человек </w:t>
      </w:r>
      <w:r>
        <w:t>(за 9 месяцев 20</w:t>
      </w:r>
      <w:r w:rsidR="0012379E">
        <w:t>2</w:t>
      </w:r>
      <w:r w:rsidR="0031236E">
        <w:t>1</w:t>
      </w:r>
      <w:r>
        <w:t xml:space="preserve"> г</w:t>
      </w:r>
      <w:r w:rsidR="0031236E">
        <w:t>. – 823</w:t>
      </w:r>
      <w:r w:rsidR="0008398E">
        <w:t xml:space="preserve"> </w:t>
      </w:r>
      <w:r>
        <w:t>чел.)</w:t>
      </w:r>
    </w:p>
    <w:p w:rsidR="00A36655" w:rsidRDefault="00A36655" w:rsidP="00A36655">
      <w:pPr>
        <w:pStyle w:val="a3"/>
        <w:jc w:val="both"/>
      </w:pPr>
      <w:r>
        <w:rPr>
          <w:b/>
        </w:rPr>
        <w:t xml:space="preserve">      </w:t>
      </w:r>
      <w:r w:rsidR="00933F48">
        <w:rPr>
          <w:b/>
        </w:rPr>
        <w:t xml:space="preserve">      </w:t>
      </w:r>
      <w:r w:rsidR="005C39E2">
        <w:rPr>
          <w:b/>
        </w:rPr>
        <w:t>Организована занятость 178</w:t>
      </w:r>
      <w:r>
        <w:rPr>
          <w:b/>
        </w:rPr>
        <w:t xml:space="preserve"> подростков 14-17 лет</w:t>
      </w:r>
      <w:r>
        <w:t xml:space="preserve"> в свободное от</w:t>
      </w:r>
      <w:r w:rsidR="008F1518">
        <w:t xml:space="preserve"> учебы </w:t>
      </w:r>
      <w:r w:rsidR="00807FB8">
        <w:t>время (за 9 месяцев 202</w:t>
      </w:r>
      <w:r w:rsidR="004A301D">
        <w:t>1</w:t>
      </w:r>
      <w:r>
        <w:t xml:space="preserve"> г</w:t>
      </w:r>
      <w:r w:rsidR="00807FB8">
        <w:t>.- 1</w:t>
      </w:r>
      <w:r w:rsidR="004A301D">
        <w:t>86</w:t>
      </w:r>
      <w:r w:rsidR="0007731E">
        <w:t xml:space="preserve"> чел.), из них</w:t>
      </w:r>
      <w:r w:rsidR="00A12D09">
        <w:t xml:space="preserve"> </w:t>
      </w:r>
      <w:r w:rsidR="004A301D">
        <w:t>46</w:t>
      </w:r>
      <w:r w:rsidR="00724C24">
        <w:t xml:space="preserve"> состоя</w:t>
      </w:r>
      <w:r w:rsidR="00B26F9D">
        <w:t>т на учете в КДН</w:t>
      </w:r>
      <w:r w:rsidR="00724C24">
        <w:t xml:space="preserve"> и ВШУ</w:t>
      </w:r>
      <w:r w:rsidR="00B26F9D">
        <w:t>.</w:t>
      </w:r>
      <w:r>
        <w:t xml:space="preserve">    </w:t>
      </w:r>
    </w:p>
    <w:p w:rsidR="00A36655" w:rsidRDefault="00A36655" w:rsidP="00A36655">
      <w:pPr>
        <w:pStyle w:val="a3"/>
        <w:jc w:val="both"/>
      </w:pPr>
      <w:r>
        <w:t xml:space="preserve">            В рамках реализации программы социальной адаптации в </w:t>
      </w:r>
      <w:r>
        <w:rPr>
          <w:b/>
        </w:rPr>
        <w:t xml:space="preserve">Клубе «Активный поиск работы» и «Новый старт» </w:t>
      </w:r>
      <w:r>
        <w:t>приняли участие</w:t>
      </w:r>
      <w:r w:rsidR="00504145">
        <w:rPr>
          <w:b/>
        </w:rPr>
        <w:t xml:space="preserve"> 139</w:t>
      </w:r>
      <w:r>
        <w:rPr>
          <w:b/>
        </w:rPr>
        <w:t xml:space="preserve"> человек</w:t>
      </w:r>
      <w:bookmarkStart w:id="0" w:name="_GoBack"/>
      <w:bookmarkEnd w:id="0"/>
      <w:r w:rsidR="007C1718">
        <w:t xml:space="preserve"> </w:t>
      </w:r>
      <w:r w:rsidR="00561471">
        <w:t>(за 9 месяцев 202</w:t>
      </w:r>
      <w:r w:rsidR="005C39E2">
        <w:t>1</w:t>
      </w:r>
      <w:r>
        <w:t xml:space="preserve"> г</w:t>
      </w:r>
      <w:r w:rsidR="005C39E2">
        <w:t>. -72</w:t>
      </w:r>
      <w:r>
        <w:t xml:space="preserve"> чел.)</w:t>
      </w:r>
    </w:p>
    <w:p w:rsidR="00A36655" w:rsidRDefault="00A36655" w:rsidP="00A36655">
      <w:pPr>
        <w:pStyle w:val="a3"/>
        <w:jc w:val="both"/>
      </w:pPr>
      <w:r>
        <w:t xml:space="preserve">            П</w:t>
      </w:r>
      <w:r w:rsidR="00E54EF2">
        <w:t xml:space="preserve">о предложению службы занятости </w:t>
      </w:r>
      <w:r>
        <w:t xml:space="preserve">из-за отсутствия возможности трудоустройства, </w:t>
      </w:r>
      <w:r w:rsidRPr="005D6F48">
        <w:t>на досрочную пенсию</w:t>
      </w:r>
      <w:r w:rsidR="007A24AF">
        <w:t xml:space="preserve"> был</w:t>
      </w:r>
      <w:r w:rsidR="00E43FF0">
        <w:t>о</w:t>
      </w:r>
      <w:r w:rsidR="007A24AF">
        <w:t xml:space="preserve"> направлен</w:t>
      </w:r>
      <w:r w:rsidR="00E43FF0">
        <w:t>о</w:t>
      </w:r>
      <w:r w:rsidR="005D6F48">
        <w:rPr>
          <w:b/>
        </w:rPr>
        <w:t xml:space="preserve"> </w:t>
      </w:r>
      <w:r w:rsidR="00E00397">
        <w:t>0</w:t>
      </w:r>
      <w:r w:rsidR="00F95135" w:rsidRPr="005D6F48">
        <w:t xml:space="preserve"> человек</w:t>
      </w:r>
      <w:r w:rsidR="0034187A" w:rsidRPr="005D6F48">
        <w:t xml:space="preserve"> (</w:t>
      </w:r>
      <w:r w:rsidRPr="005D6F48">
        <w:t>за 9 месяцев</w:t>
      </w:r>
      <w:r w:rsidR="008C7F9C">
        <w:t xml:space="preserve"> 2020</w:t>
      </w:r>
      <w:r w:rsidRPr="00111EF4">
        <w:t xml:space="preserve"> г. – </w:t>
      </w:r>
      <w:r w:rsidR="00A37601">
        <w:t>0</w:t>
      </w:r>
      <w:r>
        <w:t xml:space="preserve"> </w:t>
      </w:r>
      <w:r w:rsidRPr="00111EF4">
        <w:t>чел.).</w:t>
      </w:r>
    </w:p>
    <w:p w:rsidR="00A36655" w:rsidRDefault="00A36655" w:rsidP="00A36655">
      <w:pPr>
        <w:pStyle w:val="a3"/>
        <w:jc w:val="both"/>
      </w:pPr>
      <w:r>
        <w:t xml:space="preserve">            Удель</w:t>
      </w:r>
      <w:r w:rsidR="005E4D32">
        <w:t xml:space="preserve">ный вес безработных, состоящих </w:t>
      </w:r>
      <w:r w:rsidR="00A33EA3">
        <w:t xml:space="preserve">на учете более года, </w:t>
      </w:r>
      <w:r w:rsidR="005E4D32">
        <w:t xml:space="preserve">изменился и составил </w:t>
      </w:r>
      <w:r w:rsidR="004A0725">
        <w:rPr>
          <w:b/>
        </w:rPr>
        <w:t>6,7</w:t>
      </w:r>
      <w:r>
        <w:rPr>
          <w:b/>
        </w:rPr>
        <w:t>%</w:t>
      </w:r>
      <w:r w:rsidR="0034187A">
        <w:t xml:space="preserve"> (</w:t>
      </w:r>
      <w:r w:rsidR="00C91497">
        <w:t>за 9 месяцев 202</w:t>
      </w:r>
      <w:r w:rsidR="002861F3">
        <w:t>1</w:t>
      </w:r>
      <w:r>
        <w:t xml:space="preserve"> г</w:t>
      </w:r>
      <w:r w:rsidR="00C91497">
        <w:t xml:space="preserve">. </w:t>
      </w:r>
      <w:r w:rsidR="002861F3">
        <w:t>–</w:t>
      </w:r>
      <w:r w:rsidR="00C91497">
        <w:t xml:space="preserve"> </w:t>
      </w:r>
      <w:r w:rsidR="002861F3">
        <w:t>5,4</w:t>
      </w:r>
      <w:r w:rsidRPr="002E16EE">
        <w:t>%</w:t>
      </w:r>
      <w:r>
        <w:rPr>
          <w:b/>
        </w:rPr>
        <w:t>).</w:t>
      </w:r>
    </w:p>
    <w:p w:rsidR="00A36655" w:rsidRDefault="00A36655" w:rsidP="00A36655">
      <w:pPr>
        <w:pStyle w:val="a3"/>
        <w:jc w:val="both"/>
      </w:pPr>
      <w:r>
        <w:t xml:space="preserve">           </w:t>
      </w:r>
      <w:r>
        <w:rPr>
          <w:b/>
        </w:rPr>
        <w:t>Число вакансий</w:t>
      </w:r>
      <w:r>
        <w:t xml:space="preserve"> для замещения свободных рабочих мест, предоставленных в службу занятости</w:t>
      </w:r>
      <w:r w:rsidR="00EB729F">
        <w:t xml:space="preserve"> работодателями за 9 месяцев 202</w:t>
      </w:r>
      <w:r w:rsidR="00D713B8">
        <w:t>2</w:t>
      </w:r>
      <w:r w:rsidR="00CA0FF4">
        <w:t xml:space="preserve"> г., </w:t>
      </w:r>
      <w:r>
        <w:t xml:space="preserve">составило </w:t>
      </w:r>
      <w:r w:rsidR="004546A8">
        <w:rPr>
          <w:b/>
        </w:rPr>
        <w:t>911</w:t>
      </w:r>
      <w:r>
        <w:rPr>
          <w:b/>
        </w:rPr>
        <w:t xml:space="preserve"> (</w:t>
      </w:r>
      <w:r w:rsidR="00C77F7D">
        <w:t>за 9 месяцев 202</w:t>
      </w:r>
      <w:r w:rsidR="004A0725">
        <w:t>1 г. – 1103</w:t>
      </w:r>
      <w:r>
        <w:t xml:space="preserve">).  </w:t>
      </w:r>
    </w:p>
    <w:p w:rsidR="00A36655" w:rsidRDefault="00A36655" w:rsidP="00A36655">
      <w:pPr>
        <w:pStyle w:val="a3"/>
        <w:ind w:firstLine="426"/>
        <w:jc w:val="both"/>
      </w:pPr>
      <w:r>
        <w:t>Несоответствие спроса и предложения на рабочую силу не позволяет своевременно заполнять все вакансии.</w:t>
      </w:r>
    </w:p>
    <w:p w:rsidR="00A36655" w:rsidRDefault="00A36655" w:rsidP="00A36655">
      <w:pPr>
        <w:pStyle w:val="a3"/>
        <w:ind w:firstLine="426"/>
        <w:jc w:val="both"/>
      </w:pPr>
      <w:r>
        <w:rPr>
          <w:b/>
        </w:rPr>
        <w:t xml:space="preserve">Коэффициент напряженности </w:t>
      </w:r>
      <w:r>
        <w:t>на рынке труда (численность незанятых и безработных граждан в расчете на одн</w:t>
      </w:r>
      <w:r w:rsidR="004A6420">
        <w:t>о вакантное место) на 01.10.202</w:t>
      </w:r>
      <w:r w:rsidR="0042291C">
        <w:t>2</w:t>
      </w:r>
      <w:r>
        <w:t xml:space="preserve"> </w:t>
      </w:r>
      <w:r w:rsidR="00240EA8">
        <w:t xml:space="preserve">относительно прошлого года </w:t>
      </w:r>
      <w:r w:rsidR="00876439">
        <w:t>существенно</w:t>
      </w:r>
      <w:r w:rsidR="005405FC">
        <w:t xml:space="preserve"> </w:t>
      </w:r>
      <w:r w:rsidR="00240EA8">
        <w:t xml:space="preserve">изменился и </w:t>
      </w:r>
      <w:r>
        <w:t xml:space="preserve">составил </w:t>
      </w:r>
      <w:r w:rsidR="0042291C">
        <w:t>1,3</w:t>
      </w:r>
      <w:r w:rsidRPr="001C271D">
        <w:t xml:space="preserve"> чел</w:t>
      </w:r>
      <w:r>
        <w:t>овек</w:t>
      </w:r>
      <w:r w:rsidR="003509C3">
        <w:t>а</w:t>
      </w:r>
      <w:r w:rsidR="00240EA8">
        <w:t>.</w:t>
      </w:r>
      <w:r>
        <w:t xml:space="preserve"> </w:t>
      </w:r>
    </w:p>
    <w:p w:rsidR="00A36655" w:rsidRDefault="00A36655" w:rsidP="00A36655">
      <w:pPr>
        <w:pStyle w:val="a3"/>
        <w:jc w:val="both"/>
      </w:pPr>
      <w:r w:rsidRPr="00B45E51">
        <w:t xml:space="preserve">           В целях повышения эффективности работы с населением и ра</w:t>
      </w:r>
      <w:r w:rsidR="00C27333" w:rsidRPr="00B45E51">
        <w:t>ботодателями за 9 месяцев 202</w:t>
      </w:r>
      <w:r w:rsidR="00786E10">
        <w:t>2</w:t>
      </w:r>
      <w:r w:rsidR="00B45E51" w:rsidRPr="00B45E51">
        <w:t xml:space="preserve"> г. проведено</w:t>
      </w:r>
      <w:r w:rsidRPr="00B45E51">
        <w:t xml:space="preserve"> </w:t>
      </w:r>
      <w:r w:rsidR="006D6037">
        <w:t>3</w:t>
      </w:r>
      <w:r w:rsidR="002D7759">
        <w:t>5</w:t>
      </w:r>
      <w:r w:rsidRPr="00B45E51">
        <w:t xml:space="preserve"> ярмар</w:t>
      </w:r>
      <w:r w:rsidR="002D7759">
        <w:t>ок</w:t>
      </w:r>
      <w:r w:rsidRPr="00B45E51">
        <w:t xml:space="preserve"> вакансий,</w:t>
      </w:r>
      <w:r w:rsidR="00225D44" w:rsidRPr="00B45E51">
        <w:t xml:space="preserve"> в которой</w:t>
      </w:r>
      <w:r w:rsidRPr="00B45E51">
        <w:t xml:space="preserve"> приняли участие</w:t>
      </w:r>
      <w:r w:rsidR="00AC5313" w:rsidRPr="00B45E51">
        <w:t xml:space="preserve"> </w:t>
      </w:r>
      <w:r w:rsidR="002D7759">
        <w:t>21</w:t>
      </w:r>
      <w:r w:rsidR="006D6037">
        <w:t>7</w:t>
      </w:r>
      <w:r w:rsidRPr="00B45E51">
        <w:t xml:space="preserve"> чел.</w:t>
      </w:r>
      <w:r w:rsidR="00051DB0" w:rsidRPr="00B45E51">
        <w:t xml:space="preserve"> (</w:t>
      </w:r>
      <w:r w:rsidR="00874E1F" w:rsidRPr="00B45E51">
        <w:t>за 9</w:t>
      </w:r>
      <w:r w:rsidR="008A7EA7">
        <w:t xml:space="preserve"> месяцев 202</w:t>
      </w:r>
      <w:r w:rsidR="00E626E6">
        <w:t>1</w:t>
      </w:r>
      <w:r w:rsidR="00622468">
        <w:t xml:space="preserve"> г. - </w:t>
      </w:r>
      <w:r w:rsidR="00E626E6">
        <w:t xml:space="preserve"> 31</w:t>
      </w:r>
      <w:r w:rsidR="008D7006">
        <w:t xml:space="preserve"> ярма</w:t>
      </w:r>
      <w:r w:rsidR="00AC5313">
        <w:t>р</w:t>
      </w:r>
      <w:r w:rsidR="00E626E6">
        <w:t>ка</w:t>
      </w:r>
      <w:r w:rsidRPr="00BB1461">
        <w:t xml:space="preserve"> вакансий, в которых принял</w:t>
      </w:r>
      <w:r>
        <w:t>и</w:t>
      </w:r>
      <w:r w:rsidRPr="00BB1461">
        <w:t xml:space="preserve"> участие </w:t>
      </w:r>
      <w:r w:rsidR="00E626E6">
        <w:t>357</w:t>
      </w:r>
      <w:r w:rsidRPr="00BB1461">
        <w:t xml:space="preserve"> человек</w:t>
      </w:r>
      <w:r>
        <w:t>).</w:t>
      </w:r>
    </w:p>
    <w:p w:rsidR="00A36655" w:rsidRDefault="00A36655" w:rsidP="00A36655">
      <w:pPr>
        <w:pStyle w:val="a3"/>
        <w:jc w:val="both"/>
      </w:pPr>
      <w:r>
        <w:t xml:space="preserve">         </w:t>
      </w:r>
    </w:p>
    <w:p w:rsidR="00A36655" w:rsidRDefault="00A36655" w:rsidP="00A36655"/>
    <w:p w:rsidR="008B7CC0" w:rsidRDefault="008B7CC0" w:rsidP="00A36655"/>
    <w:p w:rsidR="008B7CC0" w:rsidRDefault="008B7CC0" w:rsidP="00A36655"/>
    <w:p w:rsidR="00396C10" w:rsidRDefault="00396C10">
      <w:pPr>
        <w:rPr>
          <w:sz w:val="24"/>
          <w:szCs w:val="24"/>
        </w:rPr>
      </w:pPr>
    </w:p>
    <w:p w:rsidR="00AB197A" w:rsidRPr="00B924B6" w:rsidRDefault="001B03B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F5FED">
        <w:rPr>
          <w:sz w:val="24"/>
          <w:szCs w:val="24"/>
        </w:rPr>
        <w:t xml:space="preserve"> Директор</w:t>
      </w:r>
      <w:r w:rsidR="00B924B6" w:rsidRPr="00B924B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                                         </w:t>
      </w:r>
      <w:r w:rsidR="00B924B6" w:rsidRPr="00B924B6">
        <w:rPr>
          <w:sz w:val="24"/>
          <w:szCs w:val="24"/>
        </w:rPr>
        <w:t xml:space="preserve">                             </w:t>
      </w:r>
      <w:r w:rsidR="00B924B6">
        <w:rPr>
          <w:sz w:val="24"/>
          <w:szCs w:val="24"/>
        </w:rPr>
        <w:t xml:space="preserve">      </w:t>
      </w:r>
      <w:r w:rsidR="00B924B6" w:rsidRPr="00B924B6">
        <w:rPr>
          <w:sz w:val="24"/>
          <w:szCs w:val="24"/>
        </w:rPr>
        <w:t xml:space="preserve">                  </w:t>
      </w:r>
      <w:r w:rsidR="008F5FED">
        <w:rPr>
          <w:sz w:val="24"/>
          <w:szCs w:val="24"/>
        </w:rPr>
        <w:t>И.Н.</w:t>
      </w:r>
      <w:r w:rsidR="00E852D8">
        <w:rPr>
          <w:sz w:val="24"/>
          <w:szCs w:val="24"/>
        </w:rPr>
        <w:t xml:space="preserve"> </w:t>
      </w:r>
      <w:r w:rsidR="008F5FED">
        <w:rPr>
          <w:sz w:val="24"/>
          <w:szCs w:val="24"/>
        </w:rPr>
        <w:t>Ируцкая</w:t>
      </w:r>
    </w:p>
    <w:sectPr w:rsidR="00AB197A" w:rsidRPr="00B924B6" w:rsidSect="00850471">
      <w:pgSz w:w="11906" w:h="16838" w:code="9"/>
      <w:pgMar w:top="851" w:right="851" w:bottom="1701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D8" w:rsidRDefault="00323DD8">
      <w:r>
        <w:separator/>
      </w:r>
    </w:p>
  </w:endnote>
  <w:endnote w:type="continuationSeparator" w:id="0">
    <w:p w:rsidR="00323DD8" w:rsidRDefault="0032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D8" w:rsidRDefault="00323DD8">
      <w:r>
        <w:separator/>
      </w:r>
    </w:p>
  </w:footnote>
  <w:footnote w:type="continuationSeparator" w:id="0">
    <w:p w:rsidR="00323DD8" w:rsidRDefault="00323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97493"/>
    <w:multiLevelType w:val="singleLevel"/>
    <w:tmpl w:val="E80A8ED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8D097A"/>
    <w:multiLevelType w:val="singleLevel"/>
    <w:tmpl w:val="6434BE4A"/>
    <w:lvl w:ilvl="0">
      <w:start w:val="2002"/>
      <w:numFmt w:val="bullet"/>
      <w:lvlText w:val="-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59"/>
    <w:rsid w:val="00000572"/>
    <w:rsid w:val="00001984"/>
    <w:rsid w:val="0000212E"/>
    <w:rsid w:val="000025B1"/>
    <w:rsid w:val="000025D2"/>
    <w:rsid w:val="00003452"/>
    <w:rsid w:val="0000464B"/>
    <w:rsid w:val="0001354F"/>
    <w:rsid w:val="00013C8C"/>
    <w:rsid w:val="0001596B"/>
    <w:rsid w:val="00016BD1"/>
    <w:rsid w:val="00020B35"/>
    <w:rsid w:val="0002124C"/>
    <w:rsid w:val="0002341A"/>
    <w:rsid w:val="00023FA8"/>
    <w:rsid w:val="000242C1"/>
    <w:rsid w:val="0002469F"/>
    <w:rsid w:val="00026280"/>
    <w:rsid w:val="0003145E"/>
    <w:rsid w:val="00031E49"/>
    <w:rsid w:val="00040AEE"/>
    <w:rsid w:val="00043C66"/>
    <w:rsid w:val="000445D1"/>
    <w:rsid w:val="000446DB"/>
    <w:rsid w:val="000448E0"/>
    <w:rsid w:val="00045AC6"/>
    <w:rsid w:val="00045EA9"/>
    <w:rsid w:val="000464BB"/>
    <w:rsid w:val="00050926"/>
    <w:rsid w:val="00050EA2"/>
    <w:rsid w:val="00051DB0"/>
    <w:rsid w:val="00053502"/>
    <w:rsid w:val="00053876"/>
    <w:rsid w:val="00054286"/>
    <w:rsid w:val="000548A4"/>
    <w:rsid w:val="00057BB8"/>
    <w:rsid w:val="00057FB2"/>
    <w:rsid w:val="0006009C"/>
    <w:rsid w:val="00060CBF"/>
    <w:rsid w:val="000614B2"/>
    <w:rsid w:val="00061FCA"/>
    <w:rsid w:val="00062D70"/>
    <w:rsid w:val="00065C4E"/>
    <w:rsid w:val="00073399"/>
    <w:rsid w:val="00075AFE"/>
    <w:rsid w:val="00075DCF"/>
    <w:rsid w:val="0007731E"/>
    <w:rsid w:val="000819E5"/>
    <w:rsid w:val="0008398E"/>
    <w:rsid w:val="0008465C"/>
    <w:rsid w:val="0008577C"/>
    <w:rsid w:val="000875DA"/>
    <w:rsid w:val="000877DC"/>
    <w:rsid w:val="00087EDC"/>
    <w:rsid w:val="00091D41"/>
    <w:rsid w:val="000928D4"/>
    <w:rsid w:val="000929D3"/>
    <w:rsid w:val="0009541B"/>
    <w:rsid w:val="00097282"/>
    <w:rsid w:val="000976EF"/>
    <w:rsid w:val="00097D16"/>
    <w:rsid w:val="000A240D"/>
    <w:rsid w:val="000A26BF"/>
    <w:rsid w:val="000A2BB2"/>
    <w:rsid w:val="000A3E9F"/>
    <w:rsid w:val="000A5105"/>
    <w:rsid w:val="000B299A"/>
    <w:rsid w:val="000B3E2B"/>
    <w:rsid w:val="000B42F7"/>
    <w:rsid w:val="000C389E"/>
    <w:rsid w:val="000D1D16"/>
    <w:rsid w:val="000D28A3"/>
    <w:rsid w:val="000D2F31"/>
    <w:rsid w:val="000D38CF"/>
    <w:rsid w:val="000D39D4"/>
    <w:rsid w:val="000D744D"/>
    <w:rsid w:val="000D7586"/>
    <w:rsid w:val="000E0C20"/>
    <w:rsid w:val="000E1B9D"/>
    <w:rsid w:val="000E25CC"/>
    <w:rsid w:val="000E4962"/>
    <w:rsid w:val="000E4BE1"/>
    <w:rsid w:val="000E69A4"/>
    <w:rsid w:val="000F0A4D"/>
    <w:rsid w:val="000F201A"/>
    <w:rsid w:val="000F3BEC"/>
    <w:rsid w:val="000F62B8"/>
    <w:rsid w:val="001001E6"/>
    <w:rsid w:val="001015D8"/>
    <w:rsid w:val="00101EB3"/>
    <w:rsid w:val="001033C5"/>
    <w:rsid w:val="00103724"/>
    <w:rsid w:val="001045C6"/>
    <w:rsid w:val="00107447"/>
    <w:rsid w:val="00111EF4"/>
    <w:rsid w:val="0011215B"/>
    <w:rsid w:val="00114717"/>
    <w:rsid w:val="00115CFB"/>
    <w:rsid w:val="0011749A"/>
    <w:rsid w:val="001174F1"/>
    <w:rsid w:val="001209DE"/>
    <w:rsid w:val="00121F78"/>
    <w:rsid w:val="00122447"/>
    <w:rsid w:val="0012379E"/>
    <w:rsid w:val="00123CD8"/>
    <w:rsid w:val="00124E42"/>
    <w:rsid w:val="00131E4B"/>
    <w:rsid w:val="0013564F"/>
    <w:rsid w:val="00136F80"/>
    <w:rsid w:val="00137140"/>
    <w:rsid w:val="00137318"/>
    <w:rsid w:val="00140027"/>
    <w:rsid w:val="00145E59"/>
    <w:rsid w:val="00145E66"/>
    <w:rsid w:val="00152F90"/>
    <w:rsid w:val="00153516"/>
    <w:rsid w:val="00156E9E"/>
    <w:rsid w:val="0016078C"/>
    <w:rsid w:val="00161B75"/>
    <w:rsid w:val="001643AA"/>
    <w:rsid w:val="001669FA"/>
    <w:rsid w:val="00171C03"/>
    <w:rsid w:val="00172D25"/>
    <w:rsid w:val="00173765"/>
    <w:rsid w:val="001758EC"/>
    <w:rsid w:val="00181B2B"/>
    <w:rsid w:val="0018329B"/>
    <w:rsid w:val="00186417"/>
    <w:rsid w:val="001866C9"/>
    <w:rsid w:val="00186F7A"/>
    <w:rsid w:val="0019313E"/>
    <w:rsid w:val="001932B3"/>
    <w:rsid w:val="00193BD3"/>
    <w:rsid w:val="001950D3"/>
    <w:rsid w:val="001955AF"/>
    <w:rsid w:val="00195DB8"/>
    <w:rsid w:val="001A2801"/>
    <w:rsid w:val="001A2F74"/>
    <w:rsid w:val="001A34FE"/>
    <w:rsid w:val="001A5805"/>
    <w:rsid w:val="001A792D"/>
    <w:rsid w:val="001B03B7"/>
    <w:rsid w:val="001B11C3"/>
    <w:rsid w:val="001B1F59"/>
    <w:rsid w:val="001B2C61"/>
    <w:rsid w:val="001B46E0"/>
    <w:rsid w:val="001C056C"/>
    <w:rsid w:val="001C2296"/>
    <w:rsid w:val="001C271D"/>
    <w:rsid w:val="001C29A6"/>
    <w:rsid w:val="001C2B05"/>
    <w:rsid w:val="001C3D0A"/>
    <w:rsid w:val="001C5633"/>
    <w:rsid w:val="001D01CD"/>
    <w:rsid w:val="001D0370"/>
    <w:rsid w:val="001D3E15"/>
    <w:rsid w:val="001D487C"/>
    <w:rsid w:val="001D5ABE"/>
    <w:rsid w:val="001D62D8"/>
    <w:rsid w:val="001D631D"/>
    <w:rsid w:val="001D752F"/>
    <w:rsid w:val="001E129A"/>
    <w:rsid w:val="001E25B4"/>
    <w:rsid w:val="001E286F"/>
    <w:rsid w:val="001E4A27"/>
    <w:rsid w:val="001E5B21"/>
    <w:rsid w:val="001E615A"/>
    <w:rsid w:val="001F10A1"/>
    <w:rsid w:val="001F18F6"/>
    <w:rsid w:val="001F26BA"/>
    <w:rsid w:val="001F2814"/>
    <w:rsid w:val="001F2838"/>
    <w:rsid w:val="001F3876"/>
    <w:rsid w:val="001F6671"/>
    <w:rsid w:val="00200F83"/>
    <w:rsid w:val="00204322"/>
    <w:rsid w:val="00204F92"/>
    <w:rsid w:val="0021098F"/>
    <w:rsid w:val="00210AAF"/>
    <w:rsid w:val="00213204"/>
    <w:rsid w:val="002136C8"/>
    <w:rsid w:val="00214170"/>
    <w:rsid w:val="00216911"/>
    <w:rsid w:val="00222DCD"/>
    <w:rsid w:val="00224878"/>
    <w:rsid w:val="00225D44"/>
    <w:rsid w:val="002275E2"/>
    <w:rsid w:val="00230E36"/>
    <w:rsid w:val="002316F9"/>
    <w:rsid w:val="002317C4"/>
    <w:rsid w:val="002322B1"/>
    <w:rsid w:val="002344A9"/>
    <w:rsid w:val="00235FB9"/>
    <w:rsid w:val="0023661C"/>
    <w:rsid w:val="0023706A"/>
    <w:rsid w:val="00240EA8"/>
    <w:rsid w:val="00241E79"/>
    <w:rsid w:val="00242F16"/>
    <w:rsid w:val="00244526"/>
    <w:rsid w:val="00247688"/>
    <w:rsid w:val="0025043C"/>
    <w:rsid w:val="00255155"/>
    <w:rsid w:val="00255320"/>
    <w:rsid w:val="00255689"/>
    <w:rsid w:val="002557A5"/>
    <w:rsid w:val="002560F8"/>
    <w:rsid w:val="002572C4"/>
    <w:rsid w:val="002576D9"/>
    <w:rsid w:val="002579F7"/>
    <w:rsid w:val="002602A4"/>
    <w:rsid w:val="00261548"/>
    <w:rsid w:val="002641B4"/>
    <w:rsid w:val="00274DBA"/>
    <w:rsid w:val="00274EEA"/>
    <w:rsid w:val="00275C3B"/>
    <w:rsid w:val="00277405"/>
    <w:rsid w:val="00284165"/>
    <w:rsid w:val="002861F3"/>
    <w:rsid w:val="00287D92"/>
    <w:rsid w:val="00292A4A"/>
    <w:rsid w:val="00296E51"/>
    <w:rsid w:val="002972D7"/>
    <w:rsid w:val="00297A3E"/>
    <w:rsid w:val="002A083A"/>
    <w:rsid w:val="002A087E"/>
    <w:rsid w:val="002A0C6B"/>
    <w:rsid w:val="002A126F"/>
    <w:rsid w:val="002A6EA8"/>
    <w:rsid w:val="002B1C7C"/>
    <w:rsid w:val="002B45E8"/>
    <w:rsid w:val="002B6563"/>
    <w:rsid w:val="002B731B"/>
    <w:rsid w:val="002B7688"/>
    <w:rsid w:val="002B7827"/>
    <w:rsid w:val="002C2BBA"/>
    <w:rsid w:val="002C4C27"/>
    <w:rsid w:val="002C700A"/>
    <w:rsid w:val="002C7126"/>
    <w:rsid w:val="002D0C13"/>
    <w:rsid w:val="002D531D"/>
    <w:rsid w:val="002D5B33"/>
    <w:rsid w:val="002D5BEF"/>
    <w:rsid w:val="002D6214"/>
    <w:rsid w:val="002D7759"/>
    <w:rsid w:val="002D779A"/>
    <w:rsid w:val="002E0DDF"/>
    <w:rsid w:val="002E111F"/>
    <w:rsid w:val="002E14EC"/>
    <w:rsid w:val="002E16EE"/>
    <w:rsid w:val="002E2120"/>
    <w:rsid w:val="002E21DE"/>
    <w:rsid w:val="002E310D"/>
    <w:rsid w:val="002F0E23"/>
    <w:rsid w:val="00300808"/>
    <w:rsid w:val="00300FA4"/>
    <w:rsid w:val="003013EF"/>
    <w:rsid w:val="0030493D"/>
    <w:rsid w:val="00304DD7"/>
    <w:rsid w:val="0030649F"/>
    <w:rsid w:val="003074A8"/>
    <w:rsid w:val="00307C06"/>
    <w:rsid w:val="0031236E"/>
    <w:rsid w:val="00312745"/>
    <w:rsid w:val="00312B47"/>
    <w:rsid w:val="00312DFF"/>
    <w:rsid w:val="00316890"/>
    <w:rsid w:val="003175FC"/>
    <w:rsid w:val="003217C0"/>
    <w:rsid w:val="00322D30"/>
    <w:rsid w:val="00323DD8"/>
    <w:rsid w:val="00331CE8"/>
    <w:rsid w:val="00331D3B"/>
    <w:rsid w:val="00331D5C"/>
    <w:rsid w:val="00332BC6"/>
    <w:rsid w:val="0033610A"/>
    <w:rsid w:val="003370FC"/>
    <w:rsid w:val="0034187A"/>
    <w:rsid w:val="00341A0D"/>
    <w:rsid w:val="00342E24"/>
    <w:rsid w:val="003464DE"/>
    <w:rsid w:val="003466D0"/>
    <w:rsid w:val="00347100"/>
    <w:rsid w:val="003509C3"/>
    <w:rsid w:val="00351093"/>
    <w:rsid w:val="00351A35"/>
    <w:rsid w:val="00353A4A"/>
    <w:rsid w:val="0035471B"/>
    <w:rsid w:val="00354C1D"/>
    <w:rsid w:val="00356537"/>
    <w:rsid w:val="003629FB"/>
    <w:rsid w:val="003647A4"/>
    <w:rsid w:val="00364B7C"/>
    <w:rsid w:val="003668E6"/>
    <w:rsid w:val="00377D6F"/>
    <w:rsid w:val="00377FC8"/>
    <w:rsid w:val="00385E54"/>
    <w:rsid w:val="0039101B"/>
    <w:rsid w:val="0039148E"/>
    <w:rsid w:val="003931D9"/>
    <w:rsid w:val="003948B7"/>
    <w:rsid w:val="003956F4"/>
    <w:rsid w:val="00395F09"/>
    <w:rsid w:val="00396878"/>
    <w:rsid w:val="00396C10"/>
    <w:rsid w:val="003978B6"/>
    <w:rsid w:val="003A17E8"/>
    <w:rsid w:val="003A1830"/>
    <w:rsid w:val="003A1F90"/>
    <w:rsid w:val="003A21CA"/>
    <w:rsid w:val="003A321E"/>
    <w:rsid w:val="003A72F9"/>
    <w:rsid w:val="003B0BF7"/>
    <w:rsid w:val="003B23F3"/>
    <w:rsid w:val="003B3625"/>
    <w:rsid w:val="003B594F"/>
    <w:rsid w:val="003B72B7"/>
    <w:rsid w:val="003C07EB"/>
    <w:rsid w:val="003C4C1B"/>
    <w:rsid w:val="003D1A40"/>
    <w:rsid w:val="003D3AD4"/>
    <w:rsid w:val="003D62B3"/>
    <w:rsid w:val="003D6886"/>
    <w:rsid w:val="003D792C"/>
    <w:rsid w:val="003E2288"/>
    <w:rsid w:val="003E647B"/>
    <w:rsid w:val="003E6F80"/>
    <w:rsid w:val="003F18FD"/>
    <w:rsid w:val="003F4B2E"/>
    <w:rsid w:val="003F50ED"/>
    <w:rsid w:val="003F54ED"/>
    <w:rsid w:val="003F554E"/>
    <w:rsid w:val="00401F01"/>
    <w:rsid w:val="00403BC8"/>
    <w:rsid w:val="00404201"/>
    <w:rsid w:val="00407B8F"/>
    <w:rsid w:val="00410C14"/>
    <w:rsid w:val="00413AA7"/>
    <w:rsid w:val="00414185"/>
    <w:rsid w:val="00414D57"/>
    <w:rsid w:val="00415066"/>
    <w:rsid w:val="0042291C"/>
    <w:rsid w:val="00422E23"/>
    <w:rsid w:val="0043010C"/>
    <w:rsid w:val="00435904"/>
    <w:rsid w:val="00441A14"/>
    <w:rsid w:val="00441AE0"/>
    <w:rsid w:val="00442936"/>
    <w:rsid w:val="00445891"/>
    <w:rsid w:val="00445950"/>
    <w:rsid w:val="00446657"/>
    <w:rsid w:val="004477A7"/>
    <w:rsid w:val="004524AB"/>
    <w:rsid w:val="004526EE"/>
    <w:rsid w:val="004546A8"/>
    <w:rsid w:val="004548A8"/>
    <w:rsid w:val="00454CBB"/>
    <w:rsid w:val="004556DF"/>
    <w:rsid w:val="00455EF4"/>
    <w:rsid w:val="00456F8B"/>
    <w:rsid w:val="00460C71"/>
    <w:rsid w:val="004612AE"/>
    <w:rsid w:val="00462039"/>
    <w:rsid w:val="004620E8"/>
    <w:rsid w:val="00463CBA"/>
    <w:rsid w:val="00465BF8"/>
    <w:rsid w:val="00465E4A"/>
    <w:rsid w:val="00466575"/>
    <w:rsid w:val="00467380"/>
    <w:rsid w:val="00467EE4"/>
    <w:rsid w:val="00467F25"/>
    <w:rsid w:val="00470B26"/>
    <w:rsid w:val="0047508E"/>
    <w:rsid w:val="00475568"/>
    <w:rsid w:val="004755C7"/>
    <w:rsid w:val="0047579E"/>
    <w:rsid w:val="004815AA"/>
    <w:rsid w:val="00483B96"/>
    <w:rsid w:val="00485EA4"/>
    <w:rsid w:val="004907AE"/>
    <w:rsid w:val="0049295A"/>
    <w:rsid w:val="0049494F"/>
    <w:rsid w:val="004960BE"/>
    <w:rsid w:val="004A0151"/>
    <w:rsid w:val="004A0725"/>
    <w:rsid w:val="004A301D"/>
    <w:rsid w:val="004A5255"/>
    <w:rsid w:val="004A6420"/>
    <w:rsid w:val="004B1A10"/>
    <w:rsid w:val="004B3D1D"/>
    <w:rsid w:val="004B46E4"/>
    <w:rsid w:val="004B65A9"/>
    <w:rsid w:val="004B7356"/>
    <w:rsid w:val="004B7C25"/>
    <w:rsid w:val="004C01D2"/>
    <w:rsid w:val="004C056C"/>
    <w:rsid w:val="004C1A5D"/>
    <w:rsid w:val="004C2BE4"/>
    <w:rsid w:val="004C58C6"/>
    <w:rsid w:val="004C602E"/>
    <w:rsid w:val="004C6C05"/>
    <w:rsid w:val="004C7FF7"/>
    <w:rsid w:val="004D07E7"/>
    <w:rsid w:val="004D1781"/>
    <w:rsid w:val="004D17C4"/>
    <w:rsid w:val="004D1A2A"/>
    <w:rsid w:val="004D3316"/>
    <w:rsid w:val="004D3FBC"/>
    <w:rsid w:val="004D55FF"/>
    <w:rsid w:val="004D5E9A"/>
    <w:rsid w:val="004E498B"/>
    <w:rsid w:val="004E6D91"/>
    <w:rsid w:val="004E7145"/>
    <w:rsid w:val="004F0507"/>
    <w:rsid w:val="004F237A"/>
    <w:rsid w:val="004F24B9"/>
    <w:rsid w:val="004F3D4C"/>
    <w:rsid w:val="004F6023"/>
    <w:rsid w:val="004F71DA"/>
    <w:rsid w:val="004F7347"/>
    <w:rsid w:val="0050096C"/>
    <w:rsid w:val="005033D2"/>
    <w:rsid w:val="00503DC0"/>
    <w:rsid w:val="00504145"/>
    <w:rsid w:val="005068C6"/>
    <w:rsid w:val="00507E09"/>
    <w:rsid w:val="005126E6"/>
    <w:rsid w:val="00512FEF"/>
    <w:rsid w:val="005130BA"/>
    <w:rsid w:val="00513EFD"/>
    <w:rsid w:val="00514882"/>
    <w:rsid w:val="005177E4"/>
    <w:rsid w:val="005221A5"/>
    <w:rsid w:val="005248D2"/>
    <w:rsid w:val="00526821"/>
    <w:rsid w:val="00527A85"/>
    <w:rsid w:val="00530F3B"/>
    <w:rsid w:val="00531072"/>
    <w:rsid w:val="005314D4"/>
    <w:rsid w:val="00532A9C"/>
    <w:rsid w:val="005338BA"/>
    <w:rsid w:val="005405FC"/>
    <w:rsid w:val="005423E3"/>
    <w:rsid w:val="00544002"/>
    <w:rsid w:val="00544C66"/>
    <w:rsid w:val="005465CF"/>
    <w:rsid w:val="00552463"/>
    <w:rsid w:val="00553F03"/>
    <w:rsid w:val="00561471"/>
    <w:rsid w:val="00561B39"/>
    <w:rsid w:val="005620B6"/>
    <w:rsid w:val="00562222"/>
    <w:rsid w:val="00565E99"/>
    <w:rsid w:val="00566325"/>
    <w:rsid w:val="00571FA7"/>
    <w:rsid w:val="00573196"/>
    <w:rsid w:val="005745E0"/>
    <w:rsid w:val="00574A92"/>
    <w:rsid w:val="00574E8F"/>
    <w:rsid w:val="00575982"/>
    <w:rsid w:val="00575A8F"/>
    <w:rsid w:val="00575F1C"/>
    <w:rsid w:val="0058455D"/>
    <w:rsid w:val="00586295"/>
    <w:rsid w:val="005867DB"/>
    <w:rsid w:val="00586B63"/>
    <w:rsid w:val="00590CE0"/>
    <w:rsid w:val="00592928"/>
    <w:rsid w:val="00593922"/>
    <w:rsid w:val="00596142"/>
    <w:rsid w:val="00596F03"/>
    <w:rsid w:val="0059710B"/>
    <w:rsid w:val="00597A8F"/>
    <w:rsid w:val="005A13CF"/>
    <w:rsid w:val="005A171C"/>
    <w:rsid w:val="005A18EB"/>
    <w:rsid w:val="005A20BF"/>
    <w:rsid w:val="005A2AA4"/>
    <w:rsid w:val="005A4968"/>
    <w:rsid w:val="005B0F86"/>
    <w:rsid w:val="005B2F11"/>
    <w:rsid w:val="005B3865"/>
    <w:rsid w:val="005B39DD"/>
    <w:rsid w:val="005B4264"/>
    <w:rsid w:val="005B67E2"/>
    <w:rsid w:val="005B6E83"/>
    <w:rsid w:val="005C39E2"/>
    <w:rsid w:val="005D0596"/>
    <w:rsid w:val="005D3D07"/>
    <w:rsid w:val="005D4368"/>
    <w:rsid w:val="005D50A0"/>
    <w:rsid w:val="005D6F48"/>
    <w:rsid w:val="005E0CD3"/>
    <w:rsid w:val="005E28B0"/>
    <w:rsid w:val="005E2A0C"/>
    <w:rsid w:val="005E2E5B"/>
    <w:rsid w:val="005E4D32"/>
    <w:rsid w:val="005E675E"/>
    <w:rsid w:val="005E686F"/>
    <w:rsid w:val="005E77B2"/>
    <w:rsid w:val="005F1291"/>
    <w:rsid w:val="005F1EAB"/>
    <w:rsid w:val="005F283E"/>
    <w:rsid w:val="005F34EA"/>
    <w:rsid w:val="005F4035"/>
    <w:rsid w:val="005F65EA"/>
    <w:rsid w:val="005F6B6C"/>
    <w:rsid w:val="005F72C9"/>
    <w:rsid w:val="0060069A"/>
    <w:rsid w:val="006007E0"/>
    <w:rsid w:val="00604D71"/>
    <w:rsid w:val="00605237"/>
    <w:rsid w:val="00610210"/>
    <w:rsid w:val="00612E18"/>
    <w:rsid w:val="00615A54"/>
    <w:rsid w:val="00615ACC"/>
    <w:rsid w:val="00622468"/>
    <w:rsid w:val="00623DEF"/>
    <w:rsid w:val="00624CEC"/>
    <w:rsid w:val="00625305"/>
    <w:rsid w:val="006256EB"/>
    <w:rsid w:val="00625DB8"/>
    <w:rsid w:val="00627AFC"/>
    <w:rsid w:val="0063038B"/>
    <w:rsid w:val="00630981"/>
    <w:rsid w:val="0063160A"/>
    <w:rsid w:val="00631656"/>
    <w:rsid w:val="00632AC4"/>
    <w:rsid w:val="006334AD"/>
    <w:rsid w:val="0063765D"/>
    <w:rsid w:val="00642823"/>
    <w:rsid w:val="006433C5"/>
    <w:rsid w:val="00643F23"/>
    <w:rsid w:val="00644849"/>
    <w:rsid w:val="00644914"/>
    <w:rsid w:val="006455B9"/>
    <w:rsid w:val="006504E7"/>
    <w:rsid w:val="00650F00"/>
    <w:rsid w:val="00652076"/>
    <w:rsid w:val="00652C51"/>
    <w:rsid w:val="00653FB5"/>
    <w:rsid w:val="00664493"/>
    <w:rsid w:val="0066522F"/>
    <w:rsid w:val="0066632D"/>
    <w:rsid w:val="00667FBD"/>
    <w:rsid w:val="00671644"/>
    <w:rsid w:val="00671EA6"/>
    <w:rsid w:val="006721C8"/>
    <w:rsid w:val="00675239"/>
    <w:rsid w:val="00677632"/>
    <w:rsid w:val="00677805"/>
    <w:rsid w:val="0068071C"/>
    <w:rsid w:val="00683A1A"/>
    <w:rsid w:val="00684BD3"/>
    <w:rsid w:val="00685684"/>
    <w:rsid w:val="00685AD1"/>
    <w:rsid w:val="00685F01"/>
    <w:rsid w:val="006902DC"/>
    <w:rsid w:val="0069155A"/>
    <w:rsid w:val="00692B13"/>
    <w:rsid w:val="006932A6"/>
    <w:rsid w:val="00693F5F"/>
    <w:rsid w:val="00694006"/>
    <w:rsid w:val="00697CDB"/>
    <w:rsid w:val="006A04A4"/>
    <w:rsid w:val="006A0C72"/>
    <w:rsid w:val="006A2CDA"/>
    <w:rsid w:val="006A4FF2"/>
    <w:rsid w:val="006B0FD3"/>
    <w:rsid w:val="006B1ACB"/>
    <w:rsid w:val="006B2A38"/>
    <w:rsid w:val="006B314A"/>
    <w:rsid w:val="006B31B6"/>
    <w:rsid w:val="006B4A55"/>
    <w:rsid w:val="006B6B17"/>
    <w:rsid w:val="006C0D70"/>
    <w:rsid w:val="006C13E1"/>
    <w:rsid w:val="006D341D"/>
    <w:rsid w:val="006D4D33"/>
    <w:rsid w:val="006D4D4A"/>
    <w:rsid w:val="006D4DE1"/>
    <w:rsid w:val="006D5A36"/>
    <w:rsid w:val="006D5E74"/>
    <w:rsid w:val="006D6037"/>
    <w:rsid w:val="006D7803"/>
    <w:rsid w:val="006E3856"/>
    <w:rsid w:val="006E4344"/>
    <w:rsid w:val="006E48F9"/>
    <w:rsid w:val="006E5888"/>
    <w:rsid w:val="006E5FEF"/>
    <w:rsid w:val="006F0AB5"/>
    <w:rsid w:val="006F1237"/>
    <w:rsid w:val="006F2083"/>
    <w:rsid w:val="006F4503"/>
    <w:rsid w:val="006F49B0"/>
    <w:rsid w:val="006F7525"/>
    <w:rsid w:val="006F757C"/>
    <w:rsid w:val="00701D88"/>
    <w:rsid w:val="00703237"/>
    <w:rsid w:val="0070679A"/>
    <w:rsid w:val="0070717A"/>
    <w:rsid w:val="007141B5"/>
    <w:rsid w:val="00714BE7"/>
    <w:rsid w:val="0071640B"/>
    <w:rsid w:val="00716DB0"/>
    <w:rsid w:val="0072139D"/>
    <w:rsid w:val="007234E9"/>
    <w:rsid w:val="00723D2A"/>
    <w:rsid w:val="00724563"/>
    <w:rsid w:val="00724C24"/>
    <w:rsid w:val="007258D2"/>
    <w:rsid w:val="00725FEF"/>
    <w:rsid w:val="0072768E"/>
    <w:rsid w:val="00730D39"/>
    <w:rsid w:val="00737CA0"/>
    <w:rsid w:val="00740232"/>
    <w:rsid w:val="0074105C"/>
    <w:rsid w:val="0074157A"/>
    <w:rsid w:val="007442AF"/>
    <w:rsid w:val="00745760"/>
    <w:rsid w:val="00745DEA"/>
    <w:rsid w:val="00746092"/>
    <w:rsid w:val="007505FD"/>
    <w:rsid w:val="00750623"/>
    <w:rsid w:val="00751C53"/>
    <w:rsid w:val="00753274"/>
    <w:rsid w:val="00754171"/>
    <w:rsid w:val="007603B4"/>
    <w:rsid w:val="00761D2F"/>
    <w:rsid w:val="00763746"/>
    <w:rsid w:val="007645B7"/>
    <w:rsid w:val="00773042"/>
    <w:rsid w:val="0077418B"/>
    <w:rsid w:val="00774356"/>
    <w:rsid w:val="00775063"/>
    <w:rsid w:val="0077773C"/>
    <w:rsid w:val="00777D28"/>
    <w:rsid w:val="0078103E"/>
    <w:rsid w:val="00783928"/>
    <w:rsid w:val="00784407"/>
    <w:rsid w:val="00786E10"/>
    <w:rsid w:val="0079093E"/>
    <w:rsid w:val="00794193"/>
    <w:rsid w:val="007950F5"/>
    <w:rsid w:val="0079596E"/>
    <w:rsid w:val="00796B17"/>
    <w:rsid w:val="00796D76"/>
    <w:rsid w:val="007978C0"/>
    <w:rsid w:val="00797B95"/>
    <w:rsid w:val="007A03A5"/>
    <w:rsid w:val="007A1157"/>
    <w:rsid w:val="007A24AF"/>
    <w:rsid w:val="007A366F"/>
    <w:rsid w:val="007A371A"/>
    <w:rsid w:val="007A4CCB"/>
    <w:rsid w:val="007A4D4B"/>
    <w:rsid w:val="007A7F37"/>
    <w:rsid w:val="007B48DC"/>
    <w:rsid w:val="007C1718"/>
    <w:rsid w:val="007C7825"/>
    <w:rsid w:val="007C7D9E"/>
    <w:rsid w:val="007D3B34"/>
    <w:rsid w:val="007D6E09"/>
    <w:rsid w:val="007D71EE"/>
    <w:rsid w:val="007E097F"/>
    <w:rsid w:val="007E0B36"/>
    <w:rsid w:val="007E3297"/>
    <w:rsid w:val="007E5EB4"/>
    <w:rsid w:val="007F17B4"/>
    <w:rsid w:val="007F3057"/>
    <w:rsid w:val="007F4133"/>
    <w:rsid w:val="007F4C5F"/>
    <w:rsid w:val="007F5DE7"/>
    <w:rsid w:val="007F734B"/>
    <w:rsid w:val="008025B7"/>
    <w:rsid w:val="00802DEC"/>
    <w:rsid w:val="00803BFA"/>
    <w:rsid w:val="00805229"/>
    <w:rsid w:val="00807058"/>
    <w:rsid w:val="00807C7F"/>
    <w:rsid w:val="00807FB8"/>
    <w:rsid w:val="00811C16"/>
    <w:rsid w:val="00821750"/>
    <w:rsid w:val="00826371"/>
    <w:rsid w:val="00826452"/>
    <w:rsid w:val="00827921"/>
    <w:rsid w:val="00830E8E"/>
    <w:rsid w:val="00831BE1"/>
    <w:rsid w:val="0083271C"/>
    <w:rsid w:val="00833625"/>
    <w:rsid w:val="0083672B"/>
    <w:rsid w:val="00837C0E"/>
    <w:rsid w:val="008400A2"/>
    <w:rsid w:val="00841A61"/>
    <w:rsid w:val="00844C99"/>
    <w:rsid w:val="008465ED"/>
    <w:rsid w:val="00846B64"/>
    <w:rsid w:val="00850471"/>
    <w:rsid w:val="00852997"/>
    <w:rsid w:val="00852E8B"/>
    <w:rsid w:val="00854D17"/>
    <w:rsid w:val="008574BF"/>
    <w:rsid w:val="00857775"/>
    <w:rsid w:val="00862C4D"/>
    <w:rsid w:val="0086731D"/>
    <w:rsid w:val="00867829"/>
    <w:rsid w:val="0087117E"/>
    <w:rsid w:val="00871913"/>
    <w:rsid w:val="008726E9"/>
    <w:rsid w:val="00874DE6"/>
    <w:rsid w:val="00874E1F"/>
    <w:rsid w:val="00876439"/>
    <w:rsid w:val="00882578"/>
    <w:rsid w:val="00882F29"/>
    <w:rsid w:val="0088405B"/>
    <w:rsid w:val="008872C1"/>
    <w:rsid w:val="00890B17"/>
    <w:rsid w:val="00890EC8"/>
    <w:rsid w:val="00893784"/>
    <w:rsid w:val="008A052D"/>
    <w:rsid w:val="008A360C"/>
    <w:rsid w:val="008A4854"/>
    <w:rsid w:val="008A54AD"/>
    <w:rsid w:val="008A604A"/>
    <w:rsid w:val="008A7EA7"/>
    <w:rsid w:val="008B0F58"/>
    <w:rsid w:val="008B317B"/>
    <w:rsid w:val="008B7CC0"/>
    <w:rsid w:val="008C0FFA"/>
    <w:rsid w:val="008C375E"/>
    <w:rsid w:val="008C507F"/>
    <w:rsid w:val="008C54A9"/>
    <w:rsid w:val="008C648D"/>
    <w:rsid w:val="008C7F9C"/>
    <w:rsid w:val="008D3E05"/>
    <w:rsid w:val="008D56EF"/>
    <w:rsid w:val="008D62AD"/>
    <w:rsid w:val="008D7006"/>
    <w:rsid w:val="008E06E0"/>
    <w:rsid w:val="008E07CB"/>
    <w:rsid w:val="008E25C2"/>
    <w:rsid w:val="008E2C9F"/>
    <w:rsid w:val="008E5465"/>
    <w:rsid w:val="008E67B7"/>
    <w:rsid w:val="008F0129"/>
    <w:rsid w:val="008F1518"/>
    <w:rsid w:val="008F1E86"/>
    <w:rsid w:val="008F2680"/>
    <w:rsid w:val="008F5211"/>
    <w:rsid w:val="008F5FED"/>
    <w:rsid w:val="008F786A"/>
    <w:rsid w:val="008F796E"/>
    <w:rsid w:val="00900381"/>
    <w:rsid w:val="009015A1"/>
    <w:rsid w:val="00902973"/>
    <w:rsid w:val="00902EEE"/>
    <w:rsid w:val="00903ABE"/>
    <w:rsid w:val="009070BF"/>
    <w:rsid w:val="009135AC"/>
    <w:rsid w:val="0091517B"/>
    <w:rsid w:val="00915996"/>
    <w:rsid w:val="00921887"/>
    <w:rsid w:val="00923C14"/>
    <w:rsid w:val="0093086B"/>
    <w:rsid w:val="0093183E"/>
    <w:rsid w:val="00933F48"/>
    <w:rsid w:val="00937F37"/>
    <w:rsid w:val="00940EF7"/>
    <w:rsid w:val="00940F3E"/>
    <w:rsid w:val="0094194C"/>
    <w:rsid w:val="009438CC"/>
    <w:rsid w:val="0094580F"/>
    <w:rsid w:val="009466C6"/>
    <w:rsid w:val="00947890"/>
    <w:rsid w:val="00951702"/>
    <w:rsid w:val="0095513A"/>
    <w:rsid w:val="00956E7A"/>
    <w:rsid w:val="00957C69"/>
    <w:rsid w:val="00960E56"/>
    <w:rsid w:val="00962585"/>
    <w:rsid w:val="00962800"/>
    <w:rsid w:val="009631DF"/>
    <w:rsid w:val="00965A96"/>
    <w:rsid w:val="009670D6"/>
    <w:rsid w:val="00967AEF"/>
    <w:rsid w:val="00970B8B"/>
    <w:rsid w:val="009718C8"/>
    <w:rsid w:val="009774DA"/>
    <w:rsid w:val="00977919"/>
    <w:rsid w:val="009801CE"/>
    <w:rsid w:val="009828E6"/>
    <w:rsid w:val="00983A33"/>
    <w:rsid w:val="009878D9"/>
    <w:rsid w:val="009928BD"/>
    <w:rsid w:val="00994854"/>
    <w:rsid w:val="0099559D"/>
    <w:rsid w:val="00995CF5"/>
    <w:rsid w:val="00996F2D"/>
    <w:rsid w:val="009A16E5"/>
    <w:rsid w:val="009A1F61"/>
    <w:rsid w:val="009A4A4F"/>
    <w:rsid w:val="009A517C"/>
    <w:rsid w:val="009A5C38"/>
    <w:rsid w:val="009A5DF9"/>
    <w:rsid w:val="009B1BB1"/>
    <w:rsid w:val="009B2D3D"/>
    <w:rsid w:val="009B406C"/>
    <w:rsid w:val="009B53AA"/>
    <w:rsid w:val="009B5A1A"/>
    <w:rsid w:val="009B74F0"/>
    <w:rsid w:val="009B77FC"/>
    <w:rsid w:val="009B78CC"/>
    <w:rsid w:val="009B79F5"/>
    <w:rsid w:val="009C2BB5"/>
    <w:rsid w:val="009C3B4E"/>
    <w:rsid w:val="009E087D"/>
    <w:rsid w:val="009E0FD0"/>
    <w:rsid w:val="009E356E"/>
    <w:rsid w:val="009E389F"/>
    <w:rsid w:val="009E45F3"/>
    <w:rsid w:val="009E4D9A"/>
    <w:rsid w:val="009E5870"/>
    <w:rsid w:val="009E6CF8"/>
    <w:rsid w:val="009F0BFD"/>
    <w:rsid w:val="009F2E43"/>
    <w:rsid w:val="009F3404"/>
    <w:rsid w:val="00A01C91"/>
    <w:rsid w:val="00A058F3"/>
    <w:rsid w:val="00A06B46"/>
    <w:rsid w:val="00A075B9"/>
    <w:rsid w:val="00A10F3E"/>
    <w:rsid w:val="00A12D09"/>
    <w:rsid w:val="00A14CA6"/>
    <w:rsid w:val="00A17258"/>
    <w:rsid w:val="00A2102D"/>
    <w:rsid w:val="00A24CCC"/>
    <w:rsid w:val="00A25BBC"/>
    <w:rsid w:val="00A26B6B"/>
    <w:rsid w:val="00A30EDF"/>
    <w:rsid w:val="00A30F53"/>
    <w:rsid w:val="00A32391"/>
    <w:rsid w:val="00A33679"/>
    <w:rsid w:val="00A33EA3"/>
    <w:rsid w:val="00A349AE"/>
    <w:rsid w:val="00A36461"/>
    <w:rsid w:val="00A36655"/>
    <w:rsid w:val="00A37601"/>
    <w:rsid w:val="00A40BDF"/>
    <w:rsid w:val="00A45781"/>
    <w:rsid w:val="00A47175"/>
    <w:rsid w:val="00A50758"/>
    <w:rsid w:val="00A54F67"/>
    <w:rsid w:val="00A56280"/>
    <w:rsid w:val="00A57230"/>
    <w:rsid w:val="00A62F09"/>
    <w:rsid w:val="00A63087"/>
    <w:rsid w:val="00A668CC"/>
    <w:rsid w:val="00A6740E"/>
    <w:rsid w:val="00A71028"/>
    <w:rsid w:val="00A75221"/>
    <w:rsid w:val="00A7540D"/>
    <w:rsid w:val="00A768F0"/>
    <w:rsid w:val="00A778FF"/>
    <w:rsid w:val="00A80C61"/>
    <w:rsid w:val="00A854D7"/>
    <w:rsid w:val="00A92583"/>
    <w:rsid w:val="00A9294C"/>
    <w:rsid w:val="00A92AE7"/>
    <w:rsid w:val="00A937CB"/>
    <w:rsid w:val="00A95D3D"/>
    <w:rsid w:val="00A9681C"/>
    <w:rsid w:val="00A97D2E"/>
    <w:rsid w:val="00AA2325"/>
    <w:rsid w:val="00AA3347"/>
    <w:rsid w:val="00AA3DA3"/>
    <w:rsid w:val="00AB1624"/>
    <w:rsid w:val="00AB197A"/>
    <w:rsid w:val="00AB214E"/>
    <w:rsid w:val="00AB601A"/>
    <w:rsid w:val="00AB6243"/>
    <w:rsid w:val="00AB7128"/>
    <w:rsid w:val="00AB751D"/>
    <w:rsid w:val="00AC013F"/>
    <w:rsid w:val="00AC5313"/>
    <w:rsid w:val="00AC53DF"/>
    <w:rsid w:val="00AC6494"/>
    <w:rsid w:val="00AC6820"/>
    <w:rsid w:val="00AC7BA5"/>
    <w:rsid w:val="00AD18BA"/>
    <w:rsid w:val="00AD34B2"/>
    <w:rsid w:val="00AD360D"/>
    <w:rsid w:val="00AD48C2"/>
    <w:rsid w:val="00AD4CDA"/>
    <w:rsid w:val="00AD50D4"/>
    <w:rsid w:val="00AD6DDF"/>
    <w:rsid w:val="00AD7356"/>
    <w:rsid w:val="00AE06CD"/>
    <w:rsid w:val="00AE1015"/>
    <w:rsid w:val="00AE4818"/>
    <w:rsid w:val="00AF4421"/>
    <w:rsid w:val="00AF57A4"/>
    <w:rsid w:val="00AF6A46"/>
    <w:rsid w:val="00AF739E"/>
    <w:rsid w:val="00B0112B"/>
    <w:rsid w:val="00B01A58"/>
    <w:rsid w:val="00B05B4B"/>
    <w:rsid w:val="00B06318"/>
    <w:rsid w:val="00B10034"/>
    <w:rsid w:val="00B111A7"/>
    <w:rsid w:val="00B1185E"/>
    <w:rsid w:val="00B13F6A"/>
    <w:rsid w:val="00B14C5B"/>
    <w:rsid w:val="00B168F5"/>
    <w:rsid w:val="00B17174"/>
    <w:rsid w:val="00B26F9D"/>
    <w:rsid w:val="00B27B75"/>
    <w:rsid w:val="00B305E1"/>
    <w:rsid w:val="00B30FEE"/>
    <w:rsid w:val="00B319F9"/>
    <w:rsid w:val="00B31C7B"/>
    <w:rsid w:val="00B3305A"/>
    <w:rsid w:val="00B33D46"/>
    <w:rsid w:val="00B345B2"/>
    <w:rsid w:val="00B36C11"/>
    <w:rsid w:val="00B370D6"/>
    <w:rsid w:val="00B403B6"/>
    <w:rsid w:val="00B42D72"/>
    <w:rsid w:val="00B45E51"/>
    <w:rsid w:val="00B52A61"/>
    <w:rsid w:val="00B535EC"/>
    <w:rsid w:val="00B553F2"/>
    <w:rsid w:val="00B61B58"/>
    <w:rsid w:val="00B63FF2"/>
    <w:rsid w:val="00B6728F"/>
    <w:rsid w:val="00B7277B"/>
    <w:rsid w:val="00B747ED"/>
    <w:rsid w:val="00B74B80"/>
    <w:rsid w:val="00B76795"/>
    <w:rsid w:val="00B76BB1"/>
    <w:rsid w:val="00B82CC5"/>
    <w:rsid w:val="00B86A8F"/>
    <w:rsid w:val="00B86D90"/>
    <w:rsid w:val="00B90CF5"/>
    <w:rsid w:val="00B91AF4"/>
    <w:rsid w:val="00B91B44"/>
    <w:rsid w:val="00B9245B"/>
    <w:rsid w:val="00B924B6"/>
    <w:rsid w:val="00B95EC6"/>
    <w:rsid w:val="00B96830"/>
    <w:rsid w:val="00B96893"/>
    <w:rsid w:val="00B96E82"/>
    <w:rsid w:val="00BA102F"/>
    <w:rsid w:val="00BA37ED"/>
    <w:rsid w:val="00BA4196"/>
    <w:rsid w:val="00BB080E"/>
    <w:rsid w:val="00BB1461"/>
    <w:rsid w:val="00BB1B7A"/>
    <w:rsid w:val="00BB289D"/>
    <w:rsid w:val="00BB3164"/>
    <w:rsid w:val="00BC08AD"/>
    <w:rsid w:val="00BC131D"/>
    <w:rsid w:val="00BC1B44"/>
    <w:rsid w:val="00BC23D5"/>
    <w:rsid w:val="00BC3525"/>
    <w:rsid w:val="00BC3C0D"/>
    <w:rsid w:val="00BC3FD1"/>
    <w:rsid w:val="00BC416C"/>
    <w:rsid w:val="00BC5148"/>
    <w:rsid w:val="00BD0D3B"/>
    <w:rsid w:val="00BD1185"/>
    <w:rsid w:val="00BD31B0"/>
    <w:rsid w:val="00BD699E"/>
    <w:rsid w:val="00BD74FD"/>
    <w:rsid w:val="00BE24BC"/>
    <w:rsid w:val="00BE4D59"/>
    <w:rsid w:val="00BF0B72"/>
    <w:rsid w:val="00BF21BA"/>
    <w:rsid w:val="00BF25AE"/>
    <w:rsid w:val="00BF7B5F"/>
    <w:rsid w:val="00C04CC6"/>
    <w:rsid w:val="00C0712C"/>
    <w:rsid w:val="00C14CE7"/>
    <w:rsid w:val="00C150DA"/>
    <w:rsid w:val="00C1592F"/>
    <w:rsid w:val="00C17443"/>
    <w:rsid w:val="00C22C71"/>
    <w:rsid w:val="00C252E3"/>
    <w:rsid w:val="00C27333"/>
    <w:rsid w:val="00C308FE"/>
    <w:rsid w:val="00C30A87"/>
    <w:rsid w:val="00C40964"/>
    <w:rsid w:val="00C477D9"/>
    <w:rsid w:val="00C51070"/>
    <w:rsid w:val="00C54E6B"/>
    <w:rsid w:val="00C5648C"/>
    <w:rsid w:val="00C568B5"/>
    <w:rsid w:val="00C56BE5"/>
    <w:rsid w:val="00C6254F"/>
    <w:rsid w:val="00C62F97"/>
    <w:rsid w:val="00C653CC"/>
    <w:rsid w:val="00C66614"/>
    <w:rsid w:val="00C677CE"/>
    <w:rsid w:val="00C707F0"/>
    <w:rsid w:val="00C74880"/>
    <w:rsid w:val="00C75050"/>
    <w:rsid w:val="00C7672A"/>
    <w:rsid w:val="00C77408"/>
    <w:rsid w:val="00C779A9"/>
    <w:rsid w:val="00C77F7D"/>
    <w:rsid w:val="00C77F9B"/>
    <w:rsid w:val="00C81684"/>
    <w:rsid w:val="00C81A78"/>
    <w:rsid w:val="00C81EDE"/>
    <w:rsid w:val="00C82CA0"/>
    <w:rsid w:val="00C82F24"/>
    <w:rsid w:val="00C83013"/>
    <w:rsid w:val="00C903AE"/>
    <w:rsid w:val="00C90404"/>
    <w:rsid w:val="00C91497"/>
    <w:rsid w:val="00C91B87"/>
    <w:rsid w:val="00C96270"/>
    <w:rsid w:val="00C96A08"/>
    <w:rsid w:val="00C96BA0"/>
    <w:rsid w:val="00C96FDF"/>
    <w:rsid w:val="00CA0CB8"/>
    <w:rsid w:val="00CA0FF4"/>
    <w:rsid w:val="00CA1F11"/>
    <w:rsid w:val="00CA20A6"/>
    <w:rsid w:val="00CA3DC2"/>
    <w:rsid w:val="00CA449C"/>
    <w:rsid w:val="00CA61C6"/>
    <w:rsid w:val="00CA6AB7"/>
    <w:rsid w:val="00CA7058"/>
    <w:rsid w:val="00CB2A75"/>
    <w:rsid w:val="00CB47E5"/>
    <w:rsid w:val="00CB508B"/>
    <w:rsid w:val="00CB5B13"/>
    <w:rsid w:val="00CB5B26"/>
    <w:rsid w:val="00CB61B0"/>
    <w:rsid w:val="00CB67F5"/>
    <w:rsid w:val="00CB6841"/>
    <w:rsid w:val="00CB7CAD"/>
    <w:rsid w:val="00CC0C31"/>
    <w:rsid w:val="00CC425F"/>
    <w:rsid w:val="00CC5179"/>
    <w:rsid w:val="00CC6327"/>
    <w:rsid w:val="00CC676B"/>
    <w:rsid w:val="00CD137C"/>
    <w:rsid w:val="00CD2134"/>
    <w:rsid w:val="00CD307B"/>
    <w:rsid w:val="00CD3DB7"/>
    <w:rsid w:val="00CD4F32"/>
    <w:rsid w:val="00CD6001"/>
    <w:rsid w:val="00CD691B"/>
    <w:rsid w:val="00CD6B84"/>
    <w:rsid w:val="00CE1553"/>
    <w:rsid w:val="00CE2A3B"/>
    <w:rsid w:val="00CE3023"/>
    <w:rsid w:val="00CF40C8"/>
    <w:rsid w:val="00CF57E1"/>
    <w:rsid w:val="00CF7AF8"/>
    <w:rsid w:val="00D0059F"/>
    <w:rsid w:val="00D00AF1"/>
    <w:rsid w:val="00D00BD2"/>
    <w:rsid w:val="00D00C59"/>
    <w:rsid w:val="00D03C3F"/>
    <w:rsid w:val="00D03FBB"/>
    <w:rsid w:val="00D0513C"/>
    <w:rsid w:val="00D1090F"/>
    <w:rsid w:val="00D10A64"/>
    <w:rsid w:val="00D12297"/>
    <w:rsid w:val="00D14AF4"/>
    <w:rsid w:val="00D14DF3"/>
    <w:rsid w:val="00D21E56"/>
    <w:rsid w:val="00D226F4"/>
    <w:rsid w:val="00D22C53"/>
    <w:rsid w:val="00D233DB"/>
    <w:rsid w:val="00D24136"/>
    <w:rsid w:val="00D24A28"/>
    <w:rsid w:val="00D25B6E"/>
    <w:rsid w:val="00D2660D"/>
    <w:rsid w:val="00D302D5"/>
    <w:rsid w:val="00D30B94"/>
    <w:rsid w:val="00D32D7E"/>
    <w:rsid w:val="00D426E3"/>
    <w:rsid w:val="00D431F9"/>
    <w:rsid w:val="00D43A76"/>
    <w:rsid w:val="00D473C2"/>
    <w:rsid w:val="00D5022B"/>
    <w:rsid w:val="00D62BA0"/>
    <w:rsid w:val="00D63F16"/>
    <w:rsid w:val="00D64731"/>
    <w:rsid w:val="00D64D69"/>
    <w:rsid w:val="00D6582D"/>
    <w:rsid w:val="00D67CDA"/>
    <w:rsid w:val="00D70614"/>
    <w:rsid w:val="00D713B8"/>
    <w:rsid w:val="00D72D43"/>
    <w:rsid w:val="00D80216"/>
    <w:rsid w:val="00D8094E"/>
    <w:rsid w:val="00D83B51"/>
    <w:rsid w:val="00D84F26"/>
    <w:rsid w:val="00D85B59"/>
    <w:rsid w:val="00D90A80"/>
    <w:rsid w:val="00D90EFF"/>
    <w:rsid w:val="00D9103F"/>
    <w:rsid w:val="00D92990"/>
    <w:rsid w:val="00D9360A"/>
    <w:rsid w:val="00D93660"/>
    <w:rsid w:val="00D94819"/>
    <w:rsid w:val="00DA09C9"/>
    <w:rsid w:val="00DA14D1"/>
    <w:rsid w:val="00DA29A6"/>
    <w:rsid w:val="00DA2AA5"/>
    <w:rsid w:val="00DA3266"/>
    <w:rsid w:val="00DA3CB4"/>
    <w:rsid w:val="00DA73F3"/>
    <w:rsid w:val="00DB2A5E"/>
    <w:rsid w:val="00DB2B0E"/>
    <w:rsid w:val="00DB2E94"/>
    <w:rsid w:val="00DB5C8F"/>
    <w:rsid w:val="00DB6750"/>
    <w:rsid w:val="00DC086F"/>
    <w:rsid w:val="00DC1535"/>
    <w:rsid w:val="00DC390C"/>
    <w:rsid w:val="00DC6840"/>
    <w:rsid w:val="00DC6DE2"/>
    <w:rsid w:val="00DD2E0B"/>
    <w:rsid w:val="00DD4331"/>
    <w:rsid w:val="00DD5BF9"/>
    <w:rsid w:val="00DD634D"/>
    <w:rsid w:val="00DD6D52"/>
    <w:rsid w:val="00DD71B3"/>
    <w:rsid w:val="00DD7314"/>
    <w:rsid w:val="00DE06AE"/>
    <w:rsid w:val="00DE1174"/>
    <w:rsid w:val="00DE41E4"/>
    <w:rsid w:val="00DE4B7F"/>
    <w:rsid w:val="00DE5B01"/>
    <w:rsid w:val="00DE6143"/>
    <w:rsid w:val="00DF03C0"/>
    <w:rsid w:val="00DF3F9D"/>
    <w:rsid w:val="00DF41AF"/>
    <w:rsid w:val="00DF5FEE"/>
    <w:rsid w:val="00DF6AE9"/>
    <w:rsid w:val="00E00392"/>
    <w:rsid w:val="00E00397"/>
    <w:rsid w:val="00E013E7"/>
    <w:rsid w:val="00E0162B"/>
    <w:rsid w:val="00E040E5"/>
    <w:rsid w:val="00E06651"/>
    <w:rsid w:val="00E129D6"/>
    <w:rsid w:val="00E15754"/>
    <w:rsid w:val="00E16BED"/>
    <w:rsid w:val="00E204D0"/>
    <w:rsid w:val="00E21D25"/>
    <w:rsid w:val="00E25439"/>
    <w:rsid w:val="00E25E9D"/>
    <w:rsid w:val="00E27A54"/>
    <w:rsid w:val="00E3092E"/>
    <w:rsid w:val="00E30E2F"/>
    <w:rsid w:val="00E327A9"/>
    <w:rsid w:val="00E329FE"/>
    <w:rsid w:val="00E34A35"/>
    <w:rsid w:val="00E367BB"/>
    <w:rsid w:val="00E36AB5"/>
    <w:rsid w:val="00E42699"/>
    <w:rsid w:val="00E43159"/>
    <w:rsid w:val="00E43FF0"/>
    <w:rsid w:val="00E45590"/>
    <w:rsid w:val="00E46FA0"/>
    <w:rsid w:val="00E47FE6"/>
    <w:rsid w:val="00E50A93"/>
    <w:rsid w:val="00E52E05"/>
    <w:rsid w:val="00E52E75"/>
    <w:rsid w:val="00E52FFE"/>
    <w:rsid w:val="00E53202"/>
    <w:rsid w:val="00E534C6"/>
    <w:rsid w:val="00E54E97"/>
    <w:rsid w:val="00E54EF2"/>
    <w:rsid w:val="00E57441"/>
    <w:rsid w:val="00E626E6"/>
    <w:rsid w:val="00E63C8B"/>
    <w:rsid w:val="00E64BFE"/>
    <w:rsid w:val="00E66D0C"/>
    <w:rsid w:val="00E67DC0"/>
    <w:rsid w:val="00E710FF"/>
    <w:rsid w:val="00E7167A"/>
    <w:rsid w:val="00E7242B"/>
    <w:rsid w:val="00E73AF8"/>
    <w:rsid w:val="00E73BC6"/>
    <w:rsid w:val="00E852D8"/>
    <w:rsid w:val="00E856FC"/>
    <w:rsid w:val="00E85F6F"/>
    <w:rsid w:val="00E9016A"/>
    <w:rsid w:val="00E90760"/>
    <w:rsid w:val="00E90D20"/>
    <w:rsid w:val="00E90FBB"/>
    <w:rsid w:val="00E93691"/>
    <w:rsid w:val="00E962B1"/>
    <w:rsid w:val="00E975CB"/>
    <w:rsid w:val="00EA0DD7"/>
    <w:rsid w:val="00EA1543"/>
    <w:rsid w:val="00EA1A08"/>
    <w:rsid w:val="00EA3BA6"/>
    <w:rsid w:val="00EA5007"/>
    <w:rsid w:val="00EB15A2"/>
    <w:rsid w:val="00EB4696"/>
    <w:rsid w:val="00EB4A42"/>
    <w:rsid w:val="00EB66D0"/>
    <w:rsid w:val="00EB729F"/>
    <w:rsid w:val="00EC215E"/>
    <w:rsid w:val="00ED1D7C"/>
    <w:rsid w:val="00ED2887"/>
    <w:rsid w:val="00ED2A18"/>
    <w:rsid w:val="00ED515B"/>
    <w:rsid w:val="00ED69EA"/>
    <w:rsid w:val="00ED73F5"/>
    <w:rsid w:val="00EE0D64"/>
    <w:rsid w:val="00EE1ACA"/>
    <w:rsid w:val="00EE37FA"/>
    <w:rsid w:val="00EE3DB9"/>
    <w:rsid w:val="00EE4FBC"/>
    <w:rsid w:val="00EE55AA"/>
    <w:rsid w:val="00EF0081"/>
    <w:rsid w:val="00EF0206"/>
    <w:rsid w:val="00EF03FE"/>
    <w:rsid w:val="00EF55A0"/>
    <w:rsid w:val="00EF58F0"/>
    <w:rsid w:val="00F00050"/>
    <w:rsid w:val="00F02B96"/>
    <w:rsid w:val="00F04C1D"/>
    <w:rsid w:val="00F05337"/>
    <w:rsid w:val="00F05E20"/>
    <w:rsid w:val="00F07606"/>
    <w:rsid w:val="00F12F9E"/>
    <w:rsid w:val="00F13740"/>
    <w:rsid w:val="00F16FE7"/>
    <w:rsid w:val="00F20229"/>
    <w:rsid w:val="00F217F0"/>
    <w:rsid w:val="00F23BE9"/>
    <w:rsid w:val="00F25662"/>
    <w:rsid w:val="00F2708F"/>
    <w:rsid w:val="00F27339"/>
    <w:rsid w:val="00F32D1E"/>
    <w:rsid w:val="00F3342D"/>
    <w:rsid w:val="00F347D6"/>
    <w:rsid w:val="00F35CC1"/>
    <w:rsid w:val="00F403BC"/>
    <w:rsid w:val="00F4367C"/>
    <w:rsid w:val="00F45C41"/>
    <w:rsid w:val="00F50096"/>
    <w:rsid w:val="00F51968"/>
    <w:rsid w:val="00F523F9"/>
    <w:rsid w:val="00F52CA3"/>
    <w:rsid w:val="00F60DD7"/>
    <w:rsid w:val="00F673B7"/>
    <w:rsid w:val="00F72780"/>
    <w:rsid w:val="00F733C5"/>
    <w:rsid w:val="00F73EAA"/>
    <w:rsid w:val="00F74C28"/>
    <w:rsid w:val="00F74E73"/>
    <w:rsid w:val="00F77D94"/>
    <w:rsid w:val="00F77EED"/>
    <w:rsid w:val="00F80D8C"/>
    <w:rsid w:val="00F83577"/>
    <w:rsid w:val="00F85698"/>
    <w:rsid w:val="00F90B12"/>
    <w:rsid w:val="00F91B68"/>
    <w:rsid w:val="00F92A86"/>
    <w:rsid w:val="00F93266"/>
    <w:rsid w:val="00F95135"/>
    <w:rsid w:val="00F964E8"/>
    <w:rsid w:val="00FA03EA"/>
    <w:rsid w:val="00FA1941"/>
    <w:rsid w:val="00FA4F98"/>
    <w:rsid w:val="00FA73BE"/>
    <w:rsid w:val="00FB1BB6"/>
    <w:rsid w:val="00FB1F35"/>
    <w:rsid w:val="00FC0D76"/>
    <w:rsid w:val="00FC16AC"/>
    <w:rsid w:val="00FC2FCC"/>
    <w:rsid w:val="00FC453B"/>
    <w:rsid w:val="00FC500D"/>
    <w:rsid w:val="00FC530E"/>
    <w:rsid w:val="00FC6C21"/>
    <w:rsid w:val="00FD10B5"/>
    <w:rsid w:val="00FD17B2"/>
    <w:rsid w:val="00FD74FE"/>
    <w:rsid w:val="00FE026F"/>
    <w:rsid w:val="00FE02EB"/>
    <w:rsid w:val="00FE1E20"/>
    <w:rsid w:val="00FE523B"/>
    <w:rsid w:val="00FE66FE"/>
    <w:rsid w:val="00FF3B8E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DFC32F-71F0-4C36-A761-865D8513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rsid w:val="0088405B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8405B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54CBB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454CBB"/>
    <w:rPr>
      <w:rFonts w:ascii="Segoe UI" w:hAnsi="Segoe UI" w:cs="Segoe UI"/>
      <w:sz w:val="18"/>
      <w:szCs w:val="18"/>
    </w:rPr>
  </w:style>
  <w:style w:type="paragraph" w:styleId="a8">
    <w:name w:val="caption"/>
    <w:basedOn w:val="a"/>
    <w:next w:val="a"/>
    <w:unhideWhenUsed/>
    <w:qFormat/>
    <w:rsid w:val="00A24C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2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Основные показатели регистрируемого рынка труда 
за 9 месяцев 20</a:t>
            </a:r>
            <a:r>
              <a:rPr lang="en-US"/>
              <a:t>2</a:t>
            </a:r>
            <a:r>
              <a:rPr lang="ru-RU"/>
              <a:t>2 года</a:t>
            </a:r>
          </a:p>
        </c:rich>
      </c:tx>
      <c:layout>
        <c:manualLayout>
          <c:xMode val="edge"/>
          <c:yMode val="edge"/>
          <c:x val="0.1857551399825022"/>
          <c:y val="1.2927425987919175E-3"/>
        </c:manualLayout>
      </c:layout>
      <c:overlay val="0"/>
      <c:spPr>
        <a:noFill/>
        <a:ln w="1957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96553507630294"/>
          <c:y val="0.11124542217781246"/>
          <c:w val="0.86226114649681529"/>
          <c:h val="0.681562127301498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ищущих работу граждан, зарегистрированных в СЗ</c:v>
                </c:pt>
              </c:strCache>
            </c:strRef>
          </c:tx>
          <c:spPr>
            <a:ln w="9786">
              <a:solidFill>
                <a:srgbClr val="000080"/>
              </a:solidFill>
              <a:prstDash val="solid"/>
            </a:ln>
          </c:spPr>
          <c:marker>
            <c:symbol val="diamond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7291666666666667E-2"/>
                  <c:y val="-3.4870311869698925E-2"/>
                </c:manualLayout>
              </c:layout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555555555555556E-2"/>
                  <c:y val="-2.4224935954861943E-2"/>
                </c:manualLayout>
              </c:layout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571">
                <a:noFill/>
              </a:ln>
            </c:spPr>
            <c:txPr>
              <a:bodyPr/>
              <a:lstStyle/>
              <a:p>
                <a:pPr>
                  <a:defRPr sz="138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01.01.2021</c:v>
                </c:pt>
                <c:pt idx="1">
                  <c:v>на 01.02.2021</c:v>
                </c:pt>
                <c:pt idx="2">
                  <c:v>на 01.03.2021</c:v>
                </c:pt>
                <c:pt idx="3">
                  <c:v>на 01.04.2021</c:v>
                </c:pt>
                <c:pt idx="4">
                  <c:v>на 01.05.2021</c:v>
                </c:pt>
                <c:pt idx="5">
                  <c:v>на 01.06.2021</c:v>
                </c:pt>
                <c:pt idx="6">
                  <c:v>на 01.07.2021</c:v>
                </c:pt>
                <c:pt idx="7">
                  <c:v>на 01.08.2021</c:v>
                </c:pt>
                <c:pt idx="8">
                  <c:v>на 01.09.2021</c:v>
                </c:pt>
                <c:pt idx="9">
                  <c:v>на 01.10.2021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582</c:v>
                </c:pt>
                <c:pt idx="1">
                  <c:v>532</c:v>
                </c:pt>
                <c:pt idx="2">
                  <c:v>503</c:v>
                </c:pt>
                <c:pt idx="3">
                  <c:v>468</c:v>
                </c:pt>
                <c:pt idx="4">
                  <c:v>466</c:v>
                </c:pt>
                <c:pt idx="5">
                  <c:v>482</c:v>
                </c:pt>
                <c:pt idx="6">
                  <c:v>470</c:v>
                </c:pt>
                <c:pt idx="7">
                  <c:v>456</c:v>
                </c:pt>
                <c:pt idx="8">
                  <c:v>445</c:v>
                </c:pt>
                <c:pt idx="9">
                  <c:v>317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Численность безработных, состоящих на учете</c:v>
                </c:pt>
              </c:strCache>
            </c:strRef>
          </c:tx>
          <c:spPr>
            <a:ln w="9786">
              <a:solidFill>
                <a:srgbClr val="FF00FF"/>
              </a:solidFill>
              <a:prstDash val="solid"/>
            </a:ln>
          </c:spPr>
          <c:marker>
            <c:symbol val="square"/>
            <c:size val="3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Lbl>
              <c:idx val="0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214221290642139E-2"/>
                  <c:y val="3.4151972482780658E-2"/>
                </c:manualLayout>
              </c:layout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571">
                <a:noFill/>
              </a:ln>
            </c:spPr>
            <c:txPr>
              <a:bodyPr/>
              <a:lstStyle/>
              <a:p>
                <a:pPr>
                  <a:defRPr sz="138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01.01.2021</c:v>
                </c:pt>
                <c:pt idx="1">
                  <c:v>на 01.02.2021</c:v>
                </c:pt>
                <c:pt idx="2">
                  <c:v>на 01.03.2021</c:v>
                </c:pt>
                <c:pt idx="3">
                  <c:v>на 01.04.2021</c:v>
                </c:pt>
                <c:pt idx="4">
                  <c:v>на 01.05.2021</c:v>
                </c:pt>
                <c:pt idx="5">
                  <c:v>на 01.06.2021</c:v>
                </c:pt>
                <c:pt idx="6">
                  <c:v>на 01.07.2021</c:v>
                </c:pt>
                <c:pt idx="7">
                  <c:v>на 01.08.2021</c:v>
                </c:pt>
                <c:pt idx="8">
                  <c:v>на 01.09.2021</c:v>
                </c:pt>
                <c:pt idx="9">
                  <c:v>на 01.10.2021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517</c:v>
                </c:pt>
                <c:pt idx="1">
                  <c:v>482</c:v>
                </c:pt>
                <c:pt idx="2">
                  <c:v>452</c:v>
                </c:pt>
                <c:pt idx="3">
                  <c:v>400</c:v>
                </c:pt>
                <c:pt idx="4">
                  <c:v>401</c:v>
                </c:pt>
                <c:pt idx="5">
                  <c:v>336</c:v>
                </c:pt>
                <c:pt idx="6">
                  <c:v>366</c:v>
                </c:pt>
                <c:pt idx="7">
                  <c:v>374</c:v>
                </c:pt>
                <c:pt idx="8">
                  <c:v>365</c:v>
                </c:pt>
                <c:pt idx="9">
                  <c:v>267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Численность безработных, которым назначено пособие</c:v>
                </c:pt>
              </c:strCache>
            </c:strRef>
          </c:tx>
          <c:spPr>
            <a:ln w="9786">
              <a:solidFill>
                <a:srgbClr val="0000FF"/>
              </a:solidFill>
              <a:prstDash val="solid"/>
            </a:ln>
          </c:spPr>
          <c:marker>
            <c:symbol val="triangle"/>
            <c:size val="3"/>
            <c:spPr>
              <a:solidFill>
                <a:srgbClr val="FFFF00"/>
              </a:solidFill>
              <a:ln>
                <a:solidFill>
                  <a:srgbClr val="0000FF"/>
                </a:solidFill>
                <a:prstDash val="solid"/>
              </a:ln>
            </c:spPr>
          </c:marker>
          <c:dLbls>
            <c:dLbl>
              <c:idx val="0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 w="19571">
                  <a:noFill/>
                </a:ln>
              </c:spPr>
              <c:txPr>
                <a:bodyPr/>
                <a:lstStyle/>
                <a:p>
                  <a:pPr>
                    <a:defRPr sz="1387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9571">
                <a:noFill/>
              </a:ln>
            </c:spPr>
            <c:txPr>
              <a:bodyPr/>
              <a:lstStyle/>
              <a:p>
                <a:pPr>
                  <a:defRPr sz="138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на 01.01.2021</c:v>
                </c:pt>
                <c:pt idx="1">
                  <c:v>на 01.02.2021</c:v>
                </c:pt>
                <c:pt idx="2">
                  <c:v>на 01.03.2021</c:v>
                </c:pt>
                <c:pt idx="3">
                  <c:v>на 01.04.2021</c:v>
                </c:pt>
                <c:pt idx="4">
                  <c:v>на 01.05.2021</c:v>
                </c:pt>
                <c:pt idx="5">
                  <c:v>на 01.06.2021</c:v>
                </c:pt>
                <c:pt idx="6">
                  <c:v>на 01.07.2021</c:v>
                </c:pt>
                <c:pt idx="7">
                  <c:v>на 01.08.2021</c:v>
                </c:pt>
                <c:pt idx="8">
                  <c:v>на 01.09.2021</c:v>
                </c:pt>
                <c:pt idx="9">
                  <c:v>на 01.10.2021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361</c:v>
                </c:pt>
                <c:pt idx="1">
                  <c:v>327</c:v>
                </c:pt>
                <c:pt idx="2">
                  <c:v>275</c:v>
                </c:pt>
                <c:pt idx="3">
                  <c:v>242</c:v>
                </c:pt>
                <c:pt idx="4">
                  <c:v>232</c:v>
                </c:pt>
                <c:pt idx="5">
                  <c:v>190</c:v>
                </c:pt>
                <c:pt idx="6">
                  <c:v>218</c:v>
                </c:pt>
                <c:pt idx="7">
                  <c:v>238</c:v>
                </c:pt>
                <c:pt idx="8">
                  <c:v>241</c:v>
                </c:pt>
                <c:pt idx="9">
                  <c:v>173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29430432"/>
        <c:axId val="-929428800"/>
      </c:lineChart>
      <c:catAx>
        <c:axId val="-929430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4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1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929428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929428800"/>
        <c:scaling>
          <c:orientation val="minMax"/>
        </c:scaling>
        <c:delete val="0"/>
        <c:axPos val="l"/>
        <c:majorGridlines>
          <c:spPr>
            <a:ln w="244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386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человек</a:t>
                </a:r>
              </a:p>
            </c:rich>
          </c:tx>
          <c:layout>
            <c:manualLayout>
              <c:xMode val="edge"/>
              <c:yMode val="edge"/>
              <c:x val="3.5169236657917762E-3"/>
              <c:y val="0.35741849634065204"/>
            </c:manualLayout>
          </c:layout>
          <c:overlay val="0"/>
          <c:spPr>
            <a:noFill/>
            <a:ln w="19571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44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86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929430432"/>
        <c:crosses val="autoZero"/>
        <c:crossBetween val="between"/>
      </c:valAx>
      <c:spPr>
        <a:gradFill rotWithShape="0">
          <a:gsLst>
            <a:gs pos="0">
              <a:srgbClr val="C0C0C0"/>
            </a:gs>
            <a:gs pos="100000">
              <a:srgbClr val="C0C0C0">
                <a:gamma/>
                <a:tint val="0"/>
                <a:invGamma/>
              </a:srgbClr>
            </a:gs>
          </a:gsLst>
          <a:lin ang="5400000" scaled="1"/>
        </a:gradFill>
        <a:ln w="2446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5291789698162729"/>
          <c:y val="0.89402716875959365"/>
          <c:w val="0.34555801618547682"/>
          <c:h val="0.10597283124040635"/>
        </c:manualLayout>
      </c:layout>
      <c:overlay val="0"/>
      <c:spPr>
        <a:solidFill>
          <a:srgbClr val="FFFFFF"/>
        </a:solidFill>
        <a:ln w="2446">
          <a:solidFill>
            <a:srgbClr val="000000"/>
          </a:solidFill>
          <a:prstDash val="solid"/>
        </a:ln>
      </c:spPr>
      <c:txPr>
        <a:bodyPr/>
        <a:lstStyle/>
        <a:p>
          <a:pPr>
            <a:defRPr sz="54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2446">
      <a:solidFill>
        <a:srgbClr val="000000"/>
      </a:solidFill>
      <a:prstDash val="solid"/>
    </a:ln>
  </c:spPr>
  <c:txPr>
    <a:bodyPr/>
    <a:lstStyle/>
    <a:p>
      <a:pPr>
        <a:defRPr sz="1386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Распределение безработных по возрасту</a:t>
            </a:r>
          </a:p>
        </c:rich>
      </c:tx>
      <c:layout/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2"/>
          <c:dLbls>
            <c:dLbl>
              <c:idx val="0"/>
              <c:layout>
                <c:manualLayout>
                  <c:x val="-7.723340138038301E-4"/>
                  <c:y val="-8.8895575951095287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16-17 лет; 0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1240076471922493E-2"/>
                  <c:y val="-3.4057430719249264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18-24 года; 36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1351609113854828E-3"/>
                  <c:y val="-6.91738691899181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25-29 лет; 17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2051618547681538E-2"/>
                  <c:y val="2.687641751787395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30-49 лет; 176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7219872978840607E-2"/>
                  <c:y val="-1.017681706984079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50 лет и старше; 37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1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16-17 лет</c:v>
                </c:pt>
                <c:pt idx="1">
                  <c:v>18-24 года</c:v>
                </c:pt>
                <c:pt idx="2">
                  <c:v>25-29 лет</c:v>
                </c:pt>
                <c:pt idx="3">
                  <c:v>30-49 лет</c:v>
                </c:pt>
                <c:pt idx="4">
                  <c:v>50 лет и старше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36</c:v>
                </c:pt>
                <c:pt idx="2">
                  <c:v>18</c:v>
                </c:pt>
                <c:pt idx="3">
                  <c:v>176</c:v>
                </c:pt>
                <c:pt idx="4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7481-9F47-4484-8A9F-09B0EF35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Регистрируемый рынок труда</vt:lpstr>
    </vt:vector>
  </TitlesOfParts>
  <Company>Колпашевский ГЦЗН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Регистрируемый рынок труда</dc:title>
  <dc:creator>Чердынцев А.В.</dc:creator>
  <cp:lastModifiedBy>Ия Ируцкая</cp:lastModifiedBy>
  <cp:revision>274</cp:revision>
  <cp:lastPrinted>2022-10-17T05:13:00Z</cp:lastPrinted>
  <dcterms:created xsi:type="dcterms:W3CDTF">2018-11-19T02:32:00Z</dcterms:created>
  <dcterms:modified xsi:type="dcterms:W3CDTF">2022-10-17T06:21:00Z</dcterms:modified>
</cp:coreProperties>
</file>