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1F" w:rsidRDefault="00D4111F" w:rsidP="00BD32A9">
      <w:pPr>
        <w:pStyle w:val="a3"/>
        <w:spacing w:line="360" w:lineRule="auto"/>
        <w:rPr>
          <w:b/>
          <w:bCs/>
        </w:rPr>
      </w:pPr>
      <w:r>
        <w:rPr>
          <w:b/>
          <w:bCs/>
        </w:rPr>
        <w:t>ТОМСКАЯ ОБЛАСТЬ</w:t>
      </w:r>
    </w:p>
    <w:p w:rsidR="00D4111F" w:rsidRDefault="00D4111F" w:rsidP="00BD32A9">
      <w:pPr>
        <w:pStyle w:val="a3"/>
        <w:spacing w:line="360" w:lineRule="auto"/>
        <w:rPr>
          <w:b/>
          <w:bCs/>
        </w:rPr>
      </w:pPr>
      <w:r>
        <w:rPr>
          <w:b/>
          <w:bCs/>
        </w:rPr>
        <w:t>ТЕРРИТОРИАЛЬНАЯ  ИЗБИРАТЕЛЬНАЯ  КОМИССИЯ</w:t>
      </w:r>
    </w:p>
    <w:p w:rsidR="00D4111F" w:rsidRDefault="00D4111F" w:rsidP="00BD32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КОЛПАШЕВСКОГО  РАЙОНА</w:t>
      </w:r>
    </w:p>
    <w:p w:rsidR="00D4111F" w:rsidRPr="000039D8" w:rsidRDefault="00D4111F" w:rsidP="00BD32A9">
      <w:pPr>
        <w:jc w:val="center"/>
        <w:rPr>
          <w:b/>
          <w:bCs/>
          <w:sz w:val="16"/>
          <w:szCs w:val="16"/>
        </w:rPr>
      </w:pPr>
    </w:p>
    <w:p w:rsidR="00D4111F" w:rsidRDefault="00D4111F" w:rsidP="00BD32A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D4111F" w:rsidRPr="000039D8" w:rsidRDefault="00D4111F" w:rsidP="00BD32A9">
      <w:pPr>
        <w:jc w:val="center"/>
        <w:rPr>
          <w:b/>
          <w:bCs/>
          <w:sz w:val="16"/>
          <w:szCs w:val="16"/>
        </w:rPr>
      </w:pPr>
    </w:p>
    <w:p w:rsidR="00D4111F" w:rsidRDefault="003C07A3" w:rsidP="00BD32A9">
      <w:pPr>
        <w:jc w:val="both"/>
        <w:rPr>
          <w:sz w:val="28"/>
          <w:szCs w:val="28"/>
        </w:rPr>
      </w:pPr>
      <w:r>
        <w:rPr>
          <w:sz w:val="28"/>
          <w:szCs w:val="28"/>
        </w:rPr>
        <w:t>07.03.2023</w:t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  <w:t xml:space="preserve">                </w:t>
      </w:r>
      <w:r w:rsidR="00D4111F">
        <w:rPr>
          <w:sz w:val="28"/>
          <w:szCs w:val="28"/>
        </w:rPr>
        <w:t xml:space="preserve">№ </w:t>
      </w:r>
      <w:r>
        <w:rPr>
          <w:sz w:val="28"/>
          <w:szCs w:val="28"/>
        </w:rPr>
        <w:t>33/122</w:t>
      </w:r>
    </w:p>
    <w:p w:rsidR="00D4111F" w:rsidRDefault="00D4111F" w:rsidP="00BD32A9">
      <w:pPr>
        <w:jc w:val="center"/>
      </w:pPr>
      <w:r>
        <w:t>г. Колпашево</w:t>
      </w:r>
    </w:p>
    <w:p w:rsidR="00D4111F" w:rsidRPr="000039D8" w:rsidRDefault="00D4111F" w:rsidP="00BD32A9">
      <w:pPr>
        <w:autoSpaceDE w:val="0"/>
        <w:autoSpaceDN w:val="0"/>
        <w:spacing w:before="0" w:after="0"/>
        <w:jc w:val="center"/>
        <w:rPr>
          <w:sz w:val="16"/>
          <w:szCs w:val="16"/>
        </w:rPr>
      </w:pPr>
    </w:p>
    <w:p w:rsidR="003C07A3" w:rsidRPr="003C07A3" w:rsidRDefault="003C07A3" w:rsidP="003C07A3">
      <w:pPr>
        <w:pStyle w:val="a5"/>
        <w:spacing w:before="0" w:after="0"/>
        <w:ind w:left="0"/>
        <w:jc w:val="center"/>
        <w:rPr>
          <w:b/>
          <w:bCs/>
          <w:sz w:val="28"/>
          <w:szCs w:val="28"/>
        </w:rPr>
      </w:pPr>
      <w:r w:rsidRPr="003C07A3">
        <w:rPr>
          <w:b/>
          <w:bCs/>
          <w:sz w:val="28"/>
          <w:szCs w:val="28"/>
        </w:rPr>
        <w:t xml:space="preserve">О внесении изменений в решение территориальной избирательной комиссии </w:t>
      </w:r>
      <w:r w:rsidR="0063164B">
        <w:rPr>
          <w:b/>
          <w:bCs/>
          <w:sz w:val="28"/>
          <w:szCs w:val="28"/>
        </w:rPr>
        <w:t>Колпашевского</w:t>
      </w:r>
      <w:r w:rsidRPr="003C07A3">
        <w:rPr>
          <w:b/>
          <w:bCs/>
          <w:sz w:val="28"/>
          <w:szCs w:val="28"/>
        </w:rPr>
        <w:t xml:space="preserve"> района от </w:t>
      </w:r>
      <w:r w:rsidR="0063164B">
        <w:rPr>
          <w:b/>
          <w:bCs/>
          <w:sz w:val="28"/>
          <w:szCs w:val="28"/>
        </w:rPr>
        <w:t>12.04</w:t>
      </w:r>
      <w:r w:rsidRPr="003C07A3">
        <w:rPr>
          <w:b/>
          <w:bCs/>
          <w:sz w:val="28"/>
          <w:szCs w:val="28"/>
        </w:rPr>
        <w:t xml:space="preserve">.2018 № </w:t>
      </w:r>
      <w:r w:rsidR="0063164B">
        <w:rPr>
          <w:b/>
          <w:bCs/>
          <w:sz w:val="28"/>
          <w:szCs w:val="28"/>
        </w:rPr>
        <w:t>51/292</w:t>
      </w:r>
      <w:r w:rsidRPr="003C07A3">
        <w:rPr>
          <w:b/>
          <w:bCs/>
          <w:sz w:val="28"/>
          <w:szCs w:val="28"/>
        </w:rPr>
        <w:t xml:space="preserve"> «О количественном составе участковых избирательных комиссий избирательных участков № </w:t>
      </w:r>
      <w:r w:rsidR="0063164B">
        <w:rPr>
          <w:b/>
          <w:bCs/>
          <w:sz w:val="28"/>
          <w:szCs w:val="28"/>
        </w:rPr>
        <w:t>307-357</w:t>
      </w:r>
      <w:r w:rsidRPr="003C07A3">
        <w:rPr>
          <w:b/>
          <w:bCs/>
          <w:sz w:val="28"/>
          <w:szCs w:val="28"/>
        </w:rPr>
        <w:t>»</w:t>
      </w:r>
    </w:p>
    <w:p w:rsidR="003C07A3" w:rsidRPr="003C07A3" w:rsidRDefault="003C07A3" w:rsidP="003C07A3">
      <w:pPr>
        <w:pStyle w:val="a5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0F3F09" w:rsidRDefault="003C07A3" w:rsidP="003C07A3">
      <w:pPr>
        <w:pStyle w:val="a5"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3C07A3">
        <w:rPr>
          <w:bCs/>
          <w:sz w:val="28"/>
          <w:szCs w:val="28"/>
        </w:rPr>
        <w:t xml:space="preserve">На основании постановления Администрации </w:t>
      </w:r>
      <w:r w:rsidR="0063164B">
        <w:rPr>
          <w:bCs/>
          <w:sz w:val="28"/>
          <w:szCs w:val="28"/>
        </w:rPr>
        <w:t>Колпашевского района</w:t>
      </w:r>
      <w:r w:rsidRPr="003C07A3">
        <w:rPr>
          <w:bCs/>
          <w:sz w:val="28"/>
          <w:szCs w:val="28"/>
        </w:rPr>
        <w:t xml:space="preserve"> </w:t>
      </w:r>
      <w:r w:rsidR="0063164B">
        <w:rPr>
          <w:bCs/>
          <w:sz w:val="28"/>
          <w:szCs w:val="28"/>
        </w:rPr>
        <w:t>от 28.02.2023 № 173 «</w:t>
      </w:r>
      <w:r w:rsidR="0063164B" w:rsidRPr="00A24D43">
        <w:rPr>
          <w:bCs/>
          <w:sz w:val="28"/>
          <w:szCs w:val="28"/>
        </w:rPr>
        <w:t xml:space="preserve">О внесении изменения в постановление Администрации Колпашевского района от 19.04.2018 № 354 </w:t>
      </w:r>
      <w:r w:rsidR="0063164B">
        <w:rPr>
          <w:bCs/>
          <w:sz w:val="28"/>
          <w:szCs w:val="28"/>
        </w:rPr>
        <w:t>«</w:t>
      </w:r>
      <w:r w:rsidR="0063164B" w:rsidRPr="00A24D43">
        <w:rPr>
          <w:bCs/>
          <w:sz w:val="28"/>
          <w:szCs w:val="28"/>
        </w:rPr>
        <w:t>Об образовании избирательных участков, участков референдума на территории Колпашевского района</w:t>
      </w:r>
      <w:r w:rsidR="0063164B">
        <w:rPr>
          <w:bCs/>
          <w:sz w:val="28"/>
          <w:szCs w:val="28"/>
        </w:rPr>
        <w:t>»</w:t>
      </w:r>
      <w:r w:rsidRPr="003C07A3">
        <w:rPr>
          <w:bCs/>
          <w:sz w:val="28"/>
          <w:szCs w:val="28"/>
        </w:rPr>
        <w:t xml:space="preserve">, постановления Избирательной комиссии Томской области от 29.12.2012 № 1/5 «Об установлении единой нумерации избирательных участков, участков референдума, образуемых на территории Томской области», решения территориальной избирательной комиссии </w:t>
      </w:r>
      <w:r w:rsidR="0063164B">
        <w:rPr>
          <w:bCs/>
          <w:sz w:val="28"/>
          <w:szCs w:val="28"/>
        </w:rPr>
        <w:t>Колпашевского</w:t>
      </w:r>
      <w:r w:rsidRPr="003C07A3">
        <w:rPr>
          <w:bCs/>
          <w:sz w:val="28"/>
          <w:szCs w:val="28"/>
        </w:rPr>
        <w:t xml:space="preserve"> района от </w:t>
      </w:r>
      <w:r w:rsidR="0063164B">
        <w:rPr>
          <w:bCs/>
          <w:sz w:val="28"/>
          <w:szCs w:val="28"/>
        </w:rPr>
        <w:t xml:space="preserve">07.03.2023 № 33/121 </w:t>
      </w:r>
      <w:r w:rsidRPr="003C07A3">
        <w:rPr>
          <w:bCs/>
          <w:sz w:val="28"/>
          <w:szCs w:val="28"/>
        </w:rPr>
        <w:t>«</w:t>
      </w:r>
      <w:r w:rsidR="0063164B" w:rsidRPr="0063164B">
        <w:rPr>
          <w:bCs/>
          <w:sz w:val="28"/>
          <w:szCs w:val="28"/>
        </w:rPr>
        <w:t>О досрочном прекращении полномочий участковых избирательных комиссий избирательных участков № 336, 345, 356 на территории Колпашевского района</w:t>
      </w:r>
      <w:r w:rsidRPr="003C07A3">
        <w:rPr>
          <w:bCs/>
          <w:sz w:val="28"/>
          <w:szCs w:val="28"/>
        </w:rPr>
        <w:t>»</w:t>
      </w:r>
    </w:p>
    <w:p w:rsidR="00D4111F" w:rsidRPr="00FE072C" w:rsidRDefault="00D4111F" w:rsidP="00D173E4">
      <w:pPr>
        <w:pStyle w:val="a5"/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FE072C">
        <w:rPr>
          <w:sz w:val="28"/>
          <w:szCs w:val="28"/>
        </w:rPr>
        <w:t xml:space="preserve">Территориальная избирательная комиссия Колпашевского района </w:t>
      </w:r>
      <w:r w:rsidRPr="00FE072C">
        <w:rPr>
          <w:b/>
          <w:bCs/>
          <w:spacing w:val="60"/>
          <w:sz w:val="28"/>
          <w:szCs w:val="28"/>
        </w:rPr>
        <w:t>решил</w:t>
      </w:r>
      <w:r w:rsidRPr="00FE072C">
        <w:rPr>
          <w:b/>
          <w:bCs/>
          <w:sz w:val="28"/>
          <w:szCs w:val="28"/>
        </w:rPr>
        <w:t>а:</w:t>
      </w:r>
    </w:p>
    <w:p w:rsidR="003C07A3" w:rsidRPr="003C07A3" w:rsidRDefault="003C07A3" w:rsidP="003C07A3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C07A3">
        <w:rPr>
          <w:sz w:val="28"/>
          <w:szCs w:val="28"/>
        </w:rPr>
        <w:t xml:space="preserve">1. </w:t>
      </w:r>
      <w:bookmarkStart w:id="0" w:name="_GoBack"/>
      <w:r w:rsidRPr="003C07A3">
        <w:rPr>
          <w:sz w:val="28"/>
          <w:szCs w:val="28"/>
        </w:rPr>
        <w:t xml:space="preserve">Внести в решение территориальной избирательной комиссии </w:t>
      </w:r>
      <w:r w:rsidR="0063164B">
        <w:rPr>
          <w:sz w:val="28"/>
          <w:szCs w:val="28"/>
        </w:rPr>
        <w:t>Колпашевского</w:t>
      </w:r>
      <w:r w:rsidRPr="003C07A3">
        <w:rPr>
          <w:sz w:val="28"/>
          <w:szCs w:val="28"/>
        </w:rPr>
        <w:t xml:space="preserve"> района от </w:t>
      </w:r>
      <w:r w:rsidR="0063164B">
        <w:rPr>
          <w:sz w:val="28"/>
          <w:szCs w:val="28"/>
        </w:rPr>
        <w:t xml:space="preserve">12.04.2018 № 51/292 </w:t>
      </w:r>
      <w:r w:rsidRPr="003C07A3">
        <w:rPr>
          <w:sz w:val="28"/>
          <w:szCs w:val="28"/>
        </w:rPr>
        <w:t xml:space="preserve">«О количественном составе участковых избирательных комиссий избирательных участков № </w:t>
      </w:r>
      <w:r w:rsidR="0063164B">
        <w:rPr>
          <w:sz w:val="28"/>
          <w:szCs w:val="28"/>
        </w:rPr>
        <w:t>307-357</w:t>
      </w:r>
      <w:r w:rsidRPr="003C07A3">
        <w:rPr>
          <w:sz w:val="28"/>
          <w:szCs w:val="28"/>
        </w:rPr>
        <w:t>» изменения, изложив его в новой редакции</w:t>
      </w:r>
      <w:bookmarkEnd w:id="0"/>
      <w:r w:rsidRPr="003C07A3">
        <w:rPr>
          <w:sz w:val="28"/>
          <w:szCs w:val="28"/>
        </w:rPr>
        <w:t xml:space="preserve"> (прилагается).</w:t>
      </w:r>
    </w:p>
    <w:p w:rsidR="003C07A3" w:rsidRPr="003C07A3" w:rsidRDefault="003C07A3" w:rsidP="003C07A3">
      <w:pPr>
        <w:spacing w:line="360" w:lineRule="auto"/>
        <w:ind w:firstLine="709"/>
        <w:jc w:val="both"/>
        <w:rPr>
          <w:sz w:val="28"/>
          <w:szCs w:val="28"/>
        </w:rPr>
      </w:pPr>
      <w:r w:rsidRPr="003C07A3">
        <w:rPr>
          <w:sz w:val="28"/>
          <w:szCs w:val="28"/>
        </w:rPr>
        <w:t>2. Направить настоящее решение в Избирательную комиссию Томской области.</w:t>
      </w:r>
    </w:p>
    <w:p w:rsidR="003C07A3" w:rsidRPr="003C07A3" w:rsidRDefault="003C07A3" w:rsidP="003C07A3">
      <w:pPr>
        <w:spacing w:line="360" w:lineRule="auto"/>
        <w:ind w:firstLine="709"/>
        <w:jc w:val="both"/>
        <w:rPr>
          <w:sz w:val="28"/>
          <w:szCs w:val="28"/>
        </w:rPr>
      </w:pPr>
      <w:r w:rsidRPr="003C07A3">
        <w:rPr>
          <w:sz w:val="28"/>
          <w:szCs w:val="28"/>
        </w:rPr>
        <w:lastRenderedPageBreak/>
        <w:t>3. Направить выписки из настоящего решения в соответствующие участковые избирательные комиссии.</w:t>
      </w:r>
    </w:p>
    <w:p w:rsidR="003C07A3" w:rsidRPr="003C07A3" w:rsidRDefault="003C07A3" w:rsidP="003C07A3">
      <w:pPr>
        <w:spacing w:line="360" w:lineRule="auto"/>
        <w:ind w:firstLine="709"/>
        <w:jc w:val="both"/>
        <w:rPr>
          <w:sz w:val="28"/>
          <w:szCs w:val="28"/>
        </w:rPr>
      </w:pPr>
      <w:r w:rsidRPr="004E4AA4">
        <w:rPr>
          <w:sz w:val="28"/>
          <w:szCs w:val="28"/>
        </w:rPr>
        <w:t xml:space="preserve">4. </w:t>
      </w:r>
      <w:r w:rsidR="002F7F19" w:rsidRPr="004E4AA4">
        <w:rPr>
          <w:sz w:val="28"/>
          <w:szCs w:val="28"/>
        </w:rPr>
        <w:t>Разместить на официальном сайте органов местного самоуправления муниципального образования «Колпашевский район»</w:t>
      </w:r>
      <w:r w:rsidRPr="004E4AA4">
        <w:rPr>
          <w:sz w:val="28"/>
          <w:szCs w:val="28"/>
        </w:rPr>
        <w:t>.</w:t>
      </w:r>
    </w:p>
    <w:p w:rsidR="001E7FB3" w:rsidRDefault="001E7FB3" w:rsidP="00042A29">
      <w:pPr>
        <w:spacing w:before="0" w:after="0"/>
        <w:jc w:val="both"/>
        <w:rPr>
          <w:sz w:val="26"/>
          <w:szCs w:val="26"/>
        </w:rPr>
      </w:pPr>
    </w:p>
    <w:p w:rsidR="00032826" w:rsidRDefault="00032826" w:rsidP="00BD32A9">
      <w:pPr>
        <w:spacing w:before="0" w:after="0"/>
        <w:jc w:val="both"/>
        <w:rPr>
          <w:sz w:val="26"/>
          <w:szCs w:val="26"/>
        </w:rPr>
      </w:pPr>
    </w:p>
    <w:tbl>
      <w:tblPr>
        <w:tblW w:w="990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506"/>
        <w:gridCol w:w="1984"/>
        <w:gridCol w:w="2410"/>
      </w:tblGrid>
      <w:tr w:rsidR="00D4111F" w:rsidRPr="000039D8" w:rsidTr="00020E20">
        <w:tc>
          <w:tcPr>
            <w:tcW w:w="5506" w:type="dxa"/>
          </w:tcPr>
          <w:p w:rsidR="00D4111F" w:rsidRPr="00FE072C" w:rsidRDefault="00D4111F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Председатель</w:t>
            </w:r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1E7FB3" w:rsidRDefault="00D4111F" w:rsidP="000F3F0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  <w:p w:rsidR="00D173E4" w:rsidRPr="00FE072C" w:rsidRDefault="00D173E4" w:rsidP="000F3F0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Д.В.Гришаев</w:t>
            </w:r>
            <w:proofErr w:type="spellEnd"/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4111F" w:rsidRPr="000039D8" w:rsidTr="00020E20">
        <w:tc>
          <w:tcPr>
            <w:tcW w:w="5506" w:type="dxa"/>
          </w:tcPr>
          <w:p w:rsidR="00D4111F" w:rsidRPr="00FE072C" w:rsidRDefault="00D4111F">
            <w:pPr>
              <w:pStyle w:val="5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FE072C">
              <w:rPr>
                <w:lang w:eastAsia="en-US"/>
              </w:rPr>
              <w:t>Секретарь</w:t>
            </w:r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D4111F" w:rsidRPr="00FE072C" w:rsidRDefault="00D4111F" w:rsidP="000039D8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</w:tc>
        <w:tc>
          <w:tcPr>
            <w:tcW w:w="1984" w:type="dxa"/>
          </w:tcPr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Г.Б.Алёшина</w:t>
            </w:r>
            <w:proofErr w:type="spellEnd"/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42A29" w:rsidRDefault="00042A29" w:rsidP="00D83144">
      <w:pPr>
        <w:spacing w:before="0" w:after="0"/>
        <w:rPr>
          <w:sz w:val="26"/>
          <w:szCs w:val="26"/>
        </w:rPr>
      </w:pPr>
    </w:p>
    <w:p w:rsidR="00042A29" w:rsidRPr="0005190D" w:rsidRDefault="00D173E4" w:rsidP="00D173E4">
      <w:pPr>
        <w:pStyle w:val="2"/>
        <w:spacing w:before="0" w:after="0"/>
        <w:rPr>
          <w:bCs w:val="0"/>
        </w:rPr>
      </w:pPr>
      <w:r w:rsidRPr="0005190D">
        <w:rPr>
          <w:bCs w:val="0"/>
        </w:rPr>
        <w:t xml:space="preserve"> </w:t>
      </w:r>
    </w:p>
    <w:p w:rsidR="00020E20" w:rsidRDefault="00020E20" w:rsidP="00D83144">
      <w:pPr>
        <w:spacing w:before="0" w:after="0"/>
        <w:rPr>
          <w:sz w:val="26"/>
          <w:szCs w:val="26"/>
        </w:rPr>
      </w:pPr>
    </w:p>
    <w:sectPr w:rsidR="00020E20" w:rsidSect="000A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B3" w:rsidRDefault="001F06B3" w:rsidP="00D83144">
      <w:pPr>
        <w:spacing w:before="0" w:after="0"/>
      </w:pPr>
      <w:r>
        <w:separator/>
      </w:r>
    </w:p>
  </w:endnote>
  <w:endnote w:type="continuationSeparator" w:id="0">
    <w:p w:rsidR="001F06B3" w:rsidRDefault="001F06B3" w:rsidP="00D831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B3" w:rsidRDefault="001F06B3" w:rsidP="00D83144">
      <w:pPr>
        <w:spacing w:before="0" w:after="0"/>
      </w:pPr>
      <w:r>
        <w:separator/>
      </w:r>
    </w:p>
  </w:footnote>
  <w:footnote w:type="continuationSeparator" w:id="0">
    <w:p w:rsidR="001F06B3" w:rsidRDefault="001F06B3" w:rsidP="00D8314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3A4"/>
    <w:multiLevelType w:val="hybridMultilevel"/>
    <w:tmpl w:val="62E46046"/>
    <w:lvl w:ilvl="0" w:tplc="D82828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F7E17"/>
    <w:multiLevelType w:val="hybridMultilevel"/>
    <w:tmpl w:val="3534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E0556"/>
    <w:multiLevelType w:val="hybridMultilevel"/>
    <w:tmpl w:val="E0D049D4"/>
    <w:lvl w:ilvl="0" w:tplc="7E143B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6D2"/>
    <w:rsid w:val="000039D8"/>
    <w:rsid w:val="00020E20"/>
    <w:rsid w:val="00032826"/>
    <w:rsid w:val="000351AA"/>
    <w:rsid w:val="00042A29"/>
    <w:rsid w:val="000A19C9"/>
    <w:rsid w:val="000A2914"/>
    <w:rsid w:val="000B7C47"/>
    <w:rsid w:val="000D4344"/>
    <w:rsid w:val="000F3F09"/>
    <w:rsid w:val="00110DAC"/>
    <w:rsid w:val="0017725D"/>
    <w:rsid w:val="00184E47"/>
    <w:rsid w:val="001B0AC5"/>
    <w:rsid w:val="001C7FC1"/>
    <w:rsid w:val="001E0858"/>
    <w:rsid w:val="001E7FB3"/>
    <w:rsid w:val="001F06B3"/>
    <w:rsid w:val="002916D2"/>
    <w:rsid w:val="002D5C00"/>
    <w:rsid w:val="002F7F19"/>
    <w:rsid w:val="00346DB7"/>
    <w:rsid w:val="003C07A3"/>
    <w:rsid w:val="003C5599"/>
    <w:rsid w:val="003C7A7E"/>
    <w:rsid w:val="003F2DAB"/>
    <w:rsid w:val="00400800"/>
    <w:rsid w:val="00415443"/>
    <w:rsid w:val="004B063D"/>
    <w:rsid w:val="004C1CB4"/>
    <w:rsid w:val="004E4AA4"/>
    <w:rsid w:val="005366AD"/>
    <w:rsid w:val="00555980"/>
    <w:rsid w:val="00562803"/>
    <w:rsid w:val="00571BCB"/>
    <w:rsid w:val="005A0EE4"/>
    <w:rsid w:val="005A541D"/>
    <w:rsid w:val="0060509F"/>
    <w:rsid w:val="0063164B"/>
    <w:rsid w:val="00642F17"/>
    <w:rsid w:val="006572BA"/>
    <w:rsid w:val="00657C39"/>
    <w:rsid w:val="00750693"/>
    <w:rsid w:val="00755AAC"/>
    <w:rsid w:val="00775314"/>
    <w:rsid w:val="007B0701"/>
    <w:rsid w:val="007E7252"/>
    <w:rsid w:val="00823CA0"/>
    <w:rsid w:val="008415FF"/>
    <w:rsid w:val="008816E7"/>
    <w:rsid w:val="008E3C3E"/>
    <w:rsid w:val="008F4EA3"/>
    <w:rsid w:val="009C2EE4"/>
    <w:rsid w:val="00A067EF"/>
    <w:rsid w:val="00A11C72"/>
    <w:rsid w:val="00A26F84"/>
    <w:rsid w:val="00A42A60"/>
    <w:rsid w:val="00A44946"/>
    <w:rsid w:val="00A619B1"/>
    <w:rsid w:val="00A8713B"/>
    <w:rsid w:val="00B01944"/>
    <w:rsid w:val="00B14496"/>
    <w:rsid w:val="00B60509"/>
    <w:rsid w:val="00B71EC0"/>
    <w:rsid w:val="00BB22CD"/>
    <w:rsid w:val="00BD32A9"/>
    <w:rsid w:val="00BF22CB"/>
    <w:rsid w:val="00C252A7"/>
    <w:rsid w:val="00C31C6B"/>
    <w:rsid w:val="00CC2C95"/>
    <w:rsid w:val="00CE15D0"/>
    <w:rsid w:val="00CE7DBB"/>
    <w:rsid w:val="00CF7EDA"/>
    <w:rsid w:val="00D173E4"/>
    <w:rsid w:val="00D4111F"/>
    <w:rsid w:val="00D548BF"/>
    <w:rsid w:val="00D83144"/>
    <w:rsid w:val="00D9548D"/>
    <w:rsid w:val="00DB323B"/>
    <w:rsid w:val="00E15C5D"/>
    <w:rsid w:val="00E67CDD"/>
    <w:rsid w:val="00E764CF"/>
    <w:rsid w:val="00EB1811"/>
    <w:rsid w:val="00EF0EF0"/>
    <w:rsid w:val="00F41AB4"/>
    <w:rsid w:val="00FB6691"/>
    <w:rsid w:val="00FC16E6"/>
    <w:rsid w:val="00FE072C"/>
    <w:rsid w:val="00FE4443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042A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BD32A9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D32A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D32A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E3C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E3C3E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qFormat/>
    <w:rsid w:val="00BB22CD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semiHidden/>
    <w:rsid w:val="00D83144"/>
    <w:pPr>
      <w:spacing w:before="0" w:after="0"/>
    </w:pPr>
    <w:rPr>
      <w:sz w:val="20"/>
      <w:szCs w:val="20"/>
    </w:rPr>
  </w:style>
  <w:style w:type="character" w:customStyle="1" w:styleId="a9">
    <w:name w:val="Текст сноски Знак"/>
    <w:link w:val="a8"/>
    <w:semiHidden/>
    <w:rsid w:val="00D83144"/>
    <w:rPr>
      <w:rFonts w:ascii="Times New Roman" w:eastAsia="Times New Roman" w:hAnsi="Times New Roman"/>
    </w:rPr>
  </w:style>
  <w:style w:type="character" w:styleId="aa">
    <w:name w:val="footnote reference"/>
    <w:semiHidden/>
    <w:rsid w:val="00D83144"/>
    <w:rPr>
      <w:vertAlign w:val="superscript"/>
    </w:rPr>
  </w:style>
  <w:style w:type="paragraph" w:styleId="ab">
    <w:name w:val="header"/>
    <w:basedOn w:val="a"/>
    <w:link w:val="ac"/>
    <w:uiPriority w:val="99"/>
    <w:rsid w:val="00D83144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customStyle="1" w:styleId="ac">
    <w:name w:val="Верхний колонтитул Знак"/>
    <w:link w:val="ab"/>
    <w:uiPriority w:val="99"/>
    <w:rsid w:val="00D8314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042A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0F3F09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0F3F0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Елизарова Галина Борисовна</dc:creator>
  <cp:keywords/>
  <dc:description/>
  <cp:lastModifiedBy>Алёшина Галина Борисовна</cp:lastModifiedBy>
  <cp:revision>67</cp:revision>
  <cp:lastPrinted>2022-09-21T04:50:00Z</cp:lastPrinted>
  <dcterms:created xsi:type="dcterms:W3CDTF">2021-03-10T08:49:00Z</dcterms:created>
  <dcterms:modified xsi:type="dcterms:W3CDTF">2023-03-07T02:54:00Z</dcterms:modified>
</cp:coreProperties>
</file>