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C" w:rsidRPr="004028F7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>УТВЕРЖДЁН</w:t>
      </w:r>
    </w:p>
    <w:p w:rsidR="00BE042C" w:rsidRPr="004028F7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комплаенса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в Администрации Колпашевского р</w:t>
      </w:r>
      <w:r w:rsidR="00E80D2A" w:rsidRPr="004028F7">
        <w:rPr>
          <w:rStyle w:val="a4"/>
          <w:b w:val="0"/>
          <w:color w:val="262626"/>
          <w:sz w:val="28"/>
          <w:szCs w:val="28"/>
        </w:rPr>
        <w:t>айона</w:t>
      </w:r>
    </w:p>
    <w:p w:rsidR="00E80D2A" w:rsidRPr="004028F7" w:rsidRDefault="00E73A86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от 31.03.2021 № 1</w:t>
      </w:r>
      <w:bookmarkStart w:id="0" w:name="_GoBack"/>
      <w:bookmarkEnd w:id="0"/>
    </w:p>
    <w:p w:rsidR="00E80D2A" w:rsidRPr="004028F7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E80D2A" w:rsidRPr="004028F7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430BC7" w:rsidRPr="004028F7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Доклад</w:t>
      </w:r>
    </w:p>
    <w:p w:rsidR="005D55DD" w:rsidRPr="004028F7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об </w:t>
      </w:r>
      <w:r w:rsidR="0099565E" w:rsidRPr="004028F7">
        <w:rPr>
          <w:rStyle w:val="a4"/>
          <w:color w:val="262626"/>
          <w:sz w:val="28"/>
          <w:szCs w:val="28"/>
        </w:rPr>
        <w:t xml:space="preserve">антимонопольном </w:t>
      </w:r>
      <w:proofErr w:type="spellStart"/>
      <w:r w:rsidR="0099565E" w:rsidRPr="004028F7">
        <w:rPr>
          <w:rStyle w:val="a4"/>
          <w:color w:val="262626"/>
          <w:sz w:val="28"/>
          <w:szCs w:val="28"/>
        </w:rPr>
        <w:t>комплаенсе</w:t>
      </w:r>
      <w:proofErr w:type="spellEnd"/>
      <w:r w:rsidR="005D55DD" w:rsidRPr="004028F7">
        <w:rPr>
          <w:rStyle w:val="a4"/>
          <w:color w:val="262626"/>
          <w:sz w:val="28"/>
          <w:szCs w:val="28"/>
        </w:rPr>
        <w:t xml:space="preserve"> </w:t>
      </w:r>
    </w:p>
    <w:p w:rsidR="00430BC7" w:rsidRPr="004028F7" w:rsidRDefault="005D55DD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в Администрации Колпашевского района</w:t>
      </w:r>
    </w:p>
    <w:p w:rsidR="00430BC7" w:rsidRPr="004028F7" w:rsidRDefault="006D0BE5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>за 2020 год</w:t>
      </w:r>
    </w:p>
    <w:p w:rsidR="008434F6" w:rsidRPr="004028F7" w:rsidRDefault="008434F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деятельности Администрации Колпашевского района организована на основании следующих документов:</w:t>
      </w: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DE3000" w:rsidRPr="004028F7">
        <w:rPr>
          <w:rFonts w:ascii="Times New Roman" w:hAnsi="Times New Roman" w:cs="Times New Roman"/>
          <w:sz w:val="28"/>
          <w:szCs w:val="28"/>
        </w:rPr>
        <w:t>;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3) распоряжение Администрации Колпашевского района от 07.09.2020 № 349 «Об организации в Администрации Колпашевского района системы внутреннего обеспечения соответствия требованиям антимонопольного законодательства».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подразделением, ответственным за функционирование антимонопольного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>, определен правовой отдел Администрации Колпашевского района.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1. </w:t>
      </w:r>
      <w:r w:rsidR="00F07543" w:rsidRPr="004028F7">
        <w:rPr>
          <w:rFonts w:ascii="Times New Roman" w:hAnsi="Times New Roman" w:cs="Times New Roman"/>
          <w:sz w:val="28"/>
          <w:szCs w:val="28"/>
        </w:rPr>
        <w:t>П</w:t>
      </w:r>
      <w:r w:rsidRPr="004028F7">
        <w:rPr>
          <w:rFonts w:ascii="Times New Roman" w:hAnsi="Times New Roman" w:cs="Times New Roman"/>
          <w:sz w:val="28"/>
          <w:szCs w:val="28"/>
        </w:rPr>
        <w:t>роведен анализ выявленных нарушений антимонопольного законодательства в Администрации за 2018-2020 годы (наличие предостережений, предупреждений, штрафов, жалоб, возбужденных дел)</w:t>
      </w:r>
      <w:r w:rsidR="00924D7F" w:rsidRPr="004028F7">
        <w:rPr>
          <w:rFonts w:ascii="Times New Roman" w:hAnsi="Times New Roman" w:cs="Times New Roman"/>
          <w:sz w:val="28"/>
          <w:szCs w:val="28"/>
        </w:rPr>
        <w:t>, в рамках которого составлен следующий перечень нарушений антимонопольного законодательств:</w:t>
      </w:r>
    </w:p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856" w:rsidRPr="004028F7" w:rsidRDefault="0048285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DF" w:rsidRPr="004028F7" w:rsidRDefault="00B81DDF" w:rsidP="00B81DDF">
      <w:pPr>
        <w:jc w:val="center"/>
        <w:rPr>
          <w:rFonts w:ascii="Times New Roman" w:hAnsi="Times New Roman" w:cs="Times New Roman"/>
          <w:b/>
        </w:rPr>
        <w:sectPr w:rsidR="00B81DDF" w:rsidRPr="004028F7" w:rsidSect="004028F7">
          <w:headerReference w:type="default" r:id="rId9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580B3B" w:rsidRPr="004028F7" w:rsidTr="00ED61BC">
        <w:trPr>
          <w:trHeight w:val="600"/>
        </w:trPr>
        <w:tc>
          <w:tcPr>
            <w:tcW w:w="3510" w:type="dxa"/>
            <w:gridSpan w:val="4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ED61BC" w:rsidRPr="004028F7" w:rsidTr="00ED61BC">
        <w:trPr>
          <w:trHeight w:val="360"/>
        </w:trPr>
        <w:tc>
          <w:tcPr>
            <w:tcW w:w="1242" w:type="dxa"/>
          </w:tcPr>
          <w:p w:rsidR="00580B3B" w:rsidRPr="004028F7" w:rsidRDefault="00605DFE" w:rsidP="00B81DDF">
            <w:pPr>
              <w:jc w:val="center"/>
            </w:pPr>
            <w:r w:rsidRPr="004028F7">
              <w:t>год</w:t>
            </w:r>
          </w:p>
        </w:tc>
        <w:tc>
          <w:tcPr>
            <w:tcW w:w="709" w:type="dxa"/>
          </w:tcPr>
          <w:p w:rsidR="00580B3B" w:rsidRPr="004028F7" w:rsidRDefault="00580B3B" w:rsidP="00B81DDF">
            <w:pPr>
              <w:jc w:val="center"/>
            </w:pPr>
            <w:r w:rsidRPr="004028F7">
              <w:t>2018</w:t>
            </w:r>
          </w:p>
        </w:tc>
        <w:tc>
          <w:tcPr>
            <w:tcW w:w="709" w:type="dxa"/>
          </w:tcPr>
          <w:p w:rsidR="00580B3B" w:rsidRPr="004028F7" w:rsidRDefault="00580B3B" w:rsidP="00B81DDF">
            <w:pPr>
              <w:jc w:val="center"/>
            </w:pPr>
            <w:r w:rsidRPr="004028F7">
              <w:t>2019</w:t>
            </w:r>
          </w:p>
        </w:tc>
        <w:tc>
          <w:tcPr>
            <w:tcW w:w="850" w:type="dxa"/>
          </w:tcPr>
          <w:p w:rsidR="00580B3B" w:rsidRPr="004028F7" w:rsidRDefault="00580B3B" w:rsidP="00B81DDF">
            <w:pPr>
              <w:jc w:val="center"/>
            </w:pPr>
            <w:r w:rsidRPr="004028F7">
              <w:t>2020</w:t>
            </w:r>
          </w:p>
        </w:tc>
        <w:tc>
          <w:tcPr>
            <w:tcW w:w="1701" w:type="dxa"/>
          </w:tcPr>
          <w:p w:rsidR="00580B3B" w:rsidRPr="004028F7" w:rsidRDefault="00580B3B" w:rsidP="00B81DDF">
            <w:pPr>
              <w:jc w:val="center"/>
            </w:pPr>
            <w:r w:rsidRPr="004028F7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580B3B" w:rsidRPr="004028F7" w:rsidRDefault="00580B3B" w:rsidP="00B81DDF">
            <w:pPr>
              <w:jc w:val="center"/>
            </w:pPr>
            <w:r w:rsidRPr="004028F7">
              <w:t>Краткое изложение сути нарушения</w:t>
            </w:r>
          </w:p>
        </w:tc>
        <w:tc>
          <w:tcPr>
            <w:tcW w:w="1701" w:type="dxa"/>
          </w:tcPr>
          <w:p w:rsidR="00580B3B" w:rsidRPr="004028F7" w:rsidRDefault="00580B3B" w:rsidP="00B81DDF">
            <w:pPr>
              <w:jc w:val="center"/>
            </w:pPr>
            <w:r w:rsidRPr="004028F7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580B3B" w:rsidRPr="004028F7" w:rsidRDefault="00580B3B" w:rsidP="00B81DDF">
            <w:pPr>
              <w:jc w:val="center"/>
            </w:pPr>
            <w:r w:rsidRPr="004028F7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580B3B" w:rsidRPr="004028F7" w:rsidRDefault="00580B3B" w:rsidP="00B81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0B3B" w:rsidRPr="004028F7" w:rsidRDefault="00580B3B" w:rsidP="00B81D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74A7" w:rsidRPr="004028F7" w:rsidTr="00B81DDF">
        <w:tc>
          <w:tcPr>
            <w:tcW w:w="15134" w:type="dxa"/>
            <w:gridSpan w:val="10"/>
          </w:tcPr>
          <w:p w:rsidR="001374A7" w:rsidRPr="004028F7" w:rsidRDefault="001374A7" w:rsidP="00B81DDF">
            <w:pPr>
              <w:jc w:val="center"/>
              <w:rPr>
                <w:sz w:val="24"/>
                <w:szCs w:val="24"/>
              </w:rPr>
            </w:pPr>
            <w:r w:rsidRPr="004028F7">
              <w:rPr>
                <w:i/>
                <w:sz w:val="24"/>
                <w:szCs w:val="24"/>
              </w:rPr>
              <w:t>Нарушения в сфере закупок товаров, работ, услуг для обеспечения муниципальных нужд</w:t>
            </w:r>
          </w:p>
        </w:tc>
      </w:tr>
      <w:tr w:rsidR="00ED61BC" w:rsidRPr="004028F7" w:rsidTr="00ED61BC">
        <w:tc>
          <w:tcPr>
            <w:tcW w:w="1242" w:type="dxa"/>
          </w:tcPr>
          <w:p w:rsidR="00580B3B" w:rsidRPr="004028F7" w:rsidRDefault="00580B3B" w:rsidP="00B81DDF">
            <w:pPr>
              <w:jc w:val="center"/>
            </w:pPr>
            <w:r w:rsidRPr="004028F7">
              <w:t>Постановление о возбуждении дела об административном правонарушении</w:t>
            </w:r>
          </w:p>
        </w:tc>
        <w:tc>
          <w:tcPr>
            <w:tcW w:w="709" w:type="dxa"/>
          </w:tcPr>
          <w:p w:rsidR="00580B3B" w:rsidRPr="004028F7" w:rsidRDefault="00580B3B" w:rsidP="00B81DDF">
            <w:pPr>
              <w:jc w:val="center"/>
            </w:pPr>
            <w:r w:rsidRPr="004028F7">
              <w:t>0</w:t>
            </w:r>
          </w:p>
        </w:tc>
        <w:tc>
          <w:tcPr>
            <w:tcW w:w="709" w:type="dxa"/>
          </w:tcPr>
          <w:p w:rsidR="00580B3B" w:rsidRPr="004028F7" w:rsidRDefault="00605DFE" w:rsidP="00B81DDF">
            <w:pPr>
              <w:jc w:val="center"/>
            </w:pPr>
            <w:r w:rsidRPr="004028F7">
              <w:t>1</w:t>
            </w:r>
          </w:p>
        </w:tc>
        <w:tc>
          <w:tcPr>
            <w:tcW w:w="850" w:type="dxa"/>
          </w:tcPr>
          <w:p w:rsidR="00580B3B" w:rsidRPr="004028F7" w:rsidRDefault="00580B3B" w:rsidP="00B81DDF">
            <w:pPr>
              <w:jc w:val="center"/>
            </w:pPr>
            <w:r w:rsidRPr="004028F7">
              <w:t>6</w:t>
            </w:r>
          </w:p>
        </w:tc>
        <w:tc>
          <w:tcPr>
            <w:tcW w:w="1701" w:type="dxa"/>
          </w:tcPr>
          <w:p w:rsidR="00B81DDF" w:rsidRPr="004028F7" w:rsidRDefault="00B81DDF" w:rsidP="00B81DDF">
            <w:pPr>
              <w:jc w:val="center"/>
            </w:pPr>
            <w:r w:rsidRPr="004028F7">
              <w:t>1:ч.1.4 ст. 7.30;</w:t>
            </w:r>
          </w:p>
          <w:p w:rsidR="00580B3B" w:rsidRPr="004028F7" w:rsidRDefault="00B81DDF" w:rsidP="00B81DDF">
            <w:pPr>
              <w:jc w:val="center"/>
            </w:pPr>
            <w:r w:rsidRPr="004028F7">
              <w:t>6:</w:t>
            </w:r>
            <w:r w:rsidR="00482856" w:rsidRPr="004028F7">
              <w:t>ч. 4.2 ст. 7.30 ФЗ № 44</w:t>
            </w:r>
          </w:p>
        </w:tc>
        <w:tc>
          <w:tcPr>
            <w:tcW w:w="3119" w:type="dxa"/>
          </w:tcPr>
          <w:p w:rsidR="00B81DDF" w:rsidRPr="004028F7" w:rsidRDefault="00B81DDF" w:rsidP="00B81DDF">
            <w:pPr>
              <w:jc w:val="center"/>
            </w:pPr>
            <w:r w:rsidRPr="004028F7">
              <w:t>1:</w:t>
            </w:r>
            <w:r w:rsidR="00ED61BC" w:rsidRPr="004028F7">
              <w:t xml:space="preserve"> Нарушение срока размещения отчета об исполнении контракта «</w:t>
            </w:r>
            <w:r w:rsidRPr="004028F7">
              <w:t>Перевозка пассажиров и багажа судами по водным маршрутам между поселениями в границах муниципального образования «Колпашевский район»</w:t>
            </w:r>
            <w:r w:rsidR="00ED61BC" w:rsidRPr="004028F7">
              <w:t>.</w:t>
            </w:r>
          </w:p>
          <w:p w:rsidR="00580B3B" w:rsidRPr="004028F7" w:rsidRDefault="00B81DDF" w:rsidP="00B81DDF">
            <w:pPr>
              <w:jc w:val="center"/>
            </w:pPr>
            <w:r w:rsidRPr="004028F7">
              <w:t>6:</w:t>
            </w:r>
            <w:r w:rsidR="00482856" w:rsidRPr="004028F7">
              <w:t>Утверждение документации об электронном аукционе без требования о наличии свидетельства о регистрации СМИ</w:t>
            </w:r>
          </w:p>
        </w:tc>
        <w:tc>
          <w:tcPr>
            <w:tcW w:w="1701" w:type="dxa"/>
          </w:tcPr>
          <w:p w:rsidR="00580B3B" w:rsidRPr="004028F7" w:rsidRDefault="00482856" w:rsidP="00B81DDF">
            <w:pPr>
              <w:jc w:val="center"/>
            </w:pPr>
            <w:r w:rsidRPr="004028F7">
              <w:t>Привлечение к административной ответственности должностного лица</w:t>
            </w:r>
          </w:p>
        </w:tc>
        <w:tc>
          <w:tcPr>
            <w:tcW w:w="1559" w:type="dxa"/>
          </w:tcPr>
          <w:p w:rsidR="00580B3B" w:rsidRPr="004028F7" w:rsidRDefault="00482856" w:rsidP="00B81DDF">
            <w:pPr>
              <w:jc w:val="center"/>
            </w:pPr>
            <w:r w:rsidRPr="004028F7">
              <w:t>Вынесено постановление о наложении штрафа</w:t>
            </w:r>
          </w:p>
        </w:tc>
        <w:tc>
          <w:tcPr>
            <w:tcW w:w="1843" w:type="dxa"/>
          </w:tcPr>
          <w:p w:rsidR="00B81DDF" w:rsidRPr="004028F7" w:rsidRDefault="00B81DDF" w:rsidP="00B81DDF">
            <w:pPr>
              <w:jc w:val="center"/>
            </w:pPr>
            <w:r w:rsidRPr="004028F7">
              <w:t>1:</w:t>
            </w:r>
            <w:r w:rsidR="00ED61BC" w:rsidRPr="004028F7">
              <w:t>Сведения об исполнении контракта необходимо размещать в соответствии с требованиями  44-ФЗ.</w:t>
            </w:r>
          </w:p>
          <w:p w:rsidR="00580B3B" w:rsidRPr="004028F7" w:rsidRDefault="00B81DDF" w:rsidP="00B81DDF">
            <w:pPr>
              <w:jc w:val="center"/>
            </w:pPr>
            <w:r w:rsidRPr="004028F7">
              <w:t>6:</w:t>
            </w:r>
            <w:r w:rsidR="00605DFE" w:rsidRPr="004028F7">
              <w:t>При проведении закупок о размещении информации в СМИ необходимо устанавливать требование о наличии регистрации СМИ</w:t>
            </w:r>
          </w:p>
        </w:tc>
        <w:tc>
          <w:tcPr>
            <w:tcW w:w="1701" w:type="dxa"/>
          </w:tcPr>
          <w:p w:rsidR="00B81DDF" w:rsidRPr="004028F7" w:rsidRDefault="00ED61BC" w:rsidP="00B81DDF">
            <w:pPr>
              <w:jc w:val="center"/>
            </w:pPr>
            <w:r w:rsidRPr="004028F7">
              <w:t>1: Размещение отчетов об исполнении контракта в установленный срок.</w:t>
            </w:r>
          </w:p>
          <w:p w:rsidR="00580B3B" w:rsidRPr="004028F7" w:rsidRDefault="00B81DDF" w:rsidP="00B81DDF">
            <w:pPr>
              <w:jc w:val="center"/>
            </w:pPr>
            <w:r w:rsidRPr="004028F7">
              <w:t>6:</w:t>
            </w:r>
            <w:r w:rsidR="00605DFE" w:rsidRPr="004028F7">
              <w:t>Включение в дальнейшем в документацию об электронном аукционе соответствующих требований</w:t>
            </w:r>
          </w:p>
        </w:tc>
      </w:tr>
      <w:tr w:rsidR="00844A71" w:rsidRPr="004028F7" w:rsidTr="00844A71">
        <w:trPr>
          <w:trHeight w:val="1140"/>
        </w:trPr>
        <w:tc>
          <w:tcPr>
            <w:tcW w:w="1242" w:type="dxa"/>
            <w:vMerge w:val="restart"/>
          </w:tcPr>
          <w:p w:rsidR="00844A71" w:rsidRPr="004028F7" w:rsidRDefault="00844A71" w:rsidP="00B81DDF">
            <w:pPr>
              <w:jc w:val="center"/>
            </w:pPr>
            <w:r w:rsidRPr="004028F7">
              <w:t>Жалоба</w:t>
            </w:r>
          </w:p>
        </w:tc>
        <w:tc>
          <w:tcPr>
            <w:tcW w:w="709" w:type="dxa"/>
            <w:vMerge w:val="restart"/>
          </w:tcPr>
          <w:p w:rsidR="00844A71" w:rsidRPr="004028F7" w:rsidRDefault="00844A71" w:rsidP="00B81DDF">
            <w:pPr>
              <w:jc w:val="center"/>
            </w:pPr>
            <w:r w:rsidRPr="004028F7">
              <w:t>3</w:t>
            </w:r>
          </w:p>
        </w:tc>
        <w:tc>
          <w:tcPr>
            <w:tcW w:w="709" w:type="dxa"/>
            <w:vMerge w:val="restart"/>
          </w:tcPr>
          <w:p w:rsidR="00844A71" w:rsidRPr="004028F7" w:rsidRDefault="00844A71" w:rsidP="00B81DDF">
            <w:pPr>
              <w:jc w:val="center"/>
            </w:pPr>
            <w:r w:rsidRPr="004028F7">
              <w:t>0</w:t>
            </w:r>
          </w:p>
        </w:tc>
        <w:tc>
          <w:tcPr>
            <w:tcW w:w="850" w:type="dxa"/>
            <w:vMerge w:val="restart"/>
          </w:tcPr>
          <w:p w:rsidR="00844A71" w:rsidRPr="004028F7" w:rsidRDefault="00844A71" w:rsidP="00B81DDF">
            <w:pPr>
              <w:jc w:val="center"/>
            </w:pPr>
            <w:r w:rsidRPr="004028F7">
              <w:t>0</w:t>
            </w:r>
          </w:p>
        </w:tc>
        <w:tc>
          <w:tcPr>
            <w:tcW w:w="1701" w:type="dxa"/>
          </w:tcPr>
          <w:p w:rsidR="00844A71" w:rsidRPr="004028F7" w:rsidRDefault="00844A71" w:rsidP="00B81DDF">
            <w:pPr>
              <w:jc w:val="center"/>
            </w:pPr>
            <w:r w:rsidRPr="004028F7">
              <w:t>ч.4 ст. 67 ФЗ № 44</w:t>
            </w:r>
          </w:p>
          <w:p w:rsidR="00844A71" w:rsidRPr="004028F7" w:rsidRDefault="00844A71" w:rsidP="00B81DDF">
            <w:pPr>
              <w:jc w:val="center"/>
            </w:pPr>
          </w:p>
        </w:tc>
        <w:tc>
          <w:tcPr>
            <w:tcW w:w="3119" w:type="dxa"/>
          </w:tcPr>
          <w:p w:rsidR="00844A71" w:rsidRPr="004028F7" w:rsidRDefault="00844A71" w:rsidP="00B81DDF">
            <w:pPr>
              <w:jc w:val="center"/>
            </w:pPr>
            <w:r w:rsidRPr="004028F7">
              <w:t>Неправомерные действия аукционной комиссии по отказу в допуске к участию в электронном аукционе участнику размещения заказа</w:t>
            </w:r>
          </w:p>
        </w:tc>
        <w:tc>
          <w:tcPr>
            <w:tcW w:w="1701" w:type="dxa"/>
          </w:tcPr>
          <w:p w:rsidR="00844A71" w:rsidRPr="004028F7" w:rsidRDefault="00844A71" w:rsidP="008938E7">
            <w:pPr>
              <w:jc w:val="center"/>
            </w:pPr>
            <w:r w:rsidRPr="004028F7">
              <w:t>Привлечение к административной ответственности членов комиссии</w:t>
            </w:r>
          </w:p>
        </w:tc>
        <w:tc>
          <w:tcPr>
            <w:tcW w:w="1559" w:type="dxa"/>
          </w:tcPr>
          <w:p w:rsidR="00844A71" w:rsidRPr="004028F7" w:rsidRDefault="00844A71" w:rsidP="00B81DDF">
            <w:pPr>
              <w:jc w:val="center"/>
            </w:pPr>
            <w:r w:rsidRPr="004028F7">
              <w:t>Жалоба признана необоснованной</w:t>
            </w:r>
          </w:p>
        </w:tc>
        <w:tc>
          <w:tcPr>
            <w:tcW w:w="1843" w:type="dxa"/>
          </w:tcPr>
          <w:p w:rsidR="00844A71" w:rsidRPr="004028F7" w:rsidRDefault="00844A71" w:rsidP="00B81DDF">
            <w:pPr>
              <w:jc w:val="center"/>
            </w:pPr>
            <w:r w:rsidRPr="004028F7">
              <w:t>Действия аукционной комиссии правомерны</w:t>
            </w:r>
          </w:p>
        </w:tc>
        <w:tc>
          <w:tcPr>
            <w:tcW w:w="1701" w:type="dxa"/>
          </w:tcPr>
          <w:p w:rsidR="00844A71" w:rsidRPr="004028F7" w:rsidRDefault="00844A71" w:rsidP="00B81DDF">
            <w:pPr>
              <w:jc w:val="center"/>
            </w:pPr>
            <w:r w:rsidRPr="004028F7">
              <w:t>-</w:t>
            </w:r>
          </w:p>
        </w:tc>
      </w:tr>
      <w:tr w:rsidR="00844A71" w:rsidRPr="004028F7" w:rsidTr="00844A71">
        <w:trPr>
          <w:trHeight w:val="855"/>
        </w:trPr>
        <w:tc>
          <w:tcPr>
            <w:tcW w:w="1242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709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709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850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1701" w:type="dxa"/>
          </w:tcPr>
          <w:p w:rsidR="00844A71" w:rsidRPr="004028F7" w:rsidRDefault="00844A71" w:rsidP="00B81DDF">
            <w:pPr>
              <w:jc w:val="center"/>
            </w:pPr>
            <w:r w:rsidRPr="004028F7">
              <w:t xml:space="preserve">ст. 37, </w:t>
            </w:r>
            <w:proofErr w:type="spellStart"/>
            <w:r w:rsidRPr="004028F7">
              <w:t>ч.ч</w:t>
            </w:r>
            <w:proofErr w:type="spellEnd"/>
            <w:r w:rsidRPr="004028F7">
              <w:t>. 4,5,8,13 ст. 34, п.11 ч.1 ст. 64 ФЗ № 44</w:t>
            </w: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</w:tc>
        <w:tc>
          <w:tcPr>
            <w:tcW w:w="3119" w:type="dxa"/>
          </w:tcPr>
          <w:p w:rsidR="00844A71" w:rsidRPr="004028F7" w:rsidRDefault="00844A71" w:rsidP="00B81DDF">
            <w:pPr>
              <w:jc w:val="center"/>
            </w:pPr>
            <w:r w:rsidRPr="004028F7">
              <w:lastRenderedPageBreak/>
              <w:t>Несоответствие аукционной документации требованиям ФЗ № 44</w:t>
            </w: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</w:tc>
        <w:tc>
          <w:tcPr>
            <w:tcW w:w="1701" w:type="dxa"/>
          </w:tcPr>
          <w:p w:rsidR="00844A71" w:rsidRPr="004028F7" w:rsidRDefault="00844A71" w:rsidP="00844A71">
            <w:pPr>
              <w:jc w:val="center"/>
            </w:pPr>
            <w:r w:rsidRPr="004028F7">
              <w:lastRenderedPageBreak/>
              <w:t xml:space="preserve">Привлечение к административной ответственности должностных </w:t>
            </w:r>
            <w:r w:rsidRPr="004028F7">
              <w:lastRenderedPageBreak/>
              <w:t>лиц</w:t>
            </w:r>
          </w:p>
          <w:p w:rsidR="00844A71" w:rsidRPr="004028F7" w:rsidRDefault="00844A71" w:rsidP="00844A71">
            <w:pPr>
              <w:jc w:val="center"/>
            </w:pPr>
          </w:p>
        </w:tc>
        <w:tc>
          <w:tcPr>
            <w:tcW w:w="1559" w:type="dxa"/>
          </w:tcPr>
          <w:p w:rsidR="00844A71" w:rsidRPr="004028F7" w:rsidRDefault="00844A71" w:rsidP="00B81DDF">
            <w:pPr>
              <w:jc w:val="center"/>
            </w:pPr>
            <w:r w:rsidRPr="004028F7">
              <w:lastRenderedPageBreak/>
              <w:t xml:space="preserve">Жалоба признана частично обоснованной в отношении </w:t>
            </w:r>
            <w:r w:rsidRPr="004028F7">
              <w:lastRenderedPageBreak/>
              <w:t xml:space="preserve">Администрации </w:t>
            </w:r>
            <w:proofErr w:type="spellStart"/>
            <w:r w:rsidRPr="004028F7">
              <w:t>Чажемтовского</w:t>
            </w:r>
            <w:proofErr w:type="spellEnd"/>
            <w:r w:rsidRPr="004028F7">
              <w:t xml:space="preserve"> сельского поселения</w:t>
            </w:r>
          </w:p>
        </w:tc>
        <w:tc>
          <w:tcPr>
            <w:tcW w:w="1843" w:type="dxa"/>
          </w:tcPr>
          <w:p w:rsidR="00844A71" w:rsidRPr="004028F7" w:rsidRDefault="00844A71" w:rsidP="00B81DDF">
            <w:pPr>
              <w:jc w:val="center"/>
            </w:pPr>
            <w:r w:rsidRPr="004028F7">
              <w:lastRenderedPageBreak/>
              <w:t>Аукционная документация содержит нарушения ФЗ № 44</w:t>
            </w: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</w:tc>
        <w:tc>
          <w:tcPr>
            <w:tcW w:w="1701" w:type="dxa"/>
          </w:tcPr>
          <w:p w:rsidR="00844A71" w:rsidRPr="004028F7" w:rsidRDefault="00D05AA6" w:rsidP="00B81DDF">
            <w:pPr>
              <w:jc w:val="center"/>
            </w:pPr>
            <w:r w:rsidRPr="004028F7">
              <w:lastRenderedPageBreak/>
              <w:t>-</w:t>
            </w:r>
          </w:p>
        </w:tc>
      </w:tr>
      <w:tr w:rsidR="00844A71" w:rsidRPr="004028F7" w:rsidTr="00D05AA6">
        <w:trPr>
          <w:trHeight w:val="757"/>
        </w:trPr>
        <w:tc>
          <w:tcPr>
            <w:tcW w:w="1242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709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709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850" w:type="dxa"/>
            <w:vMerge/>
          </w:tcPr>
          <w:p w:rsidR="00844A71" w:rsidRPr="004028F7" w:rsidRDefault="00844A71" w:rsidP="00B81DDF">
            <w:pPr>
              <w:jc w:val="center"/>
            </w:pPr>
          </w:p>
        </w:tc>
        <w:tc>
          <w:tcPr>
            <w:tcW w:w="1701" w:type="dxa"/>
          </w:tcPr>
          <w:p w:rsidR="00844A71" w:rsidRPr="004028F7" w:rsidRDefault="00D05AA6" w:rsidP="00B81DDF">
            <w:pPr>
              <w:jc w:val="center"/>
            </w:pPr>
            <w:r w:rsidRPr="004028F7">
              <w:t>статьи 42 и 59 ФЗ №44</w:t>
            </w:r>
          </w:p>
        </w:tc>
        <w:tc>
          <w:tcPr>
            <w:tcW w:w="3119" w:type="dxa"/>
          </w:tcPr>
          <w:p w:rsidR="00844A71" w:rsidRPr="004028F7" w:rsidRDefault="00D05AA6" w:rsidP="00B81DDF">
            <w:pPr>
              <w:jc w:val="center"/>
            </w:pPr>
            <w:r w:rsidRPr="004028F7">
              <w:t xml:space="preserve">Отсутствие </w:t>
            </w:r>
            <w:proofErr w:type="gramStart"/>
            <w:r w:rsidRPr="004028F7">
              <w:t>в извещении о проведении электронного аукциона информации о порядке внесения денежных средств  в качестве обеспечения заявки на участие</w:t>
            </w:r>
            <w:proofErr w:type="gramEnd"/>
            <w:r w:rsidRPr="004028F7">
              <w:t xml:space="preserve"> в закупке и предоставления обеспечения исполнения контракта</w:t>
            </w:r>
          </w:p>
        </w:tc>
        <w:tc>
          <w:tcPr>
            <w:tcW w:w="1701" w:type="dxa"/>
          </w:tcPr>
          <w:p w:rsidR="00844A71" w:rsidRPr="004028F7" w:rsidRDefault="00D05AA6" w:rsidP="00844A71">
            <w:pPr>
              <w:jc w:val="center"/>
            </w:pPr>
            <w:r w:rsidRPr="004028F7">
              <w:t>Предписание об устранении нарушений. 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844A71" w:rsidRPr="004028F7" w:rsidRDefault="00D05AA6" w:rsidP="00B81DDF">
            <w:pPr>
              <w:jc w:val="center"/>
            </w:pPr>
            <w:r w:rsidRPr="004028F7">
              <w:t>Жалоба признана необоснованной</w:t>
            </w:r>
          </w:p>
        </w:tc>
        <w:tc>
          <w:tcPr>
            <w:tcW w:w="1843" w:type="dxa"/>
          </w:tcPr>
          <w:p w:rsidR="00844A71" w:rsidRPr="004028F7" w:rsidRDefault="00D05AA6" w:rsidP="00B81DDF">
            <w:pPr>
              <w:jc w:val="center"/>
            </w:pPr>
            <w:r w:rsidRPr="004028F7">
              <w:t xml:space="preserve">Требования в извещении об электронном аукционе по обжалуемым позициям установлены заказчиком в соответствии с </w:t>
            </w:r>
            <w:proofErr w:type="spellStart"/>
            <w:r w:rsidRPr="004028F7">
              <w:t>ч.ч</w:t>
            </w:r>
            <w:proofErr w:type="spellEnd"/>
            <w:r w:rsidRPr="004028F7">
              <w:t>. 7-8 ст. 42 ФЗ № 44</w:t>
            </w:r>
          </w:p>
        </w:tc>
        <w:tc>
          <w:tcPr>
            <w:tcW w:w="1701" w:type="dxa"/>
          </w:tcPr>
          <w:p w:rsidR="00844A71" w:rsidRPr="004028F7" w:rsidRDefault="00844A71" w:rsidP="00B81DDF">
            <w:pPr>
              <w:jc w:val="center"/>
            </w:pPr>
            <w:r w:rsidRPr="004028F7">
              <w:t>-</w:t>
            </w: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  <w:p w:rsidR="00844A71" w:rsidRPr="004028F7" w:rsidRDefault="00844A71" w:rsidP="00B81DDF">
            <w:pPr>
              <w:jc w:val="center"/>
            </w:pPr>
          </w:p>
        </w:tc>
      </w:tr>
    </w:tbl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1DDF" w:rsidRPr="004028F7" w:rsidSect="004028F7">
          <w:headerReference w:type="default" r:id="rId10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924D7F" w:rsidRPr="004028F7" w:rsidRDefault="00CC5060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F07543" w:rsidRPr="004028F7">
        <w:rPr>
          <w:rFonts w:ascii="Times New Roman" w:hAnsi="Times New Roman" w:cs="Times New Roman"/>
          <w:sz w:val="28"/>
          <w:szCs w:val="28"/>
        </w:rPr>
        <w:t>П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роведен анализ нормативных правовых актов Администрации, которые могут иметь признаки нарушения антимонопольного законодательства, в рамках которого разработан и размещен на официальном сайте органов местного самоуправления муниципального образования «Колпашевский район» по адресу  </w:t>
      </w:r>
      <w:hyperlink r:id="rId11" w:history="1">
        <w:r w:rsidR="00C31ED1" w:rsidRPr="004028F7">
          <w:rPr>
            <w:rStyle w:val="ab"/>
            <w:rFonts w:ascii="Times New Roman" w:hAnsi="Times New Roman" w:cs="Times New Roman"/>
            <w:sz w:val="28"/>
            <w:szCs w:val="28"/>
          </w:rPr>
          <w:t>https://www.kolpadm.ru/content/antimonopolnyj_komplaens</w:t>
        </w:r>
      </w:hyperlink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Администрации Колпашевского района, которые могут иметь признаки нарушения антимонопольного законодательства и уведомление о начале сбора замечаний и предложений</w:t>
      </w:r>
      <w:proofErr w:type="gramEnd"/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по указанному перечню.</w:t>
      </w:r>
    </w:p>
    <w:p w:rsidR="00C31ED1" w:rsidRPr="004028F7" w:rsidRDefault="00C31ED1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перечень вошли следующие правовые акты:</w:t>
      </w:r>
    </w:p>
    <w:p w:rsidR="00C31ED1" w:rsidRPr="004028F7" w:rsidRDefault="00100D89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Колпашевского района от 27.12.2019 № 1499 «Об утверждении положения о предоставлении субсидий субъектам малого и среднего предпринимательства в целях возмещения части затрат, связанных с созданием и (или) развитием, и (или) модернизацией производства товаров, работ, услуг».</w:t>
      </w:r>
    </w:p>
    <w:p w:rsidR="00C31ED1" w:rsidRPr="004028F7" w:rsidRDefault="00100D89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2)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Колпашевского района от 25.10.2019 № 1186 «Об утверждении порядка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район».</w:t>
      </w:r>
    </w:p>
    <w:p w:rsidR="00C31ED1" w:rsidRPr="004028F7" w:rsidRDefault="00100D89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3)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Колпашевского района от 11.08.2020 № 844 «Об утверждении порядка предоставления субсидий юридическим лицам и индивидуальным предпринимателям, осуществляющим промышленное рыболовство, на финансовое обеспечение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C31ED1" w:rsidRPr="004028F7">
        <w:rPr>
          <w:rFonts w:ascii="Times New Roman" w:hAnsi="Times New Roman" w:cs="Times New Roman"/>
          <w:sz w:val="28"/>
          <w:szCs w:val="28"/>
        </w:rPr>
        <w:t>льдогенераторов</w:t>
      </w:r>
      <w:proofErr w:type="spellEnd"/>
      <w:r w:rsidR="00C31ED1" w:rsidRPr="004028F7">
        <w:rPr>
          <w:rFonts w:ascii="Times New Roman" w:hAnsi="Times New Roman" w:cs="Times New Roman"/>
          <w:sz w:val="28"/>
          <w:szCs w:val="28"/>
        </w:rPr>
        <w:t>».</w:t>
      </w:r>
    </w:p>
    <w:p w:rsidR="00C31ED1" w:rsidRPr="004028F7" w:rsidRDefault="00C31ED1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Замечания и предложения по указанному перечню в Администрацию Колпашевского района не поступило.</w:t>
      </w:r>
    </w:p>
    <w:p w:rsidR="00F07543" w:rsidRPr="004028F7" w:rsidRDefault="00C31ED1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 w:rsidR="00F07543" w:rsidRPr="004028F7">
        <w:rPr>
          <w:rFonts w:ascii="Times New Roman" w:hAnsi="Times New Roman" w:cs="Times New Roman"/>
          <w:sz w:val="28"/>
          <w:szCs w:val="28"/>
        </w:rPr>
        <w:t>положения, имеющие признаки нарушения антимонопольного законодательства, не выявлены.</w:t>
      </w:r>
    </w:p>
    <w:p w:rsidR="00C31ED1" w:rsidRPr="004028F7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493C63" w:rsidRPr="004028F7" w:rsidRDefault="003161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Практика применения Администрацией Колпашевского района антимонопольного законодательства складывается преимущественно в рамках исполнения Федерального закона от 05.04.2013 № 44-ФЗ «</w:t>
      </w:r>
      <w:r w:rsidR="00AC4F0D" w:rsidRPr="004028F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8F513F" w:rsidRPr="004028F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F513F" w:rsidRPr="004028F7">
        <w:rPr>
          <w:rFonts w:ascii="Times New Roman" w:hAnsi="Times New Roman" w:cs="Times New Roman"/>
          <w:sz w:val="28"/>
          <w:szCs w:val="28"/>
        </w:rPr>
        <w:t xml:space="preserve"> с чем нарушения, совершаемые Администрацией Колпашевского района, влекущие возможное ограничение конкуренции, производятся в отношении положений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8F513F"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нужд». По итогам анализа выявленных нарушений антимонопольного законодательства в Администрации за 2018-2020 годы установлено, что число нарушений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2020 году в сравнении с </w:t>
      </w:r>
      <w:r w:rsidR="00493C63" w:rsidRPr="004028F7">
        <w:rPr>
          <w:rFonts w:ascii="Times New Roman" w:hAnsi="Times New Roman" w:cs="Times New Roman"/>
          <w:sz w:val="28"/>
          <w:szCs w:val="28"/>
        </w:rPr>
        <w:t>2018 и 2019 годом увеличилось.</w:t>
      </w:r>
    </w:p>
    <w:p w:rsidR="00493C63" w:rsidRPr="004028F7" w:rsidRDefault="00493C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Пр</w:t>
      </w:r>
      <w:r w:rsidR="00021969" w:rsidRPr="004028F7">
        <w:rPr>
          <w:rFonts w:ascii="Times New Roman" w:hAnsi="Times New Roman" w:cs="Times New Roman"/>
          <w:sz w:val="28"/>
          <w:szCs w:val="28"/>
        </w:rPr>
        <w:t>и таких обстоятельствах выявлен</w:t>
      </w:r>
      <w:r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021969" w:rsidRPr="004028F7">
        <w:rPr>
          <w:rFonts w:ascii="Times New Roman" w:hAnsi="Times New Roman" w:cs="Times New Roman"/>
          <w:sz w:val="28"/>
          <w:szCs w:val="28"/>
        </w:rPr>
        <w:t>риск</w:t>
      </w:r>
      <w:r w:rsidRPr="004028F7">
        <w:rPr>
          <w:rFonts w:ascii="Times New Roman" w:hAnsi="Times New Roman" w:cs="Times New Roman"/>
          <w:sz w:val="28"/>
          <w:szCs w:val="28"/>
        </w:rPr>
        <w:t xml:space="preserve"> нарушения ан</w:t>
      </w:r>
      <w:r w:rsidR="00021969" w:rsidRPr="004028F7">
        <w:rPr>
          <w:rFonts w:ascii="Times New Roman" w:hAnsi="Times New Roman" w:cs="Times New Roman"/>
          <w:sz w:val="28"/>
          <w:szCs w:val="28"/>
        </w:rPr>
        <w:t>тимонопольного законодательства - 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конкуренции.</w:t>
      </w:r>
    </w:p>
    <w:p w:rsidR="00021969" w:rsidRPr="004028F7" w:rsidRDefault="00021969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61584" w:rsidRPr="004028F7">
        <w:rPr>
          <w:rFonts w:ascii="Times New Roman" w:hAnsi="Times New Roman" w:cs="Times New Roman"/>
          <w:sz w:val="28"/>
          <w:szCs w:val="28"/>
        </w:rPr>
        <w:t>проведенной уполномоченным структурным подразделением оценки указанного риска составлена карта рисков нарушения антимонопольного законодательства.</w:t>
      </w:r>
    </w:p>
    <w:p w:rsidR="00493C63" w:rsidRPr="004028F7" w:rsidRDefault="00493C63" w:rsidP="00493C6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3C63" w:rsidRPr="004028F7" w:rsidRDefault="008F513F" w:rsidP="00493C6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493C63" w:rsidRPr="0040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Карта </w:t>
      </w:r>
      <w:r w:rsidR="00493C63" w:rsidRPr="00402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рисков нарушения антимонопольного законодательства</w:t>
      </w:r>
    </w:p>
    <w:p w:rsidR="00493C63" w:rsidRPr="004028F7" w:rsidRDefault="00493C63" w:rsidP="00493C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276"/>
        <w:gridCol w:w="1701"/>
        <w:gridCol w:w="1713"/>
      </w:tblGrid>
      <w:tr w:rsidR="00493C63" w:rsidRPr="004028F7" w:rsidTr="00442B3E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риска нарушения антимонопольного законодательства с указанием нормы Федерального закона от 26.07.2006 № 135-ФЗ «О защите конкуренции», которая может быть нарушена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и условия возникновения риска нарушения антимонопольного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 и/или  устранению риска нарушения антимонопольного законодательства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</w:tr>
      <w:tr w:rsidR="00493C63" w:rsidRPr="004028F7" w:rsidTr="00442B3E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493C63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761584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0" w:rsidRPr="004028F7" w:rsidRDefault="00EC7E90" w:rsidP="0069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При установлении требований к участникам закупки игнорирование специальных норм законодательства, устанавливающих особенности регулирования определенного вида деятельности.</w:t>
            </w:r>
          </w:p>
          <w:p w:rsidR="00EC7E90" w:rsidRPr="004028F7" w:rsidRDefault="00EC7E90" w:rsidP="0069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3C63" w:rsidRPr="004028F7" w:rsidRDefault="00EC7E90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Недостаток знаний в области вида деятельности, при осуществлении которого </w:t>
            </w:r>
            <w:r w:rsidR="00442B3E"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устанавливаются </w:t>
            </w: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особые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028F7" w:rsidRDefault="00692CB7" w:rsidP="0049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B7" w:rsidRPr="004028F7" w:rsidRDefault="00442B3E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92CB7"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текущего контроля закупочной деятельности. </w:t>
            </w:r>
          </w:p>
          <w:p w:rsidR="00442B3E" w:rsidRPr="004028F7" w:rsidRDefault="00442B3E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="00692CB7" w:rsidRPr="004028F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учение ответственных исполнителей по контрактам</w:t>
            </w:r>
            <w:proofErr w:type="gramEnd"/>
            <w:r w:rsidR="00692CB7" w:rsidRPr="004028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93C63" w:rsidRPr="004028F7" w:rsidRDefault="00493C63" w:rsidP="00692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C63" w:rsidRPr="004028F7" w:rsidRDefault="00442B3E" w:rsidP="0044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8F7">
              <w:rPr>
                <w:rFonts w:ascii="Times New Roman" w:eastAsia="Times New Roman" w:hAnsi="Times New Roman" w:cs="Times New Roman"/>
                <w:lang w:eastAsia="ru-RU"/>
              </w:rPr>
              <w:t>Начальники структурных подразделений Администрации Колпашевского района, Контрактный управляющий</w:t>
            </w:r>
          </w:p>
        </w:tc>
      </w:tr>
    </w:tbl>
    <w:p w:rsidR="00F07543" w:rsidRPr="004028F7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5C1" w:rsidRPr="004028F7" w:rsidRDefault="00C255C1" w:rsidP="00442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оценки </w:t>
      </w:r>
      <w:r w:rsidR="00AD5BDC" w:rsidRPr="004028F7">
        <w:rPr>
          <w:rFonts w:ascii="Times New Roman" w:hAnsi="Times New Roman" w:cs="Times New Roman"/>
          <w:sz w:val="28"/>
          <w:szCs w:val="28"/>
        </w:rPr>
        <w:t>выполнения</w:t>
      </w:r>
      <w:r w:rsidRPr="004028F7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</w:t>
      </w:r>
      <w:r w:rsidR="00442B3E" w:rsidRPr="004028F7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соответствии с </w:t>
      </w:r>
      <w:r w:rsidR="004A24ED"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442B3E" w:rsidRPr="004028F7">
        <w:rPr>
          <w:rFonts w:ascii="Times New Roman" w:hAnsi="Times New Roman" w:cs="Times New Roman"/>
          <w:sz w:val="28"/>
          <w:szCs w:val="28"/>
        </w:rPr>
        <w:t xml:space="preserve">Положением об 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 осуществляется по итогам реализации плана мероприятий по снижению рисков нарушения антимонопольного законодательства, который утверждается не позднее 1 месяца с даты утверждения доклада об антимонопольном </w:t>
      </w:r>
      <w:proofErr w:type="spellStart"/>
      <w:r w:rsidR="00442B3E" w:rsidRPr="004028F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42B3E" w:rsidRPr="0040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2B3E" w:rsidRPr="004028F7">
        <w:rPr>
          <w:rFonts w:ascii="Times New Roman" w:hAnsi="Times New Roman" w:cs="Times New Roman"/>
          <w:sz w:val="28"/>
          <w:szCs w:val="28"/>
        </w:rPr>
        <w:t xml:space="preserve"> Таким образом, оценка выполнения мероприятий по снижению рисков нарушения антимонопольного законодательства</w:t>
      </w:r>
      <w:r w:rsidR="005D55DD" w:rsidRPr="004028F7">
        <w:rPr>
          <w:rFonts w:ascii="Times New Roman" w:hAnsi="Times New Roman" w:cs="Times New Roman"/>
          <w:sz w:val="28"/>
          <w:szCs w:val="28"/>
        </w:rPr>
        <w:t xml:space="preserve"> и оценка достижения ключевых показателей эффективности антимонопольного </w:t>
      </w:r>
      <w:proofErr w:type="spellStart"/>
      <w:r w:rsidR="005D55DD" w:rsidRPr="004028F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D55DD" w:rsidRPr="004028F7">
        <w:rPr>
          <w:rFonts w:ascii="Times New Roman" w:hAnsi="Times New Roman" w:cs="Times New Roman"/>
          <w:sz w:val="28"/>
          <w:szCs w:val="28"/>
        </w:rPr>
        <w:t xml:space="preserve"> будет проведена по итогам выполнения мероприятий плана, утвержденного после утверждения настоящего доклада.</w:t>
      </w:r>
    </w:p>
    <w:p w:rsidR="00384653" w:rsidRPr="004028F7" w:rsidRDefault="00384653" w:rsidP="005D5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4653" w:rsidRPr="004028F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85" w:rsidRDefault="00796285" w:rsidP="007D3ACF">
      <w:pPr>
        <w:spacing w:after="0" w:line="240" w:lineRule="auto"/>
      </w:pPr>
      <w:r>
        <w:separator/>
      </w:r>
    </w:p>
  </w:endnote>
  <w:endnote w:type="continuationSeparator" w:id="0">
    <w:p w:rsidR="00796285" w:rsidRDefault="00796285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85" w:rsidRDefault="00796285" w:rsidP="007D3ACF">
      <w:pPr>
        <w:spacing w:after="0" w:line="240" w:lineRule="auto"/>
      </w:pPr>
      <w:r>
        <w:separator/>
      </w:r>
    </w:p>
  </w:footnote>
  <w:footnote w:type="continuationSeparator" w:id="0">
    <w:p w:rsidR="00796285" w:rsidRDefault="00796285" w:rsidP="007D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402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28F7" w:rsidRDefault="004028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4028F7">
        <w:pPr>
          <w:pStyle w:val="ac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E73A86">
          <w:rPr>
            <w:rFonts w:ascii="Times New Roman" w:hAnsi="Times New Roman" w:cs="Times New Roman"/>
            <w:noProof/>
          </w:rPr>
          <w:t>2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402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1969"/>
    <w:rsid w:val="0003158F"/>
    <w:rsid w:val="00100D89"/>
    <w:rsid w:val="001374A7"/>
    <w:rsid w:val="001B5612"/>
    <w:rsid w:val="001C4AD4"/>
    <w:rsid w:val="00264208"/>
    <w:rsid w:val="00274EB6"/>
    <w:rsid w:val="00316163"/>
    <w:rsid w:val="0032499A"/>
    <w:rsid w:val="00384653"/>
    <w:rsid w:val="004028F7"/>
    <w:rsid w:val="0041142A"/>
    <w:rsid w:val="00417E47"/>
    <w:rsid w:val="00430BC7"/>
    <w:rsid w:val="00442B3E"/>
    <w:rsid w:val="00482856"/>
    <w:rsid w:val="00493C63"/>
    <w:rsid w:val="004A24ED"/>
    <w:rsid w:val="004F0A0D"/>
    <w:rsid w:val="00580B3B"/>
    <w:rsid w:val="0058454D"/>
    <w:rsid w:val="00587D3B"/>
    <w:rsid w:val="005D55DD"/>
    <w:rsid w:val="005F29F9"/>
    <w:rsid w:val="005F459E"/>
    <w:rsid w:val="00605DFE"/>
    <w:rsid w:val="006121F9"/>
    <w:rsid w:val="00660418"/>
    <w:rsid w:val="00692CB7"/>
    <w:rsid w:val="006B4BF1"/>
    <w:rsid w:val="006D0BE5"/>
    <w:rsid w:val="00761584"/>
    <w:rsid w:val="00790F19"/>
    <w:rsid w:val="00796285"/>
    <w:rsid w:val="007D2741"/>
    <w:rsid w:val="007D3ACF"/>
    <w:rsid w:val="007D6E4E"/>
    <w:rsid w:val="00821DD9"/>
    <w:rsid w:val="008434F6"/>
    <w:rsid w:val="00844A71"/>
    <w:rsid w:val="008475CA"/>
    <w:rsid w:val="008579E1"/>
    <w:rsid w:val="008938E7"/>
    <w:rsid w:val="008A59C5"/>
    <w:rsid w:val="008A64AA"/>
    <w:rsid w:val="008C4215"/>
    <w:rsid w:val="008F513F"/>
    <w:rsid w:val="00924D7F"/>
    <w:rsid w:val="0099565E"/>
    <w:rsid w:val="009C4D1F"/>
    <w:rsid w:val="00A80B5F"/>
    <w:rsid w:val="00AC4F0D"/>
    <w:rsid w:val="00AD5BDC"/>
    <w:rsid w:val="00B81DDF"/>
    <w:rsid w:val="00BE042C"/>
    <w:rsid w:val="00C12110"/>
    <w:rsid w:val="00C255C1"/>
    <w:rsid w:val="00C31ED1"/>
    <w:rsid w:val="00C90CEB"/>
    <w:rsid w:val="00CC5060"/>
    <w:rsid w:val="00D05AA6"/>
    <w:rsid w:val="00D6322F"/>
    <w:rsid w:val="00D769EB"/>
    <w:rsid w:val="00DB1EE4"/>
    <w:rsid w:val="00DE1ECB"/>
    <w:rsid w:val="00DE3000"/>
    <w:rsid w:val="00DE36C9"/>
    <w:rsid w:val="00E16DD2"/>
    <w:rsid w:val="00E73A86"/>
    <w:rsid w:val="00E80D2A"/>
    <w:rsid w:val="00EA0D7B"/>
    <w:rsid w:val="00EC7E90"/>
    <w:rsid w:val="00ED61BC"/>
    <w:rsid w:val="00EF4EED"/>
    <w:rsid w:val="00F05D87"/>
    <w:rsid w:val="00F07543"/>
    <w:rsid w:val="00F32D1E"/>
    <w:rsid w:val="00F838F5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lpadm.ru/content/antimonopolnyj_komplaens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D9FF-6E74-49AD-A24F-83D1443C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Комарова Марина Николаевна</cp:lastModifiedBy>
  <cp:revision>13</cp:revision>
  <cp:lastPrinted>2021-03-30T04:02:00Z</cp:lastPrinted>
  <dcterms:created xsi:type="dcterms:W3CDTF">2021-03-23T10:15:00Z</dcterms:created>
  <dcterms:modified xsi:type="dcterms:W3CDTF">2021-03-31T08:51:00Z</dcterms:modified>
</cp:coreProperties>
</file>