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AEF" w:rsidRPr="00591DC4" w:rsidRDefault="00FB7303" w:rsidP="00FB7303">
      <w:pPr>
        <w:spacing w:after="0" w:line="240" w:lineRule="auto"/>
        <w:ind w:firstLine="708"/>
        <w:jc w:val="right"/>
        <w:rPr>
          <w:rFonts w:ascii="Times New Roman" w:eastAsia="Times New Roman" w:hAnsi="Times New Roman" w:cs="Times New Roman"/>
          <w:lang w:eastAsia="ru-RU"/>
        </w:rPr>
      </w:pPr>
      <w:bookmarkStart w:id="0" w:name="_GoBack"/>
      <w:bookmarkEnd w:id="0"/>
      <w:r w:rsidRPr="00591DC4">
        <w:rPr>
          <w:rFonts w:ascii="Times New Roman" w:eastAsia="Times New Roman" w:hAnsi="Times New Roman" w:cs="Times New Roman"/>
          <w:lang w:eastAsia="ru-RU"/>
        </w:rPr>
        <w:t>Приложение</w:t>
      </w:r>
    </w:p>
    <w:p w:rsidR="00254AEF" w:rsidRPr="00591DC4" w:rsidRDefault="00FB7303" w:rsidP="00254AEF">
      <w:pPr>
        <w:spacing w:after="0" w:line="240" w:lineRule="auto"/>
        <w:ind w:firstLine="708"/>
        <w:jc w:val="right"/>
        <w:rPr>
          <w:rFonts w:ascii="Times New Roman" w:eastAsia="Times New Roman" w:hAnsi="Times New Roman" w:cs="Times New Roman"/>
          <w:lang w:eastAsia="ru-RU"/>
        </w:rPr>
      </w:pPr>
      <w:r w:rsidRPr="00591DC4">
        <w:rPr>
          <w:rFonts w:ascii="Times New Roman" w:eastAsia="Times New Roman" w:hAnsi="Times New Roman" w:cs="Times New Roman"/>
          <w:lang w:eastAsia="ru-RU"/>
        </w:rPr>
        <w:t xml:space="preserve"> </w:t>
      </w:r>
      <w:r w:rsidR="00254AEF" w:rsidRPr="00591DC4">
        <w:rPr>
          <w:rFonts w:ascii="Times New Roman" w:eastAsia="Times New Roman" w:hAnsi="Times New Roman" w:cs="Times New Roman"/>
          <w:lang w:eastAsia="ru-RU"/>
        </w:rPr>
        <w:t>УТВЕРЖДЕНО</w:t>
      </w:r>
    </w:p>
    <w:p w:rsidR="00254AEF" w:rsidRPr="00591DC4" w:rsidRDefault="00254AEF" w:rsidP="00254AEF">
      <w:pPr>
        <w:spacing w:after="0" w:line="240" w:lineRule="auto"/>
        <w:ind w:firstLine="708"/>
        <w:jc w:val="right"/>
        <w:rPr>
          <w:rFonts w:ascii="Times New Roman" w:eastAsia="Times New Roman" w:hAnsi="Times New Roman" w:cs="Times New Roman"/>
          <w:lang w:eastAsia="ru-RU"/>
        </w:rPr>
      </w:pPr>
      <w:r w:rsidRPr="00591DC4">
        <w:rPr>
          <w:rFonts w:ascii="Times New Roman" w:eastAsia="Times New Roman" w:hAnsi="Times New Roman" w:cs="Times New Roman"/>
          <w:lang w:eastAsia="ru-RU"/>
        </w:rPr>
        <w:t xml:space="preserve"> постановлением</w:t>
      </w:r>
      <w:r w:rsidR="00FB7303" w:rsidRPr="00591DC4">
        <w:rPr>
          <w:rFonts w:ascii="Times New Roman" w:eastAsia="Times New Roman" w:hAnsi="Times New Roman" w:cs="Times New Roman"/>
          <w:lang w:eastAsia="ru-RU"/>
        </w:rPr>
        <w:t xml:space="preserve"> Администрации </w:t>
      </w:r>
    </w:p>
    <w:p w:rsidR="00FB7303" w:rsidRPr="00591DC4" w:rsidRDefault="00FB7303" w:rsidP="00254AEF">
      <w:pPr>
        <w:spacing w:after="0" w:line="240" w:lineRule="auto"/>
        <w:ind w:firstLine="708"/>
        <w:jc w:val="right"/>
        <w:rPr>
          <w:rFonts w:ascii="Times New Roman" w:eastAsia="Times New Roman" w:hAnsi="Times New Roman" w:cs="Times New Roman"/>
          <w:lang w:eastAsia="ru-RU"/>
        </w:rPr>
      </w:pPr>
      <w:r w:rsidRPr="00591DC4">
        <w:rPr>
          <w:rFonts w:ascii="Times New Roman" w:eastAsia="Times New Roman" w:hAnsi="Times New Roman" w:cs="Times New Roman"/>
          <w:lang w:eastAsia="ru-RU"/>
        </w:rPr>
        <w:t>Колпашевского района</w:t>
      </w:r>
    </w:p>
    <w:p w:rsidR="00FB7303" w:rsidRPr="00591DC4" w:rsidRDefault="00BB1601" w:rsidP="00FB7303">
      <w:pPr>
        <w:spacing w:after="0" w:line="240" w:lineRule="auto"/>
        <w:jc w:val="right"/>
        <w:rPr>
          <w:rFonts w:ascii="Times New Roman" w:eastAsia="Times New Roman" w:hAnsi="Times New Roman" w:cs="Times New Roman"/>
          <w:lang w:eastAsia="ru-RU"/>
        </w:rPr>
      </w:pPr>
      <w:r w:rsidRPr="00591DC4">
        <w:rPr>
          <w:rFonts w:ascii="Times New Roman" w:eastAsia="Times New Roman" w:hAnsi="Times New Roman" w:cs="Times New Roman"/>
          <w:lang w:eastAsia="ru-RU"/>
        </w:rPr>
        <w:t xml:space="preserve">от </w:t>
      </w:r>
      <w:r w:rsidR="00A967E2">
        <w:rPr>
          <w:rFonts w:ascii="Times New Roman" w:eastAsia="Times New Roman" w:hAnsi="Times New Roman" w:cs="Times New Roman"/>
          <w:lang w:eastAsia="ru-RU"/>
        </w:rPr>
        <w:t>24</w:t>
      </w:r>
      <w:r w:rsidR="00254AEF" w:rsidRPr="00591DC4">
        <w:rPr>
          <w:rFonts w:ascii="Times New Roman" w:eastAsia="Times New Roman" w:hAnsi="Times New Roman" w:cs="Times New Roman"/>
          <w:lang w:eastAsia="ru-RU"/>
        </w:rPr>
        <w:t>.</w:t>
      </w:r>
      <w:r w:rsidR="004D2BD5">
        <w:rPr>
          <w:rFonts w:ascii="Times New Roman" w:eastAsia="Times New Roman" w:hAnsi="Times New Roman" w:cs="Times New Roman"/>
          <w:lang w:eastAsia="ru-RU"/>
        </w:rPr>
        <w:t>12</w:t>
      </w:r>
      <w:r w:rsidR="00FB7303" w:rsidRPr="00591DC4">
        <w:rPr>
          <w:rFonts w:ascii="Times New Roman" w:eastAsia="Times New Roman" w:hAnsi="Times New Roman" w:cs="Times New Roman"/>
          <w:lang w:eastAsia="ru-RU"/>
        </w:rPr>
        <w:t>.2020</w:t>
      </w:r>
      <w:r w:rsidRPr="00591DC4">
        <w:rPr>
          <w:rFonts w:ascii="Times New Roman" w:eastAsia="Times New Roman" w:hAnsi="Times New Roman" w:cs="Times New Roman"/>
          <w:lang w:eastAsia="ru-RU"/>
        </w:rPr>
        <w:t xml:space="preserve"> </w:t>
      </w:r>
      <w:r w:rsidR="00FB7303" w:rsidRPr="00591DC4">
        <w:rPr>
          <w:rFonts w:ascii="Times New Roman" w:eastAsia="Times New Roman" w:hAnsi="Times New Roman" w:cs="Times New Roman"/>
          <w:lang w:eastAsia="ru-RU"/>
        </w:rPr>
        <w:t xml:space="preserve">№ </w:t>
      </w:r>
      <w:r w:rsidR="00A967E2">
        <w:rPr>
          <w:rFonts w:ascii="Times New Roman" w:eastAsia="Times New Roman" w:hAnsi="Times New Roman" w:cs="Times New Roman"/>
          <w:lang w:eastAsia="ru-RU"/>
        </w:rPr>
        <w:t>1407</w:t>
      </w:r>
    </w:p>
    <w:p w:rsidR="000B47C3" w:rsidRPr="00591DC4" w:rsidRDefault="000B47C3" w:rsidP="00674B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B47C3" w:rsidRPr="00591DC4" w:rsidRDefault="000B47C3" w:rsidP="00901C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Паспорт муниципальной программы </w:t>
      </w:r>
    </w:p>
    <w:p w:rsidR="000B47C3" w:rsidRPr="00591DC4" w:rsidRDefault="00AD5389" w:rsidP="00901C07">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591DC4">
        <w:rPr>
          <w:rFonts w:ascii="Times New Roman" w:eastAsia="Times New Roman" w:hAnsi="Times New Roman" w:cs="Times New Roman"/>
          <w:sz w:val="24"/>
          <w:szCs w:val="24"/>
          <w:u w:val="single"/>
          <w:lang w:eastAsia="ru-RU"/>
        </w:rPr>
        <w:t>«</w:t>
      </w:r>
      <w:r w:rsidR="000B47C3" w:rsidRPr="00591DC4">
        <w:rPr>
          <w:rFonts w:ascii="Times New Roman" w:eastAsia="Times New Roman" w:hAnsi="Times New Roman" w:cs="Times New Roman"/>
          <w:sz w:val="24"/>
          <w:szCs w:val="24"/>
          <w:u w:val="single"/>
          <w:lang w:eastAsia="ru-RU"/>
        </w:rPr>
        <w:t xml:space="preserve">Совершенствование системы муниципального управления в </w:t>
      </w:r>
      <w:proofErr w:type="spellStart"/>
      <w:r w:rsidR="000B47C3" w:rsidRPr="00591DC4">
        <w:rPr>
          <w:rFonts w:ascii="Times New Roman" w:eastAsia="Times New Roman" w:hAnsi="Times New Roman" w:cs="Times New Roman"/>
          <w:sz w:val="24"/>
          <w:szCs w:val="24"/>
          <w:u w:val="single"/>
          <w:lang w:eastAsia="ru-RU"/>
        </w:rPr>
        <w:t>Колпашевском</w:t>
      </w:r>
      <w:proofErr w:type="spellEnd"/>
      <w:r w:rsidR="000B47C3" w:rsidRPr="00591DC4">
        <w:rPr>
          <w:rFonts w:ascii="Times New Roman" w:eastAsia="Times New Roman" w:hAnsi="Times New Roman" w:cs="Times New Roman"/>
          <w:sz w:val="24"/>
          <w:szCs w:val="24"/>
          <w:u w:val="single"/>
          <w:lang w:eastAsia="ru-RU"/>
        </w:rPr>
        <w:t xml:space="preserve"> районе</w:t>
      </w:r>
      <w:r w:rsidRPr="00591DC4">
        <w:rPr>
          <w:rFonts w:ascii="Times New Roman" w:eastAsia="Times New Roman" w:hAnsi="Times New Roman" w:cs="Times New Roman"/>
          <w:sz w:val="24"/>
          <w:szCs w:val="24"/>
          <w:u w:val="single"/>
          <w:lang w:eastAsia="ru-RU"/>
        </w:rPr>
        <w:t>»</w:t>
      </w:r>
    </w:p>
    <w:p w:rsidR="000B47C3" w:rsidRPr="00591DC4" w:rsidRDefault="000B47C3" w:rsidP="005776F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(наимен</w:t>
      </w:r>
      <w:r w:rsidR="005776F7" w:rsidRPr="00591DC4">
        <w:rPr>
          <w:rFonts w:ascii="Times New Roman" w:eastAsia="Times New Roman" w:hAnsi="Times New Roman" w:cs="Times New Roman"/>
          <w:sz w:val="24"/>
          <w:szCs w:val="24"/>
          <w:lang w:eastAsia="ru-RU"/>
        </w:rPr>
        <w:t>ование муниципальной программы)</w:t>
      </w:r>
    </w:p>
    <w:tbl>
      <w:tblPr>
        <w:tblW w:w="1445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19"/>
        <w:gridCol w:w="2126"/>
        <w:gridCol w:w="567"/>
        <w:gridCol w:w="425"/>
        <w:gridCol w:w="142"/>
        <w:gridCol w:w="709"/>
        <w:gridCol w:w="567"/>
        <w:gridCol w:w="283"/>
        <w:gridCol w:w="709"/>
        <w:gridCol w:w="142"/>
        <w:gridCol w:w="567"/>
        <w:gridCol w:w="283"/>
        <w:gridCol w:w="142"/>
        <w:gridCol w:w="284"/>
        <w:gridCol w:w="425"/>
        <w:gridCol w:w="283"/>
        <w:gridCol w:w="567"/>
        <w:gridCol w:w="142"/>
        <w:gridCol w:w="142"/>
        <w:gridCol w:w="567"/>
        <w:gridCol w:w="425"/>
        <w:gridCol w:w="425"/>
        <w:gridCol w:w="142"/>
        <w:gridCol w:w="425"/>
        <w:gridCol w:w="142"/>
        <w:gridCol w:w="142"/>
        <w:gridCol w:w="567"/>
      </w:tblGrid>
      <w:tr w:rsidR="00AD220D" w:rsidRPr="00591DC4" w:rsidTr="002A77A0">
        <w:trPr>
          <w:tblCellSpacing w:w="5" w:type="nil"/>
        </w:trPr>
        <w:tc>
          <w:tcPr>
            <w:tcW w:w="3119" w:type="dxa"/>
          </w:tcPr>
          <w:p w:rsidR="000B47C3"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Муниципальный правовой акт, являющийся основанием для разработки муниципальной программы</w:t>
            </w:r>
          </w:p>
        </w:tc>
        <w:tc>
          <w:tcPr>
            <w:tcW w:w="11340" w:type="dxa"/>
            <w:gridSpan w:val="26"/>
          </w:tcPr>
          <w:p w:rsidR="000B47C3" w:rsidRPr="00591DC4" w:rsidRDefault="000B47C3" w:rsidP="00901C07">
            <w:pPr>
              <w:spacing w:after="0"/>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Постановление Администрации Колпашевского района от 10.09.2015 № 919 «Об утверждении Перечня муниципальных программ муниципального о</w:t>
            </w:r>
            <w:r w:rsidR="007279D5" w:rsidRPr="00591DC4">
              <w:rPr>
                <w:rFonts w:ascii="Times New Roman" w:eastAsia="Times New Roman" w:hAnsi="Times New Roman" w:cs="Times New Roman"/>
                <w:sz w:val="17"/>
                <w:szCs w:val="17"/>
                <w:lang w:eastAsia="ru-RU"/>
              </w:rPr>
              <w:t>б</w:t>
            </w:r>
            <w:r w:rsidR="002A77A0" w:rsidRPr="00591DC4">
              <w:rPr>
                <w:rFonts w:ascii="Times New Roman" w:eastAsia="Times New Roman" w:hAnsi="Times New Roman" w:cs="Times New Roman"/>
                <w:sz w:val="17"/>
                <w:szCs w:val="17"/>
                <w:lang w:eastAsia="ru-RU"/>
              </w:rPr>
              <w:t>разования «Колпашевский район»</w:t>
            </w:r>
          </w:p>
        </w:tc>
      </w:tr>
      <w:tr w:rsidR="00AD220D" w:rsidRPr="00591DC4" w:rsidTr="002A77A0">
        <w:trPr>
          <w:trHeight w:val="400"/>
          <w:tblCellSpacing w:w="5" w:type="nil"/>
        </w:trPr>
        <w:tc>
          <w:tcPr>
            <w:tcW w:w="3119" w:type="dxa"/>
          </w:tcPr>
          <w:p w:rsidR="000B47C3"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Ответственный  исполнитель   </w:t>
            </w:r>
            <w:proofErr w:type="gramStart"/>
            <w:r w:rsidRPr="00591DC4">
              <w:rPr>
                <w:rFonts w:ascii="Times New Roman" w:eastAsia="Times New Roman" w:hAnsi="Times New Roman" w:cs="Times New Roman"/>
                <w:sz w:val="17"/>
                <w:szCs w:val="17"/>
                <w:lang w:eastAsia="ru-RU"/>
              </w:rPr>
              <w:t>муниципальной</w:t>
            </w:r>
            <w:proofErr w:type="gramEnd"/>
          </w:p>
          <w:p w:rsidR="000B47C3"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программы                                   </w:t>
            </w:r>
          </w:p>
        </w:tc>
        <w:tc>
          <w:tcPr>
            <w:tcW w:w="11340" w:type="dxa"/>
            <w:gridSpan w:val="26"/>
          </w:tcPr>
          <w:p w:rsidR="000B47C3"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Организационный отдел Администрации Колпашевского района </w:t>
            </w:r>
          </w:p>
        </w:tc>
      </w:tr>
      <w:tr w:rsidR="00AD220D" w:rsidRPr="00591DC4" w:rsidTr="002A77A0">
        <w:trPr>
          <w:tblCellSpacing w:w="5" w:type="nil"/>
        </w:trPr>
        <w:tc>
          <w:tcPr>
            <w:tcW w:w="3119" w:type="dxa"/>
          </w:tcPr>
          <w:p w:rsidR="000B47C3"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Соисполнители муниципальной программы     </w:t>
            </w:r>
          </w:p>
        </w:tc>
        <w:tc>
          <w:tcPr>
            <w:tcW w:w="11340" w:type="dxa"/>
            <w:gridSpan w:val="26"/>
          </w:tcPr>
          <w:p w:rsidR="000B47C3" w:rsidRPr="00591DC4" w:rsidRDefault="008C7ADE"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Организационный отдел Администрации Колпашевского района</w:t>
            </w:r>
          </w:p>
        </w:tc>
      </w:tr>
      <w:tr w:rsidR="00AD220D" w:rsidRPr="00591DC4" w:rsidTr="002A77A0">
        <w:trPr>
          <w:tblCellSpacing w:w="5" w:type="nil"/>
        </w:trPr>
        <w:tc>
          <w:tcPr>
            <w:tcW w:w="3119" w:type="dxa"/>
          </w:tcPr>
          <w:p w:rsidR="000B47C3"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Участники муниципальной программы         </w:t>
            </w:r>
          </w:p>
        </w:tc>
        <w:tc>
          <w:tcPr>
            <w:tcW w:w="11340" w:type="dxa"/>
            <w:gridSpan w:val="26"/>
          </w:tcPr>
          <w:p w:rsidR="000B47C3" w:rsidRPr="00591DC4" w:rsidRDefault="00CC2E72"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Организационный отдел Администрации Колпашевского района</w:t>
            </w:r>
          </w:p>
        </w:tc>
      </w:tr>
      <w:tr w:rsidR="00AD220D" w:rsidRPr="00591DC4" w:rsidTr="002A77A0">
        <w:trPr>
          <w:tblCellSpacing w:w="5" w:type="nil"/>
        </w:trPr>
        <w:tc>
          <w:tcPr>
            <w:tcW w:w="3119" w:type="dxa"/>
          </w:tcPr>
          <w:p w:rsidR="000B47C3"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Участники мероприятий</w:t>
            </w:r>
          </w:p>
        </w:tc>
        <w:tc>
          <w:tcPr>
            <w:tcW w:w="11340" w:type="dxa"/>
            <w:gridSpan w:val="26"/>
          </w:tcPr>
          <w:p w:rsidR="000B47C3" w:rsidRPr="00591DC4" w:rsidRDefault="00CC2E72"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Организационный отдел Администрации Колпашевского района</w:t>
            </w:r>
          </w:p>
        </w:tc>
      </w:tr>
      <w:tr w:rsidR="00AD220D" w:rsidRPr="00591DC4" w:rsidTr="002A77A0">
        <w:trPr>
          <w:trHeight w:val="420"/>
          <w:tblCellSpacing w:w="5" w:type="nil"/>
        </w:trPr>
        <w:tc>
          <w:tcPr>
            <w:tcW w:w="3119" w:type="dxa"/>
          </w:tcPr>
          <w:p w:rsidR="000B47C3" w:rsidRPr="00591DC4" w:rsidRDefault="000B47C3"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Стратегическая цель (задача, приоритет)      </w:t>
            </w:r>
          </w:p>
          <w:p w:rsidR="000B47C3" w:rsidRPr="00591DC4" w:rsidRDefault="000B47C3"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социально-экономического   </w:t>
            </w:r>
          </w:p>
          <w:p w:rsidR="000B47C3" w:rsidRPr="00591DC4" w:rsidRDefault="00CA6012"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развития </w:t>
            </w:r>
            <w:r w:rsidR="000B47C3" w:rsidRPr="00591DC4">
              <w:rPr>
                <w:rFonts w:ascii="Times New Roman" w:eastAsia="Times New Roman" w:hAnsi="Times New Roman" w:cs="Times New Roman"/>
                <w:sz w:val="17"/>
                <w:szCs w:val="17"/>
                <w:lang w:eastAsia="ru-RU"/>
              </w:rPr>
              <w:t xml:space="preserve">Колпашевского района, на реализацию которых </w:t>
            </w:r>
            <w:proofErr w:type="gramStart"/>
            <w:r w:rsidR="000B47C3" w:rsidRPr="00591DC4">
              <w:rPr>
                <w:rFonts w:ascii="Times New Roman" w:eastAsia="Times New Roman" w:hAnsi="Times New Roman" w:cs="Times New Roman"/>
                <w:sz w:val="17"/>
                <w:szCs w:val="17"/>
                <w:lang w:eastAsia="ru-RU"/>
              </w:rPr>
              <w:t>направлена</w:t>
            </w:r>
            <w:proofErr w:type="gramEnd"/>
            <w:r w:rsidR="000B47C3" w:rsidRPr="00591DC4">
              <w:rPr>
                <w:rFonts w:ascii="Times New Roman" w:eastAsia="Times New Roman" w:hAnsi="Times New Roman" w:cs="Times New Roman"/>
                <w:sz w:val="17"/>
                <w:szCs w:val="17"/>
                <w:lang w:eastAsia="ru-RU"/>
              </w:rPr>
              <w:t xml:space="preserve">      </w:t>
            </w:r>
          </w:p>
          <w:p w:rsidR="000B47C3" w:rsidRPr="00591DC4" w:rsidRDefault="000B47C3"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муниципальная</w:t>
            </w:r>
          </w:p>
          <w:p w:rsidR="00AD220D" w:rsidRPr="00591DC4" w:rsidRDefault="000B47C3"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программа                  </w:t>
            </w:r>
          </w:p>
        </w:tc>
        <w:tc>
          <w:tcPr>
            <w:tcW w:w="11340" w:type="dxa"/>
            <w:gridSpan w:val="26"/>
          </w:tcPr>
          <w:p w:rsidR="000B47C3" w:rsidRPr="00591DC4" w:rsidRDefault="008C7ADE"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Цель: </w:t>
            </w:r>
            <w:r w:rsidR="00AA0EF8" w:rsidRPr="00591DC4">
              <w:rPr>
                <w:rFonts w:ascii="Times New Roman" w:eastAsia="Times New Roman" w:hAnsi="Times New Roman" w:cs="Times New Roman"/>
                <w:sz w:val="17"/>
                <w:szCs w:val="17"/>
                <w:lang w:eastAsia="ru-RU"/>
              </w:rPr>
              <w:t>Эффективное муниципальное управление</w:t>
            </w:r>
          </w:p>
          <w:p w:rsidR="00AA0EF8" w:rsidRPr="00591DC4" w:rsidRDefault="008C7ADE"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Задача</w:t>
            </w:r>
            <w:r w:rsidR="00AF2FA9" w:rsidRPr="00591DC4">
              <w:rPr>
                <w:rFonts w:ascii="Times New Roman" w:eastAsia="Times New Roman" w:hAnsi="Times New Roman" w:cs="Times New Roman"/>
                <w:sz w:val="17"/>
                <w:szCs w:val="17"/>
                <w:lang w:eastAsia="ru-RU"/>
              </w:rPr>
              <w:t xml:space="preserve">: </w:t>
            </w:r>
            <w:r w:rsidR="00AA0EF8" w:rsidRPr="00591DC4">
              <w:rPr>
                <w:rFonts w:ascii="Times New Roman" w:eastAsia="Times New Roman" w:hAnsi="Times New Roman" w:cs="Times New Roman"/>
                <w:sz w:val="17"/>
                <w:szCs w:val="17"/>
                <w:lang w:eastAsia="ru-RU"/>
              </w:rPr>
              <w:t>Повышение эффективности муниципального управления</w:t>
            </w:r>
          </w:p>
        </w:tc>
      </w:tr>
      <w:tr w:rsidR="00AD220D" w:rsidRPr="00591DC4" w:rsidTr="002A77A0">
        <w:trPr>
          <w:trHeight w:val="374"/>
          <w:tblCellSpacing w:w="5" w:type="nil"/>
        </w:trPr>
        <w:tc>
          <w:tcPr>
            <w:tcW w:w="3119" w:type="dxa"/>
          </w:tcPr>
          <w:p w:rsidR="000B47C3" w:rsidRPr="00591DC4" w:rsidRDefault="000B47C3"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Цель </w:t>
            </w:r>
            <w:proofErr w:type="gramStart"/>
            <w:r w:rsidRPr="00591DC4">
              <w:rPr>
                <w:rFonts w:ascii="Times New Roman" w:eastAsia="Times New Roman" w:hAnsi="Times New Roman" w:cs="Times New Roman"/>
                <w:sz w:val="17"/>
                <w:szCs w:val="17"/>
                <w:lang w:eastAsia="ru-RU"/>
              </w:rPr>
              <w:t>муниципальной</w:t>
            </w:r>
            <w:proofErr w:type="gramEnd"/>
            <w:r w:rsidRPr="00591DC4">
              <w:rPr>
                <w:rFonts w:ascii="Times New Roman" w:eastAsia="Times New Roman" w:hAnsi="Times New Roman" w:cs="Times New Roman"/>
                <w:sz w:val="17"/>
                <w:szCs w:val="17"/>
                <w:lang w:eastAsia="ru-RU"/>
              </w:rPr>
              <w:t xml:space="preserve">       </w:t>
            </w:r>
          </w:p>
          <w:p w:rsidR="0054128F" w:rsidRPr="00591DC4" w:rsidRDefault="0054128F"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w:t>
            </w:r>
            <w:r w:rsidR="000B47C3" w:rsidRPr="00591DC4">
              <w:rPr>
                <w:rFonts w:ascii="Times New Roman" w:eastAsia="Times New Roman" w:hAnsi="Times New Roman" w:cs="Times New Roman"/>
                <w:sz w:val="17"/>
                <w:szCs w:val="17"/>
                <w:lang w:eastAsia="ru-RU"/>
              </w:rPr>
              <w:t>рограммы</w:t>
            </w:r>
          </w:p>
        </w:tc>
        <w:tc>
          <w:tcPr>
            <w:tcW w:w="11340" w:type="dxa"/>
            <w:gridSpan w:val="26"/>
          </w:tcPr>
          <w:p w:rsidR="0054128F" w:rsidRPr="00CF59CD" w:rsidRDefault="00A22B97" w:rsidP="00901C07">
            <w:pPr>
              <w:autoSpaceDE w:val="0"/>
              <w:autoSpaceDN w:val="0"/>
              <w:adjustRightInd w:val="0"/>
              <w:spacing w:after="0" w:line="240" w:lineRule="auto"/>
              <w:rPr>
                <w:rFonts w:ascii="Times New Roman" w:hAnsi="Times New Roman" w:cs="Times New Roman"/>
                <w:spacing w:val="2"/>
                <w:sz w:val="17"/>
                <w:szCs w:val="17"/>
                <w:shd w:val="clear" w:color="auto" w:fill="FFFFFF"/>
              </w:rPr>
            </w:pPr>
            <w:r w:rsidRPr="00591DC4">
              <w:rPr>
                <w:rFonts w:ascii="Times New Roman" w:eastAsia="Times New Roman" w:hAnsi="Times New Roman" w:cs="Times New Roman"/>
                <w:sz w:val="17"/>
                <w:szCs w:val="17"/>
                <w:lang w:eastAsia="ru-RU"/>
              </w:rPr>
              <w:t xml:space="preserve">Повышение эффективности системы муниципального управления в </w:t>
            </w:r>
            <w:proofErr w:type="spellStart"/>
            <w:r w:rsidRPr="00591DC4">
              <w:rPr>
                <w:rFonts w:ascii="Times New Roman" w:eastAsia="Times New Roman" w:hAnsi="Times New Roman" w:cs="Times New Roman"/>
                <w:sz w:val="17"/>
                <w:szCs w:val="17"/>
                <w:lang w:eastAsia="ru-RU"/>
              </w:rPr>
              <w:t>Колпашевском</w:t>
            </w:r>
            <w:proofErr w:type="spellEnd"/>
            <w:r w:rsidRPr="00591DC4">
              <w:rPr>
                <w:rFonts w:ascii="Times New Roman" w:eastAsia="Times New Roman" w:hAnsi="Times New Roman" w:cs="Times New Roman"/>
                <w:sz w:val="17"/>
                <w:szCs w:val="17"/>
                <w:lang w:eastAsia="ru-RU"/>
              </w:rPr>
              <w:t xml:space="preserve"> районе</w:t>
            </w:r>
          </w:p>
        </w:tc>
      </w:tr>
      <w:tr w:rsidR="00DD1B29" w:rsidRPr="00591DC4" w:rsidTr="002D7312">
        <w:trPr>
          <w:cantSplit/>
          <w:trHeight w:val="1557"/>
          <w:tblCellSpacing w:w="5" w:type="nil"/>
        </w:trPr>
        <w:tc>
          <w:tcPr>
            <w:tcW w:w="3119" w:type="dxa"/>
            <w:vMerge w:val="restart"/>
          </w:tcPr>
          <w:p w:rsidR="00C76FCB" w:rsidRPr="00591DC4" w:rsidRDefault="00C76FCB"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Показатели цели            </w:t>
            </w:r>
          </w:p>
          <w:p w:rsidR="00C76FCB" w:rsidRPr="00591DC4" w:rsidRDefault="00C76FCB"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муниципальной программы и их значения (с детализацией по годам реализации)                </w:t>
            </w:r>
          </w:p>
        </w:tc>
        <w:tc>
          <w:tcPr>
            <w:tcW w:w="3118" w:type="dxa"/>
            <w:gridSpan w:val="3"/>
          </w:tcPr>
          <w:p w:rsidR="00C76FCB" w:rsidRPr="00591DC4" w:rsidRDefault="00C76FCB"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Показатели цели</w:t>
            </w:r>
          </w:p>
        </w:tc>
        <w:tc>
          <w:tcPr>
            <w:tcW w:w="1418" w:type="dxa"/>
            <w:gridSpan w:val="3"/>
            <w:textDirection w:val="btLr"/>
          </w:tcPr>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Год, предшествующий году разработки муниципальной программы, отчёт</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2019год</w:t>
            </w:r>
          </w:p>
        </w:tc>
        <w:tc>
          <w:tcPr>
            <w:tcW w:w="992" w:type="dxa"/>
            <w:gridSpan w:val="2"/>
            <w:textDirection w:val="btLr"/>
          </w:tcPr>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Год разработки программы (оценка/факт)</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2020 год</w:t>
            </w:r>
          </w:p>
        </w:tc>
        <w:tc>
          <w:tcPr>
            <w:tcW w:w="709" w:type="dxa"/>
            <w:gridSpan w:val="2"/>
            <w:textDirection w:val="btLr"/>
          </w:tcPr>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1-й год реализации (план/факт)</w:t>
            </w:r>
          </w:p>
          <w:p w:rsidR="002E2C46"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2021 год</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709" w:type="dxa"/>
            <w:gridSpan w:val="3"/>
            <w:textDirection w:val="btLr"/>
          </w:tcPr>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2-й год реализации</w:t>
            </w:r>
          </w:p>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2E2C46"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2022 год</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708" w:type="dxa"/>
            <w:gridSpan w:val="2"/>
            <w:textDirection w:val="btLr"/>
          </w:tcPr>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3-й год реализации</w:t>
            </w:r>
          </w:p>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2E2C46"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2023 год</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709" w:type="dxa"/>
            <w:gridSpan w:val="2"/>
            <w:textDirection w:val="btLr"/>
          </w:tcPr>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4-й год реализации</w:t>
            </w:r>
          </w:p>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2024 год</w:t>
            </w:r>
          </w:p>
          <w:p w:rsidR="00C76FCB" w:rsidRPr="00591DC4" w:rsidRDefault="00C76FCB" w:rsidP="009E7F2C">
            <w:pPr>
              <w:spacing w:after="0" w:line="240" w:lineRule="auto"/>
              <w:jc w:val="center"/>
              <w:rPr>
                <w:rFonts w:ascii="Times New Roman" w:eastAsia="Times New Roman" w:hAnsi="Times New Roman" w:cs="Times New Roman"/>
                <w:sz w:val="17"/>
                <w:szCs w:val="17"/>
                <w:lang w:eastAsia="ru-RU"/>
              </w:rPr>
            </w:pPr>
          </w:p>
        </w:tc>
        <w:tc>
          <w:tcPr>
            <w:tcW w:w="709" w:type="dxa"/>
            <w:gridSpan w:val="2"/>
            <w:textDirection w:val="btLr"/>
          </w:tcPr>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5-й год реализации</w:t>
            </w:r>
          </w:p>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2025 год</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992" w:type="dxa"/>
            <w:gridSpan w:val="3"/>
            <w:textDirection w:val="btLr"/>
          </w:tcPr>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Последний год реализации</w:t>
            </w:r>
          </w:p>
          <w:p w:rsidR="00C27796"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2E2C46"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2026 год</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709" w:type="dxa"/>
            <w:gridSpan w:val="3"/>
            <w:textDirection w:val="btLr"/>
          </w:tcPr>
          <w:p w:rsidR="00011DDB"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2D7312" w:rsidRPr="00591DC4" w:rsidRDefault="002D7312"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p w:rsidR="00665C7F"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1-й год </w:t>
            </w:r>
            <w:r w:rsidR="00665C7F" w:rsidRPr="00591DC4">
              <w:rPr>
                <w:rFonts w:ascii="Times New Roman" w:eastAsia="Times New Roman" w:hAnsi="Times New Roman" w:cs="Times New Roman"/>
                <w:sz w:val="17"/>
                <w:szCs w:val="17"/>
                <w:lang w:eastAsia="ru-RU"/>
              </w:rPr>
              <w:t>2027 год</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567" w:type="dxa"/>
            <w:textDirection w:val="btLr"/>
          </w:tcPr>
          <w:p w:rsidR="00011DDB"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665C7F" w:rsidRPr="00591DC4" w:rsidRDefault="00C27796"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2-й год </w:t>
            </w:r>
            <w:r w:rsidR="00665C7F" w:rsidRPr="00591DC4">
              <w:rPr>
                <w:rFonts w:ascii="Times New Roman" w:eastAsia="Times New Roman" w:hAnsi="Times New Roman" w:cs="Times New Roman"/>
                <w:sz w:val="17"/>
                <w:szCs w:val="17"/>
                <w:lang w:eastAsia="ru-RU"/>
              </w:rPr>
              <w:t>2028 год</w:t>
            </w:r>
          </w:p>
          <w:p w:rsidR="00C76FCB" w:rsidRPr="00591DC4" w:rsidRDefault="00C76FCB" w:rsidP="009E7F2C">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r>
      <w:tr w:rsidR="00DD1B29" w:rsidRPr="00591DC4" w:rsidTr="002A77A0">
        <w:trPr>
          <w:trHeight w:val="165"/>
          <w:tblCellSpacing w:w="5" w:type="nil"/>
        </w:trPr>
        <w:tc>
          <w:tcPr>
            <w:tcW w:w="3119" w:type="dxa"/>
            <w:vMerge/>
          </w:tcPr>
          <w:p w:rsidR="00665C7F" w:rsidRPr="00591DC4" w:rsidRDefault="00665C7F"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3118" w:type="dxa"/>
            <w:gridSpan w:val="3"/>
          </w:tcPr>
          <w:p w:rsidR="00665C7F" w:rsidRPr="00591DC4" w:rsidRDefault="00665C7F" w:rsidP="006E2DFB">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1.Доля населения, удовлетворённого деятельностью органов местного самоуправления Колпашевского района</w:t>
            </w:r>
            <w:r w:rsidR="00F002BD" w:rsidRPr="00591DC4">
              <w:rPr>
                <w:rFonts w:ascii="Times New Roman" w:eastAsia="Times New Roman" w:hAnsi="Times New Roman" w:cs="Times New Roman"/>
                <w:sz w:val="17"/>
                <w:szCs w:val="17"/>
                <w:lang w:eastAsia="ru-RU"/>
              </w:rPr>
              <w:t>,</w:t>
            </w:r>
            <w:r w:rsidR="00E3600F" w:rsidRPr="00591DC4">
              <w:rPr>
                <w:rFonts w:ascii="Times New Roman" w:eastAsia="Times New Roman" w:hAnsi="Times New Roman" w:cs="Times New Roman"/>
                <w:sz w:val="17"/>
                <w:szCs w:val="17"/>
                <w:lang w:eastAsia="ru-RU"/>
              </w:rPr>
              <w:t>(%)</w:t>
            </w:r>
          </w:p>
        </w:tc>
        <w:tc>
          <w:tcPr>
            <w:tcW w:w="1418" w:type="dxa"/>
            <w:gridSpan w:val="3"/>
            <w:shd w:val="clear" w:color="auto" w:fill="auto"/>
          </w:tcPr>
          <w:p w:rsidR="00665C7F" w:rsidRPr="00591DC4" w:rsidRDefault="001A4996" w:rsidP="006E2DFB">
            <w:pPr>
              <w:autoSpaceDE w:val="0"/>
              <w:autoSpaceDN w:val="0"/>
              <w:adjustRightInd w:val="0"/>
              <w:spacing w:after="0" w:line="240" w:lineRule="auto"/>
              <w:jc w:val="center"/>
              <w:rPr>
                <w:rFonts w:ascii="Times New Roman" w:eastAsia="Times New Roman" w:hAnsi="Times New Roman" w:cs="Times New Roman"/>
                <w:sz w:val="17"/>
                <w:szCs w:val="17"/>
                <w:lang w:val="en-US" w:eastAsia="ru-RU"/>
              </w:rPr>
            </w:pPr>
            <w:r w:rsidRPr="00591DC4">
              <w:rPr>
                <w:rFonts w:ascii="Times New Roman" w:eastAsia="Times New Roman" w:hAnsi="Times New Roman" w:cs="Times New Roman"/>
                <w:sz w:val="17"/>
                <w:szCs w:val="17"/>
                <w:lang w:val="en-US" w:eastAsia="ru-RU"/>
              </w:rPr>
              <w:t>55</w:t>
            </w:r>
            <w:r w:rsidRPr="00591DC4">
              <w:rPr>
                <w:rFonts w:ascii="Times New Roman" w:eastAsia="Times New Roman" w:hAnsi="Times New Roman" w:cs="Times New Roman"/>
                <w:sz w:val="17"/>
                <w:szCs w:val="17"/>
                <w:lang w:eastAsia="ru-RU"/>
              </w:rPr>
              <w:t>,</w:t>
            </w:r>
            <w:r w:rsidRPr="00591DC4">
              <w:rPr>
                <w:rFonts w:ascii="Times New Roman" w:eastAsia="Times New Roman" w:hAnsi="Times New Roman" w:cs="Times New Roman"/>
                <w:sz w:val="17"/>
                <w:szCs w:val="17"/>
                <w:lang w:val="en-US" w:eastAsia="ru-RU"/>
              </w:rPr>
              <w:t>29</w:t>
            </w:r>
          </w:p>
        </w:tc>
        <w:tc>
          <w:tcPr>
            <w:tcW w:w="992" w:type="dxa"/>
            <w:gridSpan w:val="2"/>
            <w:shd w:val="clear" w:color="auto" w:fill="auto"/>
          </w:tcPr>
          <w:p w:rsidR="00665C7F" w:rsidRPr="00591DC4" w:rsidRDefault="001A4996" w:rsidP="006E2DFB">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val="en-US" w:eastAsia="ru-RU"/>
              </w:rPr>
              <w:t>59</w:t>
            </w:r>
          </w:p>
        </w:tc>
        <w:tc>
          <w:tcPr>
            <w:tcW w:w="709" w:type="dxa"/>
            <w:gridSpan w:val="2"/>
            <w:shd w:val="clear" w:color="auto" w:fill="auto"/>
          </w:tcPr>
          <w:p w:rsidR="00665C7F" w:rsidRPr="00591DC4" w:rsidRDefault="001A4996" w:rsidP="006E2DFB">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5</w:t>
            </w:r>
            <w:r w:rsidRPr="00591DC4">
              <w:rPr>
                <w:rFonts w:ascii="Times New Roman" w:eastAsia="Times New Roman" w:hAnsi="Times New Roman" w:cs="Times New Roman"/>
                <w:sz w:val="17"/>
                <w:szCs w:val="17"/>
                <w:lang w:val="en-US" w:eastAsia="ru-RU"/>
              </w:rPr>
              <w:t>9</w:t>
            </w:r>
          </w:p>
        </w:tc>
        <w:tc>
          <w:tcPr>
            <w:tcW w:w="709" w:type="dxa"/>
            <w:gridSpan w:val="3"/>
            <w:shd w:val="clear" w:color="auto" w:fill="auto"/>
          </w:tcPr>
          <w:p w:rsidR="00665C7F" w:rsidRPr="00591DC4" w:rsidRDefault="00C54F76"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59</w:t>
            </w:r>
          </w:p>
        </w:tc>
        <w:tc>
          <w:tcPr>
            <w:tcW w:w="708" w:type="dxa"/>
            <w:gridSpan w:val="2"/>
            <w:shd w:val="clear" w:color="auto" w:fill="auto"/>
          </w:tcPr>
          <w:p w:rsidR="00665C7F" w:rsidRPr="00591DC4" w:rsidRDefault="00C54F76"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59</w:t>
            </w:r>
          </w:p>
        </w:tc>
        <w:tc>
          <w:tcPr>
            <w:tcW w:w="709" w:type="dxa"/>
            <w:gridSpan w:val="2"/>
            <w:shd w:val="clear" w:color="auto" w:fill="auto"/>
          </w:tcPr>
          <w:p w:rsidR="00665C7F" w:rsidRPr="00591DC4" w:rsidRDefault="00C54F76"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59</w:t>
            </w:r>
          </w:p>
        </w:tc>
        <w:tc>
          <w:tcPr>
            <w:tcW w:w="709" w:type="dxa"/>
            <w:gridSpan w:val="2"/>
            <w:shd w:val="clear" w:color="auto" w:fill="auto"/>
          </w:tcPr>
          <w:p w:rsidR="00665C7F" w:rsidRPr="00591DC4" w:rsidRDefault="001A4996"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val="en-US" w:eastAsia="ru-RU"/>
              </w:rPr>
              <w:t>60</w:t>
            </w:r>
          </w:p>
        </w:tc>
        <w:tc>
          <w:tcPr>
            <w:tcW w:w="992" w:type="dxa"/>
            <w:gridSpan w:val="3"/>
            <w:shd w:val="clear" w:color="auto" w:fill="auto"/>
          </w:tcPr>
          <w:p w:rsidR="00665C7F" w:rsidRPr="00591DC4" w:rsidRDefault="001A4996"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val="en-US" w:eastAsia="ru-RU"/>
              </w:rPr>
              <w:t>60</w:t>
            </w:r>
          </w:p>
        </w:tc>
        <w:tc>
          <w:tcPr>
            <w:tcW w:w="709" w:type="dxa"/>
            <w:gridSpan w:val="3"/>
            <w:shd w:val="clear" w:color="auto" w:fill="auto"/>
          </w:tcPr>
          <w:p w:rsidR="00665C7F" w:rsidRPr="00591DC4" w:rsidRDefault="001A4996"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val="en-US" w:eastAsia="ru-RU"/>
              </w:rPr>
              <w:t>60</w:t>
            </w:r>
          </w:p>
        </w:tc>
        <w:tc>
          <w:tcPr>
            <w:tcW w:w="567" w:type="dxa"/>
            <w:shd w:val="clear" w:color="auto" w:fill="auto"/>
          </w:tcPr>
          <w:p w:rsidR="00665C7F" w:rsidRPr="00591DC4" w:rsidRDefault="001A4996"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val="en-US" w:eastAsia="ru-RU"/>
              </w:rPr>
              <w:t>60</w:t>
            </w:r>
          </w:p>
        </w:tc>
      </w:tr>
      <w:tr w:rsidR="002A77A0" w:rsidRPr="00591DC4" w:rsidTr="002A77A0">
        <w:trPr>
          <w:trHeight w:val="392"/>
          <w:tblCellSpacing w:w="5" w:type="nil"/>
        </w:trPr>
        <w:tc>
          <w:tcPr>
            <w:tcW w:w="3119" w:type="dxa"/>
            <w:vMerge w:val="restart"/>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val="en-US" w:eastAsia="ru-RU"/>
              </w:rPr>
            </w:pPr>
            <w:r w:rsidRPr="00591DC4">
              <w:rPr>
                <w:rFonts w:ascii="Times New Roman" w:eastAsia="Times New Roman" w:hAnsi="Times New Roman" w:cs="Times New Roman"/>
                <w:sz w:val="17"/>
                <w:szCs w:val="17"/>
                <w:lang w:eastAsia="ru-RU"/>
              </w:rPr>
              <w:t xml:space="preserve">Задачи муниципальной      </w:t>
            </w: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Программы</w:t>
            </w: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11340" w:type="dxa"/>
            <w:gridSpan w:val="26"/>
          </w:tcPr>
          <w:p w:rsidR="002A77A0" w:rsidRPr="00591DC4" w:rsidRDefault="002A77A0" w:rsidP="006E2DFB">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lastRenderedPageBreak/>
              <w:t>Задача 1. Развитие муниципальной службы и кадрового потенциала</w:t>
            </w:r>
          </w:p>
          <w:p w:rsidR="002A77A0" w:rsidRPr="00591DC4" w:rsidRDefault="002A77A0" w:rsidP="006E2DFB">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Задача 2. Совершенствование информационной системы управления</w:t>
            </w:r>
          </w:p>
        </w:tc>
      </w:tr>
      <w:tr w:rsidR="002A77A0" w:rsidRPr="00591DC4" w:rsidTr="002A77A0">
        <w:trPr>
          <w:trHeight w:val="1341"/>
          <w:tblCellSpacing w:w="5" w:type="nil"/>
        </w:trPr>
        <w:tc>
          <w:tcPr>
            <w:tcW w:w="3119" w:type="dxa"/>
            <w:vMerge/>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693" w:type="dxa"/>
            <w:gridSpan w:val="2"/>
          </w:tcPr>
          <w:p w:rsidR="002A77A0" w:rsidRPr="00591DC4" w:rsidRDefault="002A77A0" w:rsidP="006E2DFB">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Показатели задач</w:t>
            </w:r>
          </w:p>
        </w:tc>
        <w:tc>
          <w:tcPr>
            <w:tcW w:w="1276" w:type="dxa"/>
            <w:gridSpan w:val="3"/>
            <w:textDirection w:val="btLr"/>
          </w:tcPr>
          <w:p w:rsidR="002A77A0" w:rsidRPr="00591DC4" w:rsidRDefault="002A77A0" w:rsidP="006E2DFB">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Год, предшествующий году разработки муниципальной программы, отчёт</w:t>
            </w:r>
          </w:p>
          <w:p w:rsidR="002A77A0" w:rsidRPr="00591DC4" w:rsidRDefault="002A77A0" w:rsidP="006E2DFB">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2019год</w:t>
            </w:r>
          </w:p>
        </w:tc>
        <w:tc>
          <w:tcPr>
            <w:tcW w:w="850" w:type="dxa"/>
            <w:gridSpan w:val="2"/>
            <w:textDirection w:val="btLr"/>
          </w:tcPr>
          <w:p w:rsidR="002A77A0" w:rsidRPr="00591DC4" w:rsidRDefault="002A77A0" w:rsidP="006E2DFB">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Год разработки программы (оценка/факт)</w:t>
            </w:r>
          </w:p>
          <w:p w:rsidR="002A77A0" w:rsidRPr="00591DC4" w:rsidRDefault="002A77A0" w:rsidP="006E2DFB">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2020 год</w:t>
            </w:r>
          </w:p>
        </w:tc>
        <w:tc>
          <w:tcPr>
            <w:tcW w:w="851" w:type="dxa"/>
            <w:gridSpan w:val="2"/>
            <w:textDirection w:val="btLr"/>
          </w:tcPr>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1-й год реализации (план/факт)</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2021 год</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p>
        </w:tc>
        <w:tc>
          <w:tcPr>
            <w:tcW w:w="850" w:type="dxa"/>
            <w:gridSpan w:val="2"/>
            <w:textDirection w:val="btLr"/>
          </w:tcPr>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2-й год реализации</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2022 год</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p>
        </w:tc>
        <w:tc>
          <w:tcPr>
            <w:tcW w:w="851" w:type="dxa"/>
            <w:gridSpan w:val="3"/>
            <w:textDirection w:val="btLr"/>
          </w:tcPr>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3-й год реализации</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2023 год</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p>
        </w:tc>
        <w:tc>
          <w:tcPr>
            <w:tcW w:w="850" w:type="dxa"/>
            <w:gridSpan w:val="2"/>
            <w:textDirection w:val="btLr"/>
          </w:tcPr>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4-й год реализации</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2024 год</w:t>
            </w:r>
          </w:p>
          <w:p w:rsidR="002A77A0" w:rsidRPr="00591DC4" w:rsidRDefault="002A77A0" w:rsidP="00D62781">
            <w:pPr>
              <w:spacing w:after="0" w:line="240" w:lineRule="auto"/>
              <w:ind w:left="113" w:right="113"/>
              <w:jc w:val="center"/>
              <w:rPr>
                <w:rFonts w:ascii="Times New Roman" w:eastAsia="Times New Roman" w:hAnsi="Times New Roman" w:cs="Times New Roman"/>
                <w:sz w:val="17"/>
                <w:szCs w:val="17"/>
                <w:lang w:eastAsia="ru-RU"/>
              </w:rPr>
            </w:pPr>
          </w:p>
        </w:tc>
        <w:tc>
          <w:tcPr>
            <w:tcW w:w="851" w:type="dxa"/>
            <w:gridSpan w:val="3"/>
            <w:textDirection w:val="btLr"/>
          </w:tcPr>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5-й год реализации</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2025 год</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p>
        </w:tc>
        <w:tc>
          <w:tcPr>
            <w:tcW w:w="850" w:type="dxa"/>
            <w:gridSpan w:val="2"/>
            <w:textDirection w:val="btLr"/>
          </w:tcPr>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Последний год реализации</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(план/факт)</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2026 год</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p>
        </w:tc>
        <w:tc>
          <w:tcPr>
            <w:tcW w:w="709" w:type="dxa"/>
            <w:gridSpan w:val="3"/>
            <w:textDirection w:val="btLr"/>
          </w:tcPr>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Прогнозный период 1-й год 2027 год</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p>
        </w:tc>
        <w:tc>
          <w:tcPr>
            <w:tcW w:w="709" w:type="dxa"/>
            <w:gridSpan w:val="2"/>
            <w:textDirection w:val="btLr"/>
          </w:tcPr>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Прогнозный период 2-й год 2028 год</w:t>
            </w:r>
          </w:p>
          <w:p w:rsidR="002A77A0" w:rsidRPr="00591DC4" w:rsidRDefault="002A77A0" w:rsidP="00D62781">
            <w:pPr>
              <w:autoSpaceDE w:val="0"/>
              <w:autoSpaceDN w:val="0"/>
              <w:adjustRightInd w:val="0"/>
              <w:spacing w:after="0" w:line="240" w:lineRule="auto"/>
              <w:ind w:left="113" w:right="113"/>
              <w:jc w:val="center"/>
              <w:rPr>
                <w:rFonts w:ascii="Times New Roman" w:eastAsia="Times New Roman" w:hAnsi="Times New Roman" w:cs="Times New Roman"/>
                <w:sz w:val="17"/>
                <w:szCs w:val="17"/>
                <w:lang w:eastAsia="ru-RU"/>
              </w:rPr>
            </w:pPr>
          </w:p>
        </w:tc>
      </w:tr>
      <w:tr w:rsidR="002A77A0" w:rsidRPr="00591DC4" w:rsidTr="002A77A0">
        <w:trPr>
          <w:trHeight w:val="135"/>
          <w:tblCellSpacing w:w="5" w:type="nil"/>
        </w:trPr>
        <w:tc>
          <w:tcPr>
            <w:tcW w:w="3119" w:type="dxa"/>
            <w:vMerge/>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693" w:type="dxa"/>
            <w:gridSpan w:val="2"/>
          </w:tcPr>
          <w:p w:rsidR="002A77A0" w:rsidRPr="00591DC4" w:rsidRDefault="002A77A0" w:rsidP="006E2DFB">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Задача 1</w:t>
            </w:r>
          </w:p>
        </w:tc>
        <w:tc>
          <w:tcPr>
            <w:tcW w:w="8647" w:type="dxa"/>
            <w:gridSpan w:val="24"/>
          </w:tcPr>
          <w:p w:rsidR="002A77A0" w:rsidRPr="00591DC4" w:rsidRDefault="002A77A0" w:rsidP="006E2DFB">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Развитие муниципальной службы и кадрового потенциала</w:t>
            </w:r>
          </w:p>
        </w:tc>
      </w:tr>
      <w:tr w:rsidR="002A77A0" w:rsidRPr="00591DC4" w:rsidTr="00011DDB">
        <w:trPr>
          <w:trHeight w:val="180"/>
          <w:tblCellSpacing w:w="5" w:type="nil"/>
        </w:trPr>
        <w:tc>
          <w:tcPr>
            <w:tcW w:w="3119" w:type="dxa"/>
            <w:vMerge/>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693" w:type="dxa"/>
            <w:gridSpan w:val="2"/>
          </w:tcPr>
          <w:p w:rsidR="002A77A0" w:rsidRPr="00591DC4" w:rsidRDefault="002A77A0" w:rsidP="006E2DFB">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Показатели задачи 1</w:t>
            </w:r>
          </w:p>
        </w:tc>
        <w:tc>
          <w:tcPr>
            <w:tcW w:w="1276" w:type="dxa"/>
            <w:gridSpan w:val="3"/>
          </w:tcPr>
          <w:p w:rsidR="002A77A0" w:rsidRPr="00591DC4" w:rsidRDefault="002A77A0" w:rsidP="006E2DFB">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0" w:type="dxa"/>
            <w:gridSpan w:val="2"/>
          </w:tcPr>
          <w:p w:rsidR="002A77A0" w:rsidRPr="00591DC4" w:rsidRDefault="002A77A0" w:rsidP="006E2DFB">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1"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0"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1" w:type="dxa"/>
            <w:gridSpan w:val="3"/>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0"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1" w:type="dxa"/>
            <w:gridSpan w:val="3"/>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0"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709" w:type="dxa"/>
            <w:gridSpan w:val="3"/>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709"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r>
      <w:tr w:rsidR="002A77A0" w:rsidRPr="00591DC4" w:rsidTr="00011DDB">
        <w:trPr>
          <w:trHeight w:val="420"/>
          <w:tblCellSpacing w:w="5" w:type="nil"/>
        </w:trPr>
        <w:tc>
          <w:tcPr>
            <w:tcW w:w="3119" w:type="dxa"/>
            <w:vMerge/>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693" w:type="dxa"/>
            <w:gridSpan w:val="2"/>
          </w:tcPr>
          <w:p w:rsidR="002A77A0" w:rsidRPr="00591DC4" w:rsidRDefault="002A77A0" w:rsidP="006E2DFB">
            <w:pPr>
              <w:spacing w:after="0" w:line="240" w:lineRule="auto"/>
              <w:rPr>
                <w:rFonts w:ascii="Times New Roman" w:hAnsi="Times New Roman" w:cs="Times New Roman"/>
                <w:sz w:val="17"/>
                <w:szCs w:val="17"/>
              </w:rPr>
            </w:pPr>
            <w:r w:rsidRPr="00591DC4">
              <w:rPr>
                <w:rFonts w:ascii="Times New Roman" w:eastAsia="Times New Roman" w:hAnsi="Times New Roman" w:cs="Times New Roman"/>
                <w:sz w:val="17"/>
                <w:szCs w:val="17"/>
                <w:lang w:eastAsia="ru-RU"/>
              </w:rPr>
              <w:t>1.</w:t>
            </w:r>
            <w:r w:rsidRPr="00591DC4">
              <w:rPr>
                <w:rFonts w:ascii="Times New Roman" w:hAnsi="Times New Roman"/>
                <w:sz w:val="17"/>
                <w:szCs w:val="17"/>
              </w:rPr>
              <w:t>Доля назначений на должности муниципальной службы из резерва муниципальных служащих Колпашевского района, а также в рамках внутренних перемещений в муниципальном образовании «Колпашевский район», %</w:t>
            </w:r>
          </w:p>
        </w:tc>
        <w:tc>
          <w:tcPr>
            <w:tcW w:w="1276" w:type="dxa"/>
            <w:gridSpan w:val="3"/>
            <w:shd w:val="clear" w:color="auto" w:fill="auto"/>
          </w:tcPr>
          <w:p w:rsidR="002A77A0" w:rsidRPr="00591DC4" w:rsidRDefault="002A77A0" w:rsidP="006E2DFB">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100</w:t>
            </w:r>
          </w:p>
        </w:tc>
        <w:tc>
          <w:tcPr>
            <w:tcW w:w="850" w:type="dxa"/>
            <w:gridSpan w:val="2"/>
            <w:shd w:val="clear" w:color="auto" w:fill="auto"/>
          </w:tcPr>
          <w:p w:rsidR="002A77A0" w:rsidRPr="00591DC4" w:rsidRDefault="002A77A0" w:rsidP="006E2DFB">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100</w:t>
            </w:r>
          </w:p>
        </w:tc>
        <w:tc>
          <w:tcPr>
            <w:tcW w:w="851" w:type="dxa"/>
            <w:gridSpan w:val="2"/>
            <w:shd w:val="clear" w:color="auto" w:fill="auto"/>
          </w:tcPr>
          <w:p w:rsidR="002A77A0" w:rsidRPr="00591DC4" w:rsidRDefault="002A77A0"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90</w:t>
            </w:r>
          </w:p>
        </w:tc>
        <w:tc>
          <w:tcPr>
            <w:tcW w:w="850" w:type="dxa"/>
            <w:gridSpan w:val="2"/>
            <w:shd w:val="clear" w:color="auto" w:fill="auto"/>
          </w:tcPr>
          <w:p w:rsidR="002A77A0" w:rsidRPr="00591DC4" w:rsidRDefault="002A77A0"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90</w:t>
            </w:r>
          </w:p>
        </w:tc>
        <w:tc>
          <w:tcPr>
            <w:tcW w:w="851" w:type="dxa"/>
            <w:gridSpan w:val="3"/>
            <w:shd w:val="clear" w:color="auto" w:fill="auto"/>
          </w:tcPr>
          <w:p w:rsidR="002A77A0" w:rsidRPr="00591DC4" w:rsidRDefault="002A77A0"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90</w:t>
            </w:r>
          </w:p>
        </w:tc>
        <w:tc>
          <w:tcPr>
            <w:tcW w:w="850" w:type="dxa"/>
            <w:gridSpan w:val="2"/>
            <w:shd w:val="clear" w:color="auto" w:fill="auto"/>
          </w:tcPr>
          <w:p w:rsidR="002A77A0" w:rsidRPr="00591DC4" w:rsidRDefault="002A77A0"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90</w:t>
            </w:r>
          </w:p>
        </w:tc>
        <w:tc>
          <w:tcPr>
            <w:tcW w:w="851" w:type="dxa"/>
            <w:gridSpan w:val="3"/>
            <w:shd w:val="clear" w:color="auto" w:fill="auto"/>
          </w:tcPr>
          <w:p w:rsidR="002A77A0" w:rsidRPr="00591DC4" w:rsidRDefault="002A77A0"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90</w:t>
            </w:r>
          </w:p>
        </w:tc>
        <w:tc>
          <w:tcPr>
            <w:tcW w:w="850" w:type="dxa"/>
            <w:gridSpan w:val="2"/>
            <w:shd w:val="clear" w:color="auto" w:fill="auto"/>
          </w:tcPr>
          <w:p w:rsidR="002A77A0" w:rsidRPr="00591DC4" w:rsidRDefault="002A77A0"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90</w:t>
            </w:r>
          </w:p>
        </w:tc>
        <w:tc>
          <w:tcPr>
            <w:tcW w:w="709" w:type="dxa"/>
            <w:gridSpan w:val="3"/>
            <w:shd w:val="clear" w:color="auto" w:fill="auto"/>
          </w:tcPr>
          <w:p w:rsidR="002A77A0" w:rsidRPr="00591DC4" w:rsidRDefault="002A77A0"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90</w:t>
            </w:r>
          </w:p>
        </w:tc>
        <w:tc>
          <w:tcPr>
            <w:tcW w:w="709" w:type="dxa"/>
            <w:gridSpan w:val="2"/>
            <w:shd w:val="clear" w:color="auto" w:fill="auto"/>
          </w:tcPr>
          <w:p w:rsidR="002A77A0" w:rsidRPr="00591DC4" w:rsidRDefault="002A77A0" w:rsidP="00C54F7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90</w:t>
            </w:r>
          </w:p>
        </w:tc>
      </w:tr>
      <w:tr w:rsidR="002A77A0" w:rsidRPr="00591DC4" w:rsidTr="002A77A0">
        <w:trPr>
          <w:trHeight w:val="230"/>
          <w:tblCellSpacing w:w="5" w:type="nil"/>
        </w:trPr>
        <w:tc>
          <w:tcPr>
            <w:tcW w:w="3119" w:type="dxa"/>
            <w:vMerge/>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693" w:type="dxa"/>
            <w:gridSpan w:val="2"/>
            <w:tcBorders>
              <w:top w:val="single" w:sz="4" w:space="0" w:color="auto"/>
            </w:tcBorders>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val="en-US" w:eastAsia="ru-RU"/>
              </w:rPr>
            </w:pPr>
            <w:r w:rsidRPr="00591DC4">
              <w:rPr>
                <w:rFonts w:ascii="Times New Roman" w:eastAsia="Times New Roman" w:hAnsi="Times New Roman" w:cs="Times New Roman"/>
                <w:sz w:val="17"/>
                <w:szCs w:val="17"/>
                <w:lang w:eastAsia="ru-RU"/>
              </w:rPr>
              <w:t xml:space="preserve">Задача </w:t>
            </w:r>
            <w:r w:rsidRPr="00591DC4">
              <w:rPr>
                <w:rFonts w:ascii="Times New Roman" w:eastAsia="Times New Roman" w:hAnsi="Times New Roman" w:cs="Times New Roman"/>
                <w:sz w:val="17"/>
                <w:szCs w:val="17"/>
                <w:lang w:val="en-US" w:eastAsia="ru-RU"/>
              </w:rPr>
              <w:t>2</w:t>
            </w:r>
          </w:p>
        </w:tc>
        <w:tc>
          <w:tcPr>
            <w:tcW w:w="8647" w:type="dxa"/>
            <w:gridSpan w:val="24"/>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Совершенствование информационной системы управления.</w:t>
            </w:r>
          </w:p>
        </w:tc>
      </w:tr>
      <w:tr w:rsidR="002A77A0" w:rsidRPr="00591DC4" w:rsidTr="00011DDB">
        <w:trPr>
          <w:trHeight w:val="192"/>
          <w:tblCellSpacing w:w="5" w:type="nil"/>
        </w:trPr>
        <w:tc>
          <w:tcPr>
            <w:tcW w:w="3119" w:type="dxa"/>
            <w:vMerge/>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693"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Показатели задачи 2</w:t>
            </w:r>
          </w:p>
        </w:tc>
        <w:tc>
          <w:tcPr>
            <w:tcW w:w="1276" w:type="dxa"/>
            <w:gridSpan w:val="3"/>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0"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1"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0"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1" w:type="dxa"/>
            <w:gridSpan w:val="3"/>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0"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1" w:type="dxa"/>
            <w:gridSpan w:val="3"/>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850"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709" w:type="dxa"/>
            <w:gridSpan w:val="3"/>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709" w:type="dxa"/>
            <w:gridSpan w:val="2"/>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r>
      <w:tr w:rsidR="002A77A0" w:rsidRPr="00591DC4" w:rsidTr="00011DDB">
        <w:trPr>
          <w:trHeight w:val="460"/>
          <w:tblCellSpacing w:w="5" w:type="nil"/>
        </w:trPr>
        <w:tc>
          <w:tcPr>
            <w:tcW w:w="3119" w:type="dxa"/>
            <w:vMerge/>
          </w:tcPr>
          <w:p w:rsidR="002A77A0" w:rsidRPr="00591DC4" w:rsidRDefault="002A77A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693" w:type="dxa"/>
            <w:gridSpan w:val="2"/>
          </w:tcPr>
          <w:p w:rsidR="002A77A0" w:rsidRPr="00591DC4" w:rsidRDefault="002A77A0" w:rsidP="00DA36E2">
            <w:pPr>
              <w:autoSpaceDE w:val="0"/>
              <w:autoSpaceDN w:val="0"/>
              <w:adjustRightInd w:val="0"/>
              <w:spacing w:after="0" w:line="240" w:lineRule="auto"/>
              <w:rPr>
                <w:rFonts w:ascii="Times New Roman" w:hAnsi="Times New Roman" w:cs="Times New Roman"/>
                <w:sz w:val="17"/>
                <w:szCs w:val="17"/>
              </w:rPr>
            </w:pPr>
            <w:r w:rsidRPr="00591DC4">
              <w:rPr>
                <w:rFonts w:ascii="Times New Roman" w:eastAsia="Times New Roman" w:hAnsi="Times New Roman" w:cs="Times New Roman"/>
                <w:sz w:val="17"/>
                <w:szCs w:val="17"/>
                <w:lang w:eastAsia="ru-RU"/>
              </w:rPr>
              <w:t>1.</w:t>
            </w:r>
            <w:r w:rsidRPr="00591DC4">
              <w:rPr>
                <w:rFonts w:ascii="Times New Roman" w:hAnsi="Times New Roman" w:cs="Times New Roman"/>
                <w:sz w:val="17"/>
                <w:szCs w:val="17"/>
              </w:rPr>
              <w:t>Количество электронных информационных ресурсов, задействованных для предоставления информации о деятельности органов местного самоуправления Колпашевского района, (ед.)</w:t>
            </w:r>
          </w:p>
        </w:tc>
        <w:tc>
          <w:tcPr>
            <w:tcW w:w="1276" w:type="dxa"/>
            <w:gridSpan w:val="3"/>
            <w:shd w:val="clear" w:color="auto" w:fill="auto"/>
          </w:tcPr>
          <w:p w:rsidR="002A77A0" w:rsidRPr="00591DC4" w:rsidRDefault="002A77A0" w:rsidP="00B415F1">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c>
          <w:tcPr>
            <w:tcW w:w="850" w:type="dxa"/>
            <w:gridSpan w:val="2"/>
            <w:shd w:val="clear" w:color="auto" w:fill="auto"/>
          </w:tcPr>
          <w:p w:rsidR="002A77A0" w:rsidRPr="00591DC4" w:rsidRDefault="002A77A0" w:rsidP="00B415F1">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c>
          <w:tcPr>
            <w:tcW w:w="851" w:type="dxa"/>
            <w:gridSpan w:val="2"/>
            <w:shd w:val="clear" w:color="auto" w:fill="auto"/>
          </w:tcPr>
          <w:p w:rsidR="002A77A0" w:rsidRPr="00591DC4" w:rsidRDefault="002A77A0" w:rsidP="00B415F1">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c>
          <w:tcPr>
            <w:tcW w:w="850" w:type="dxa"/>
            <w:gridSpan w:val="2"/>
            <w:shd w:val="clear" w:color="auto" w:fill="auto"/>
          </w:tcPr>
          <w:p w:rsidR="002A77A0" w:rsidRPr="00591DC4" w:rsidRDefault="002A77A0" w:rsidP="00B415F1">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c>
          <w:tcPr>
            <w:tcW w:w="851" w:type="dxa"/>
            <w:gridSpan w:val="3"/>
            <w:shd w:val="clear" w:color="auto" w:fill="auto"/>
          </w:tcPr>
          <w:p w:rsidR="002A77A0" w:rsidRPr="00591DC4" w:rsidRDefault="002A77A0" w:rsidP="00B415F1">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c>
          <w:tcPr>
            <w:tcW w:w="850" w:type="dxa"/>
            <w:gridSpan w:val="2"/>
            <w:shd w:val="clear" w:color="auto" w:fill="auto"/>
          </w:tcPr>
          <w:p w:rsidR="002A77A0" w:rsidRPr="00591DC4" w:rsidRDefault="002A77A0" w:rsidP="00B415F1">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c>
          <w:tcPr>
            <w:tcW w:w="851" w:type="dxa"/>
            <w:gridSpan w:val="3"/>
            <w:shd w:val="clear" w:color="auto" w:fill="auto"/>
          </w:tcPr>
          <w:p w:rsidR="002A77A0" w:rsidRPr="00591DC4" w:rsidRDefault="002A77A0" w:rsidP="00B415F1">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c>
          <w:tcPr>
            <w:tcW w:w="850" w:type="dxa"/>
            <w:gridSpan w:val="2"/>
            <w:shd w:val="clear" w:color="auto" w:fill="auto"/>
          </w:tcPr>
          <w:p w:rsidR="002A77A0" w:rsidRPr="00591DC4" w:rsidRDefault="002A77A0" w:rsidP="00B415F1">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c>
          <w:tcPr>
            <w:tcW w:w="709" w:type="dxa"/>
            <w:gridSpan w:val="3"/>
            <w:shd w:val="clear" w:color="auto" w:fill="auto"/>
          </w:tcPr>
          <w:p w:rsidR="002A77A0" w:rsidRPr="00591DC4" w:rsidRDefault="002A77A0" w:rsidP="00B415F1">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c>
          <w:tcPr>
            <w:tcW w:w="709" w:type="dxa"/>
            <w:gridSpan w:val="2"/>
            <w:shd w:val="clear" w:color="auto" w:fill="auto"/>
          </w:tcPr>
          <w:p w:rsidR="002A77A0" w:rsidRPr="00591DC4" w:rsidRDefault="002A77A0" w:rsidP="001750E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w:t>
            </w:r>
          </w:p>
        </w:tc>
      </w:tr>
      <w:tr w:rsidR="00AD220D" w:rsidRPr="00591DC4" w:rsidTr="002A77A0">
        <w:trPr>
          <w:trHeight w:val="460"/>
          <w:tblCellSpacing w:w="5" w:type="nil"/>
        </w:trPr>
        <w:tc>
          <w:tcPr>
            <w:tcW w:w="3119" w:type="dxa"/>
          </w:tcPr>
          <w:p w:rsidR="000B47C3"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Сроки реализации муниципальной программы  </w:t>
            </w:r>
          </w:p>
        </w:tc>
        <w:tc>
          <w:tcPr>
            <w:tcW w:w="11340" w:type="dxa"/>
            <w:gridSpan w:val="26"/>
          </w:tcPr>
          <w:p w:rsidR="000B47C3" w:rsidRPr="00591DC4" w:rsidRDefault="007D0F2B"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2021-2026 </w:t>
            </w:r>
            <w:r w:rsidR="00CE7024" w:rsidRPr="00591DC4">
              <w:rPr>
                <w:rFonts w:ascii="Times New Roman" w:eastAsia="Times New Roman" w:hAnsi="Times New Roman" w:cs="Times New Roman"/>
                <w:sz w:val="17"/>
                <w:szCs w:val="17"/>
                <w:lang w:eastAsia="ru-RU"/>
              </w:rPr>
              <w:t>годы</w:t>
            </w:r>
          </w:p>
        </w:tc>
      </w:tr>
      <w:tr w:rsidR="002D7312" w:rsidRPr="00591DC4" w:rsidTr="00F935CD">
        <w:trPr>
          <w:cantSplit/>
          <w:trHeight w:val="1046"/>
          <w:tblCellSpacing w:w="5" w:type="nil"/>
        </w:trPr>
        <w:tc>
          <w:tcPr>
            <w:tcW w:w="3119" w:type="dxa"/>
            <w:vMerge w:val="restart"/>
          </w:tcPr>
          <w:p w:rsidR="00557FF8" w:rsidRPr="00591DC4" w:rsidRDefault="00557FF8"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Объем и источники          </w:t>
            </w:r>
          </w:p>
          <w:p w:rsidR="00557FF8" w:rsidRPr="00591DC4" w:rsidRDefault="00557FF8"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финансирования  муниципальной программы (с разбивкой по годам реализации с учётом прогнозного периода, тыс. рублей)   </w:t>
            </w:r>
          </w:p>
        </w:tc>
        <w:tc>
          <w:tcPr>
            <w:tcW w:w="2126" w:type="dxa"/>
          </w:tcPr>
          <w:p w:rsidR="00557FF8" w:rsidRPr="00591DC4" w:rsidRDefault="00557FF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Источники</w:t>
            </w:r>
          </w:p>
        </w:tc>
        <w:tc>
          <w:tcPr>
            <w:tcW w:w="1134" w:type="dxa"/>
            <w:gridSpan w:val="3"/>
            <w:textDirection w:val="btLr"/>
          </w:tcPr>
          <w:p w:rsidR="00557FF8"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Всего</w:t>
            </w:r>
          </w:p>
        </w:tc>
        <w:tc>
          <w:tcPr>
            <w:tcW w:w="1276" w:type="dxa"/>
            <w:gridSpan w:val="2"/>
            <w:textDirection w:val="btLr"/>
          </w:tcPr>
          <w:p w:rsidR="00B919DF" w:rsidRPr="00591DC4" w:rsidRDefault="00557FF8" w:rsidP="001E4529">
            <w:pPr>
              <w:spacing w:after="0" w:line="240" w:lineRule="auto"/>
              <w:jc w:val="center"/>
              <w:rPr>
                <w:rFonts w:ascii="Times New Roman" w:hAnsi="Times New Roman" w:cs="Times New Roman"/>
                <w:sz w:val="17"/>
                <w:szCs w:val="17"/>
              </w:rPr>
            </w:pPr>
            <w:r w:rsidRPr="00591DC4">
              <w:rPr>
                <w:rFonts w:ascii="Times New Roman" w:hAnsi="Times New Roman" w:cs="Times New Roman"/>
                <w:sz w:val="17"/>
                <w:szCs w:val="17"/>
              </w:rPr>
              <w:t>1-й год реализации</w:t>
            </w:r>
          </w:p>
          <w:p w:rsidR="00557FF8" w:rsidRPr="00591DC4" w:rsidRDefault="00557FF8" w:rsidP="001E4529">
            <w:pPr>
              <w:spacing w:after="0" w:line="240" w:lineRule="auto"/>
              <w:jc w:val="center"/>
              <w:rPr>
                <w:rFonts w:ascii="Times New Roman" w:hAnsi="Times New Roman" w:cs="Times New Roman"/>
                <w:sz w:val="17"/>
                <w:szCs w:val="17"/>
              </w:rPr>
            </w:pPr>
            <w:r w:rsidRPr="00591DC4">
              <w:rPr>
                <w:rFonts w:ascii="Times New Roman" w:hAnsi="Times New Roman" w:cs="Times New Roman"/>
                <w:sz w:val="17"/>
                <w:szCs w:val="17"/>
              </w:rPr>
              <w:t>2021 год</w:t>
            </w:r>
          </w:p>
        </w:tc>
        <w:tc>
          <w:tcPr>
            <w:tcW w:w="1134" w:type="dxa"/>
            <w:gridSpan w:val="3"/>
            <w:textDirection w:val="btLr"/>
          </w:tcPr>
          <w:p w:rsidR="004430A6" w:rsidRPr="00591DC4" w:rsidRDefault="00557FF8" w:rsidP="001E4529">
            <w:pPr>
              <w:spacing w:after="0" w:line="240" w:lineRule="auto"/>
              <w:jc w:val="center"/>
              <w:rPr>
                <w:rFonts w:ascii="Times New Roman" w:hAnsi="Times New Roman" w:cs="Times New Roman"/>
                <w:sz w:val="17"/>
                <w:szCs w:val="17"/>
              </w:rPr>
            </w:pPr>
            <w:r w:rsidRPr="00591DC4">
              <w:rPr>
                <w:rFonts w:ascii="Times New Roman" w:hAnsi="Times New Roman" w:cs="Times New Roman"/>
                <w:sz w:val="17"/>
                <w:szCs w:val="17"/>
              </w:rPr>
              <w:t>2-й год реализации</w:t>
            </w:r>
          </w:p>
          <w:p w:rsidR="00557FF8" w:rsidRPr="00591DC4" w:rsidRDefault="00557FF8" w:rsidP="001E4529">
            <w:pPr>
              <w:spacing w:after="0" w:line="240" w:lineRule="auto"/>
              <w:jc w:val="center"/>
              <w:rPr>
                <w:rFonts w:ascii="Times New Roman" w:hAnsi="Times New Roman" w:cs="Times New Roman"/>
                <w:sz w:val="17"/>
                <w:szCs w:val="17"/>
              </w:rPr>
            </w:pPr>
            <w:r w:rsidRPr="00591DC4">
              <w:rPr>
                <w:rFonts w:ascii="Times New Roman" w:hAnsi="Times New Roman" w:cs="Times New Roman"/>
                <w:sz w:val="17"/>
                <w:szCs w:val="17"/>
              </w:rPr>
              <w:t>2022 год</w:t>
            </w:r>
          </w:p>
        </w:tc>
        <w:tc>
          <w:tcPr>
            <w:tcW w:w="992" w:type="dxa"/>
            <w:gridSpan w:val="3"/>
            <w:textDirection w:val="btLr"/>
          </w:tcPr>
          <w:p w:rsidR="00557FF8" w:rsidRPr="00591DC4" w:rsidRDefault="00557FF8" w:rsidP="001E4529">
            <w:pPr>
              <w:spacing w:after="0" w:line="240" w:lineRule="auto"/>
              <w:jc w:val="center"/>
              <w:rPr>
                <w:rFonts w:ascii="Times New Roman" w:hAnsi="Times New Roman" w:cs="Times New Roman"/>
                <w:sz w:val="17"/>
                <w:szCs w:val="17"/>
              </w:rPr>
            </w:pPr>
            <w:r w:rsidRPr="00591DC4">
              <w:rPr>
                <w:rFonts w:ascii="Times New Roman" w:hAnsi="Times New Roman" w:cs="Times New Roman"/>
                <w:sz w:val="17"/>
                <w:szCs w:val="17"/>
              </w:rPr>
              <w:t>3-й год реализации</w:t>
            </w:r>
          </w:p>
          <w:p w:rsidR="00557FF8"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hAnsi="Times New Roman" w:cs="Times New Roman"/>
                <w:sz w:val="17"/>
                <w:szCs w:val="17"/>
              </w:rPr>
              <w:t>2023 год</w:t>
            </w:r>
          </w:p>
        </w:tc>
        <w:tc>
          <w:tcPr>
            <w:tcW w:w="992" w:type="dxa"/>
            <w:gridSpan w:val="3"/>
            <w:textDirection w:val="btLr"/>
          </w:tcPr>
          <w:p w:rsidR="00557FF8" w:rsidRPr="00591DC4" w:rsidRDefault="00557FF8" w:rsidP="001E4529">
            <w:pPr>
              <w:spacing w:after="0" w:line="240" w:lineRule="auto"/>
              <w:jc w:val="center"/>
              <w:rPr>
                <w:rFonts w:ascii="Times New Roman" w:hAnsi="Times New Roman" w:cs="Times New Roman"/>
                <w:sz w:val="17"/>
                <w:szCs w:val="17"/>
              </w:rPr>
            </w:pPr>
            <w:r w:rsidRPr="00591DC4">
              <w:rPr>
                <w:rFonts w:ascii="Times New Roman" w:hAnsi="Times New Roman" w:cs="Times New Roman"/>
                <w:sz w:val="17"/>
                <w:szCs w:val="17"/>
              </w:rPr>
              <w:t>4-й год реализации</w:t>
            </w:r>
          </w:p>
          <w:p w:rsidR="00557FF8"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hAnsi="Times New Roman" w:cs="Times New Roman"/>
                <w:sz w:val="17"/>
                <w:szCs w:val="17"/>
              </w:rPr>
              <w:t>2024 год</w:t>
            </w:r>
          </w:p>
        </w:tc>
        <w:tc>
          <w:tcPr>
            <w:tcW w:w="851" w:type="dxa"/>
            <w:gridSpan w:val="3"/>
            <w:textDirection w:val="btLr"/>
          </w:tcPr>
          <w:p w:rsidR="00557FF8"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5-й год реализации</w:t>
            </w:r>
          </w:p>
          <w:p w:rsidR="00557FF8"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2025 год</w:t>
            </w:r>
          </w:p>
        </w:tc>
        <w:tc>
          <w:tcPr>
            <w:tcW w:w="992" w:type="dxa"/>
            <w:gridSpan w:val="2"/>
            <w:textDirection w:val="btLr"/>
          </w:tcPr>
          <w:p w:rsidR="00557FF8"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Последний год реализации</w:t>
            </w:r>
          </w:p>
          <w:p w:rsidR="004430A6" w:rsidRPr="00591DC4" w:rsidRDefault="004430A6"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2026 год</w:t>
            </w:r>
          </w:p>
        </w:tc>
        <w:tc>
          <w:tcPr>
            <w:tcW w:w="992" w:type="dxa"/>
            <w:gridSpan w:val="3"/>
            <w:textDirection w:val="btLr"/>
          </w:tcPr>
          <w:p w:rsidR="007C3B9D"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557FF8"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1-й год</w:t>
            </w:r>
          </w:p>
          <w:p w:rsidR="004430A6" w:rsidRPr="00591DC4" w:rsidRDefault="004430A6"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2027 год</w:t>
            </w:r>
          </w:p>
        </w:tc>
        <w:tc>
          <w:tcPr>
            <w:tcW w:w="851" w:type="dxa"/>
            <w:gridSpan w:val="3"/>
            <w:textDirection w:val="btLr"/>
          </w:tcPr>
          <w:p w:rsidR="007C3B9D"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557FF8" w:rsidRPr="00591DC4" w:rsidRDefault="00557FF8"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2-й год</w:t>
            </w:r>
          </w:p>
          <w:p w:rsidR="004430A6" w:rsidRPr="00591DC4" w:rsidRDefault="004430A6" w:rsidP="001E4529">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2028 год</w:t>
            </w:r>
          </w:p>
        </w:tc>
      </w:tr>
      <w:tr w:rsidR="002D7312" w:rsidRPr="00591DC4" w:rsidTr="00F935CD">
        <w:trPr>
          <w:trHeight w:val="386"/>
          <w:tblCellSpacing w:w="5" w:type="nil"/>
        </w:trPr>
        <w:tc>
          <w:tcPr>
            <w:tcW w:w="3119" w:type="dxa"/>
            <w:vMerge/>
          </w:tcPr>
          <w:p w:rsidR="005045C0" w:rsidRPr="00591DC4" w:rsidRDefault="005045C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126" w:type="dxa"/>
          </w:tcPr>
          <w:p w:rsidR="005045C0" w:rsidRPr="00591DC4" w:rsidRDefault="005045C0" w:rsidP="0073245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Федеральный бюджет </w:t>
            </w:r>
          </w:p>
          <w:p w:rsidR="005045C0" w:rsidRPr="00591DC4" w:rsidRDefault="005045C0" w:rsidP="0073245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 согласованию)</w:t>
            </w:r>
          </w:p>
        </w:tc>
        <w:tc>
          <w:tcPr>
            <w:tcW w:w="1134"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1276" w:type="dxa"/>
            <w:gridSpan w:val="2"/>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1134"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992"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992"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851"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992" w:type="dxa"/>
            <w:gridSpan w:val="2"/>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992"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851"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r>
      <w:tr w:rsidR="002D7312" w:rsidRPr="00591DC4" w:rsidTr="00F935CD">
        <w:trPr>
          <w:trHeight w:val="378"/>
          <w:tblCellSpacing w:w="5" w:type="nil"/>
        </w:trPr>
        <w:tc>
          <w:tcPr>
            <w:tcW w:w="3119" w:type="dxa"/>
            <w:vMerge/>
          </w:tcPr>
          <w:p w:rsidR="005045C0" w:rsidRPr="00591DC4" w:rsidRDefault="005045C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126" w:type="dxa"/>
          </w:tcPr>
          <w:p w:rsidR="005045C0" w:rsidRPr="00591DC4" w:rsidRDefault="005045C0" w:rsidP="0073245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Областной бюджет </w:t>
            </w:r>
          </w:p>
          <w:p w:rsidR="005045C0" w:rsidRPr="00591DC4" w:rsidRDefault="005045C0" w:rsidP="0073245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 согласованию)</w:t>
            </w:r>
          </w:p>
        </w:tc>
        <w:tc>
          <w:tcPr>
            <w:tcW w:w="1134"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1276" w:type="dxa"/>
            <w:gridSpan w:val="2"/>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1134"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992"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992"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851"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992" w:type="dxa"/>
            <w:gridSpan w:val="2"/>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992"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c>
          <w:tcPr>
            <w:tcW w:w="851" w:type="dxa"/>
            <w:gridSpan w:val="3"/>
          </w:tcPr>
          <w:p w:rsidR="005045C0" w:rsidRPr="00591DC4" w:rsidRDefault="00BE1328"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w:t>
            </w:r>
          </w:p>
        </w:tc>
      </w:tr>
      <w:tr w:rsidR="002D7312" w:rsidRPr="00591DC4" w:rsidTr="00F935CD">
        <w:trPr>
          <w:trHeight w:val="227"/>
          <w:tblCellSpacing w:w="5" w:type="nil"/>
        </w:trPr>
        <w:tc>
          <w:tcPr>
            <w:tcW w:w="3119" w:type="dxa"/>
            <w:vMerge/>
          </w:tcPr>
          <w:p w:rsidR="00CA6012" w:rsidRPr="00591DC4" w:rsidRDefault="00CA6012"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126" w:type="dxa"/>
          </w:tcPr>
          <w:p w:rsidR="00CA6012" w:rsidRPr="00591DC4" w:rsidRDefault="00CA6012" w:rsidP="001E4529">
            <w:pPr>
              <w:autoSpaceDE w:val="0"/>
              <w:autoSpaceDN w:val="0"/>
              <w:adjustRightInd w:val="0"/>
              <w:spacing w:after="0" w:line="240" w:lineRule="auto"/>
              <w:jc w:val="center"/>
              <w:rPr>
                <w:rFonts w:ascii="Times New Roman" w:eastAsia="Times New Roman" w:hAnsi="Times New Roman" w:cs="Times New Roman"/>
                <w:sz w:val="17"/>
                <w:szCs w:val="17"/>
                <w:lang w:val="en-US" w:eastAsia="ru-RU"/>
              </w:rPr>
            </w:pPr>
            <w:r w:rsidRPr="00591DC4">
              <w:rPr>
                <w:rFonts w:ascii="Times New Roman" w:eastAsia="Times New Roman" w:hAnsi="Times New Roman" w:cs="Times New Roman"/>
                <w:sz w:val="17"/>
                <w:szCs w:val="17"/>
                <w:lang w:eastAsia="ru-RU"/>
              </w:rPr>
              <w:t>Местный бюджет</w:t>
            </w:r>
          </w:p>
        </w:tc>
        <w:tc>
          <w:tcPr>
            <w:tcW w:w="1134" w:type="dxa"/>
            <w:gridSpan w:val="3"/>
            <w:shd w:val="clear" w:color="auto" w:fill="auto"/>
          </w:tcPr>
          <w:p w:rsidR="00CA6012" w:rsidRPr="001A2CA0" w:rsidRDefault="0023079F" w:rsidP="00311658">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5 266,4</w:t>
            </w:r>
          </w:p>
        </w:tc>
        <w:tc>
          <w:tcPr>
            <w:tcW w:w="1276" w:type="dxa"/>
            <w:gridSpan w:val="2"/>
            <w:shd w:val="clear" w:color="auto" w:fill="auto"/>
          </w:tcPr>
          <w:p w:rsidR="00CA6012" w:rsidRPr="00621E78" w:rsidRDefault="0023079F"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8"/>
                <w:szCs w:val="18"/>
                <w:lang w:eastAsia="ru-RU"/>
              </w:rPr>
              <w:t>154,1</w:t>
            </w:r>
          </w:p>
        </w:tc>
        <w:tc>
          <w:tcPr>
            <w:tcW w:w="1134" w:type="dxa"/>
            <w:gridSpan w:val="3"/>
            <w:shd w:val="clear" w:color="auto" w:fill="auto"/>
          </w:tcPr>
          <w:p w:rsidR="00CA6012" w:rsidRPr="00CF59CD" w:rsidRDefault="00CA6012" w:rsidP="00901C07">
            <w:pPr>
              <w:autoSpaceDE w:val="0"/>
              <w:autoSpaceDN w:val="0"/>
              <w:adjustRightInd w:val="0"/>
              <w:spacing w:after="0" w:line="240" w:lineRule="auto"/>
              <w:jc w:val="center"/>
              <w:rPr>
                <w:rFonts w:ascii="Times New Roman" w:eastAsia="Times New Roman" w:hAnsi="Times New Roman" w:cs="Times New Roman"/>
                <w:b/>
                <w:sz w:val="17"/>
                <w:szCs w:val="17"/>
                <w:lang w:eastAsia="ru-RU"/>
              </w:rPr>
            </w:pPr>
            <w:r w:rsidRPr="00CF59CD">
              <w:rPr>
                <w:rFonts w:ascii="Times New Roman" w:eastAsia="Times New Roman" w:hAnsi="Times New Roman" w:cs="Times New Roman"/>
                <w:b/>
                <w:sz w:val="17"/>
                <w:szCs w:val="17"/>
                <w:lang w:eastAsia="ru-RU"/>
              </w:rPr>
              <w:t>-</w:t>
            </w:r>
          </w:p>
        </w:tc>
        <w:tc>
          <w:tcPr>
            <w:tcW w:w="992" w:type="dxa"/>
            <w:gridSpan w:val="3"/>
            <w:shd w:val="clear" w:color="auto" w:fill="auto"/>
          </w:tcPr>
          <w:p w:rsidR="00CA6012" w:rsidRPr="00CF59CD" w:rsidRDefault="00CA6012" w:rsidP="00901C07">
            <w:pPr>
              <w:autoSpaceDE w:val="0"/>
              <w:autoSpaceDN w:val="0"/>
              <w:adjustRightInd w:val="0"/>
              <w:spacing w:after="0" w:line="240" w:lineRule="auto"/>
              <w:jc w:val="center"/>
              <w:rPr>
                <w:rFonts w:ascii="Times New Roman" w:eastAsia="Times New Roman" w:hAnsi="Times New Roman" w:cs="Times New Roman"/>
                <w:b/>
                <w:sz w:val="17"/>
                <w:szCs w:val="17"/>
                <w:lang w:eastAsia="ru-RU"/>
              </w:rPr>
            </w:pPr>
            <w:r w:rsidRPr="00CF59CD">
              <w:rPr>
                <w:rFonts w:ascii="Times New Roman" w:eastAsia="Times New Roman" w:hAnsi="Times New Roman" w:cs="Times New Roman"/>
                <w:b/>
                <w:sz w:val="17"/>
                <w:szCs w:val="17"/>
                <w:lang w:eastAsia="ru-RU"/>
              </w:rPr>
              <w:t>-</w:t>
            </w:r>
          </w:p>
        </w:tc>
        <w:tc>
          <w:tcPr>
            <w:tcW w:w="992" w:type="dxa"/>
            <w:gridSpan w:val="3"/>
            <w:shd w:val="clear" w:color="auto" w:fill="auto"/>
          </w:tcPr>
          <w:p w:rsidR="00CA6012" w:rsidRPr="00621E78" w:rsidRDefault="00CA6012" w:rsidP="00BC61A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1</w:t>
            </w:r>
            <w:r w:rsidR="008F69FD">
              <w:rPr>
                <w:rFonts w:ascii="Times New Roman" w:eastAsia="Times New Roman" w:hAnsi="Times New Roman" w:cs="Times New Roman"/>
                <w:sz w:val="17"/>
                <w:szCs w:val="17"/>
                <w:lang w:eastAsia="ru-RU"/>
              </w:rPr>
              <w:t xml:space="preserve"> </w:t>
            </w:r>
            <w:r w:rsidRPr="00621E78">
              <w:rPr>
                <w:rFonts w:ascii="Times New Roman" w:eastAsia="Times New Roman" w:hAnsi="Times New Roman" w:cs="Times New Roman"/>
                <w:sz w:val="17"/>
                <w:szCs w:val="17"/>
                <w:lang w:eastAsia="ru-RU"/>
              </w:rPr>
              <w:t>120,0</w:t>
            </w:r>
          </w:p>
        </w:tc>
        <w:tc>
          <w:tcPr>
            <w:tcW w:w="851" w:type="dxa"/>
            <w:gridSpan w:val="3"/>
            <w:shd w:val="clear" w:color="auto" w:fill="auto"/>
          </w:tcPr>
          <w:p w:rsidR="00CA6012" w:rsidRPr="00621E78" w:rsidRDefault="00CA6012" w:rsidP="00BC61A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994,0</w:t>
            </w:r>
          </w:p>
        </w:tc>
        <w:tc>
          <w:tcPr>
            <w:tcW w:w="992" w:type="dxa"/>
            <w:gridSpan w:val="2"/>
            <w:shd w:val="clear" w:color="auto" w:fill="auto"/>
          </w:tcPr>
          <w:p w:rsidR="00CA6012" w:rsidRPr="00311658" w:rsidRDefault="00CA6012" w:rsidP="00311658">
            <w:pPr>
              <w:autoSpaceDE w:val="0"/>
              <w:autoSpaceDN w:val="0"/>
              <w:adjustRightInd w:val="0"/>
              <w:spacing w:after="0" w:line="240" w:lineRule="auto"/>
              <w:jc w:val="center"/>
              <w:rPr>
                <w:rFonts w:ascii="Times New Roman" w:eastAsia="Times New Roman" w:hAnsi="Times New Roman" w:cs="Times New Roman"/>
                <w:sz w:val="17"/>
                <w:szCs w:val="17"/>
                <w:lang w:val="en-US" w:eastAsia="ru-RU"/>
              </w:rPr>
            </w:pPr>
            <w:r w:rsidRPr="00621E78">
              <w:rPr>
                <w:rFonts w:ascii="Times New Roman" w:eastAsia="Times New Roman" w:hAnsi="Times New Roman" w:cs="Times New Roman"/>
                <w:sz w:val="17"/>
                <w:szCs w:val="17"/>
                <w:lang w:eastAsia="ru-RU"/>
              </w:rPr>
              <w:t>1</w:t>
            </w:r>
            <w:r w:rsidR="00311658">
              <w:rPr>
                <w:rFonts w:ascii="Times New Roman" w:eastAsia="Times New Roman" w:hAnsi="Times New Roman" w:cs="Times New Roman"/>
                <w:sz w:val="17"/>
                <w:szCs w:val="17"/>
                <w:lang w:eastAsia="ru-RU"/>
              </w:rPr>
              <w:t> 047,0</w:t>
            </w:r>
            <w:r w:rsidR="00311658">
              <w:rPr>
                <w:rFonts w:ascii="Times New Roman" w:eastAsia="Times New Roman" w:hAnsi="Times New Roman" w:cs="Times New Roman"/>
                <w:sz w:val="17"/>
                <w:szCs w:val="17"/>
                <w:lang w:val="en-US" w:eastAsia="ru-RU"/>
              </w:rPr>
              <w:t xml:space="preserve"> </w:t>
            </w:r>
          </w:p>
        </w:tc>
        <w:tc>
          <w:tcPr>
            <w:tcW w:w="992" w:type="dxa"/>
            <w:gridSpan w:val="3"/>
            <w:shd w:val="clear" w:color="auto" w:fill="auto"/>
          </w:tcPr>
          <w:p w:rsidR="00CA6012" w:rsidRPr="00621E78" w:rsidRDefault="00E85E1D" w:rsidP="00BC61A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8F69FD">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 </w:t>
            </w:r>
            <w:r w:rsidRPr="008F69FD">
              <w:rPr>
                <w:rFonts w:ascii="Times New Roman" w:eastAsia="Times New Roman" w:hAnsi="Times New Roman" w:cs="Times New Roman"/>
                <w:sz w:val="18"/>
                <w:szCs w:val="18"/>
                <w:lang w:eastAsia="ru-RU"/>
              </w:rPr>
              <w:t>135</w:t>
            </w:r>
            <w:r>
              <w:rPr>
                <w:rFonts w:ascii="Times New Roman" w:eastAsia="Times New Roman" w:hAnsi="Times New Roman" w:cs="Times New Roman"/>
                <w:sz w:val="18"/>
                <w:szCs w:val="18"/>
                <w:lang w:eastAsia="ru-RU"/>
              </w:rPr>
              <w:t>,3</w:t>
            </w:r>
          </w:p>
        </w:tc>
        <w:tc>
          <w:tcPr>
            <w:tcW w:w="851" w:type="dxa"/>
            <w:gridSpan w:val="3"/>
            <w:shd w:val="clear" w:color="auto" w:fill="auto"/>
          </w:tcPr>
          <w:p w:rsidR="00CA6012" w:rsidRPr="00621E78" w:rsidRDefault="00311658" w:rsidP="00BC61A6">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val="en-US" w:eastAsia="ru-RU"/>
              </w:rPr>
              <w:t>816</w:t>
            </w:r>
            <w:r w:rsidR="00CA6012" w:rsidRPr="00621E78">
              <w:rPr>
                <w:rFonts w:ascii="Times New Roman" w:eastAsia="Times New Roman" w:hAnsi="Times New Roman" w:cs="Times New Roman"/>
                <w:sz w:val="17"/>
                <w:szCs w:val="17"/>
                <w:lang w:eastAsia="ru-RU"/>
              </w:rPr>
              <w:t>,0</w:t>
            </w:r>
          </w:p>
        </w:tc>
      </w:tr>
      <w:tr w:rsidR="00F935CD" w:rsidRPr="00591DC4" w:rsidTr="00F935CD">
        <w:trPr>
          <w:trHeight w:val="333"/>
          <w:tblCellSpacing w:w="5" w:type="nil"/>
        </w:trPr>
        <w:tc>
          <w:tcPr>
            <w:tcW w:w="3119" w:type="dxa"/>
            <w:vMerge/>
          </w:tcPr>
          <w:p w:rsidR="005045C0" w:rsidRPr="00591DC4" w:rsidRDefault="005045C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126" w:type="dxa"/>
          </w:tcPr>
          <w:p w:rsidR="005045C0" w:rsidRPr="00591DC4" w:rsidRDefault="005045C0" w:rsidP="0073245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Бюджеты поселений </w:t>
            </w:r>
          </w:p>
          <w:p w:rsidR="005045C0" w:rsidRPr="00591DC4" w:rsidRDefault="005045C0" w:rsidP="0073245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(по согласованию)</w:t>
            </w:r>
          </w:p>
        </w:tc>
        <w:tc>
          <w:tcPr>
            <w:tcW w:w="1134" w:type="dxa"/>
            <w:gridSpan w:val="3"/>
            <w:shd w:val="clear" w:color="auto" w:fill="auto"/>
          </w:tcPr>
          <w:p w:rsidR="005045C0" w:rsidRPr="001A2CA0"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1A2CA0">
              <w:rPr>
                <w:rFonts w:ascii="Times New Roman" w:eastAsia="Times New Roman" w:hAnsi="Times New Roman" w:cs="Times New Roman"/>
                <w:sz w:val="17"/>
                <w:szCs w:val="17"/>
                <w:lang w:eastAsia="ru-RU"/>
              </w:rPr>
              <w:t>-</w:t>
            </w:r>
          </w:p>
        </w:tc>
        <w:tc>
          <w:tcPr>
            <w:tcW w:w="1276" w:type="dxa"/>
            <w:gridSpan w:val="2"/>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1134" w:type="dxa"/>
            <w:gridSpan w:val="3"/>
            <w:shd w:val="clear" w:color="auto" w:fill="auto"/>
          </w:tcPr>
          <w:p w:rsidR="005045C0" w:rsidRPr="00CF59CD" w:rsidRDefault="00CA6012" w:rsidP="00901C07">
            <w:pPr>
              <w:autoSpaceDE w:val="0"/>
              <w:autoSpaceDN w:val="0"/>
              <w:adjustRightInd w:val="0"/>
              <w:spacing w:after="0" w:line="240" w:lineRule="auto"/>
              <w:jc w:val="center"/>
              <w:rPr>
                <w:rFonts w:ascii="Times New Roman" w:eastAsia="Times New Roman" w:hAnsi="Times New Roman" w:cs="Times New Roman"/>
                <w:b/>
                <w:sz w:val="17"/>
                <w:szCs w:val="17"/>
                <w:lang w:eastAsia="ru-RU"/>
              </w:rPr>
            </w:pPr>
            <w:r w:rsidRPr="00CF59CD">
              <w:rPr>
                <w:rFonts w:ascii="Times New Roman" w:eastAsia="Times New Roman" w:hAnsi="Times New Roman" w:cs="Times New Roman"/>
                <w:b/>
                <w:sz w:val="17"/>
                <w:szCs w:val="17"/>
                <w:lang w:eastAsia="ru-RU"/>
              </w:rPr>
              <w:t>-</w:t>
            </w:r>
          </w:p>
        </w:tc>
        <w:tc>
          <w:tcPr>
            <w:tcW w:w="992" w:type="dxa"/>
            <w:gridSpan w:val="3"/>
            <w:shd w:val="clear" w:color="auto" w:fill="auto"/>
          </w:tcPr>
          <w:p w:rsidR="005045C0" w:rsidRPr="00CF59CD" w:rsidRDefault="00CA6012" w:rsidP="00901C07">
            <w:pPr>
              <w:autoSpaceDE w:val="0"/>
              <w:autoSpaceDN w:val="0"/>
              <w:adjustRightInd w:val="0"/>
              <w:spacing w:after="0" w:line="240" w:lineRule="auto"/>
              <w:jc w:val="center"/>
              <w:rPr>
                <w:rFonts w:ascii="Times New Roman" w:eastAsia="Times New Roman" w:hAnsi="Times New Roman" w:cs="Times New Roman"/>
                <w:b/>
                <w:sz w:val="17"/>
                <w:szCs w:val="17"/>
                <w:lang w:eastAsia="ru-RU"/>
              </w:rPr>
            </w:pPr>
            <w:r w:rsidRPr="00CF59CD">
              <w:rPr>
                <w:rFonts w:ascii="Times New Roman" w:eastAsia="Times New Roman" w:hAnsi="Times New Roman" w:cs="Times New Roman"/>
                <w:b/>
                <w:sz w:val="17"/>
                <w:szCs w:val="17"/>
                <w:lang w:eastAsia="ru-RU"/>
              </w:rPr>
              <w:t>-</w:t>
            </w:r>
          </w:p>
        </w:tc>
        <w:tc>
          <w:tcPr>
            <w:tcW w:w="992" w:type="dxa"/>
            <w:gridSpan w:val="3"/>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851" w:type="dxa"/>
            <w:gridSpan w:val="3"/>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992" w:type="dxa"/>
            <w:gridSpan w:val="2"/>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992" w:type="dxa"/>
            <w:gridSpan w:val="3"/>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851" w:type="dxa"/>
            <w:gridSpan w:val="3"/>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r>
      <w:tr w:rsidR="002D7312" w:rsidRPr="00591DC4" w:rsidTr="00F935CD">
        <w:trPr>
          <w:trHeight w:val="406"/>
          <w:tblCellSpacing w:w="5" w:type="nil"/>
        </w:trPr>
        <w:tc>
          <w:tcPr>
            <w:tcW w:w="3119" w:type="dxa"/>
            <w:vMerge/>
          </w:tcPr>
          <w:p w:rsidR="005045C0" w:rsidRPr="00591DC4" w:rsidRDefault="005045C0"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126" w:type="dxa"/>
          </w:tcPr>
          <w:p w:rsidR="005045C0" w:rsidRPr="00591DC4" w:rsidRDefault="005045C0" w:rsidP="0073245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Внебюджетные источники       </w:t>
            </w:r>
          </w:p>
          <w:p w:rsidR="005045C0" w:rsidRPr="00591DC4" w:rsidRDefault="005045C0" w:rsidP="0073245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   (по согласованию)</w:t>
            </w:r>
          </w:p>
        </w:tc>
        <w:tc>
          <w:tcPr>
            <w:tcW w:w="1134" w:type="dxa"/>
            <w:gridSpan w:val="3"/>
            <w:shd w:val="clear" w:color="auto" w:fill="auto"/>
          </w:tcPr>
          <w:p w:rsidR="005045C0" w:rsidRPr="001A2CA0"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1A2CA0">
              <w:rPr>
                <w:rFonts w:ascii="Times New Roman" w:eastAsia="Times New Roman" w:hAnsi="Times New Roman" w:cs="Times New Roman"/>
                <w:sz w:val="17"/>
                <w:szCs w:val="17"/>
                <w:lang w:eastAsia="ru-RU"/>
              </w:rPr>
              <w:t>-</w:t>
            </w:r>
          </w:p>
        </w:tc>
        <w:tc>
          <w:tcPr>
            <w:tcW w:w="1276" w:type="dxa"/>
            <w:gridSpan w:val="2"/>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1134" w:type="dxa"/>
            <w:gridSpan w:val="3"/>
            <w:shd w:val="clear" w:color="auto" w:fill="auto"/>
          </w:tcPr>
          <w:p w:rsidR="005045C0" w:rsidRPr="00CF59CD" w:rsidRDefault="00CA6012" w:rsidP="00901C07">
            <w:pPr>
              <w:autoSpaceDE w:val="0"/>
              <w:autoSpaceDN w:val="0"/>
              <w:adjustRightInd w:val="0"/>
              <w:spacing w:after="0" w:line="240" w:lineRule="auto"/>
              <w:jc w:val="center"/>
              <w:rPr>
                <w:rFonts w:ascii="Times New Roman" w:eastAsia="Times New Roman" w:hAnsi="Times New Roman" w:cs="Times New Roman"/>
                <w:b/>
                <w:sz w:val="17"/>
                <w:szCs w:val="17"/>
                <w:lang w:eastAsia="ru-RU"/>
              </w:rPr>
            </w:pPr>
            <w:r w:rsidRPr="00CF59CD">
              <w:rPr>
                <w:rFonts w:ascii="Times New Roman" w:eastAsia="Times New Roman" w:hAnsi="Times New Roman" w:cs="Times New Roman"/>
                <w:b/>
                <w:sz w:val="17"/>
                <w:szCs w:val="17"/>
                <w:lang w:eastAsia="ru-RU"/>
              </w:rPr>
              <w:t>-</w:t>
            </w:r>
          </w:p>
        </w:tc>
        <w:tc>
          <w:tcPr>
            <w:tcW w:w="992" w:type="dxa"/>
            <w:gridSpan w:val="3"/>
            <w:shd w:val="clear" w:color="auto" w:fill="auto"/>
          </w:tcPr>
          <w:p w:rsidR="005045C0" w:rsidRPr="00CF59CD" w:rsidRDefault="00CA6012" w:rsidP="00901C07">
            <w:pPr>
              <w:autoSpaceDE w:val="0"/>
              <w:autoSpaceDN w:val="0"/>
              <w:adjustRightInd w:val="0"/>
              <w:spacing w:after="0" w:line="240" w:lineRule="auto"/>
              <w:jc w:val="center"/>
              <w:rPr>
                <w:rFonts w:ascii="Times New Roman" w:eastAsia="Times New Roman" w:hAnsi="Times New Roman" w:cs="Times New Roman"/>
                <w:b/>
                <w:sz w:val="17"/>
                <w:szCs w:val="17"/>
                <w:lang w:eastAsia="ru-RU"/>
              </w:rPr>
            </w:pPr>
            <w:r w:rsidRPr="00CF59CD">
              <w:rPr>
                <w:rFonts w:ascii="Times New Roman" w:eastAsia="Times New Roman" w:hAnsi="Times New Roman" w:cs="Times New Roman"/>
                <w:b/>
                <w:sz w:val="17"/>
                <w:szCs w:val="17"/>
                <w:lang w:eastAsia="ru-RU"/>
              </w:rPr>
              <w:t>-</w:t>
            </w:r>
          </w:p>
        </w:tc>
        <w:tc>
          <w:tcPr>
            <w:tcW w:w="992" w:type="dxa"/>
            <w:gridSpan w:val="3"/>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851" w:type="dxa"/>
            <w:gridSpan w:val="3"/>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992" w:type="dxa"/>
            <w:gridSpan w:val="2"/>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992" w:type="dxa"/>
            <w:gridSpan w:val="3"/>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c>
          <w:tcPr>
            <w:tcW w:w="851" w:type="dxa"/>
            <w:gridSpan w:val="3"/>
            <w:shd w:val="clear" w:color="auto" w:fill="auto"/>
          </w:tcPr>
          <w:p w:rsidR="005045C0" w:rsidRPr="00621E78" w:rsidRDefault="00CA6012" w:rsidP="00901C0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w:t>
            </w:r>
          </w:p>
        </w:tc>
      </w:tr>
      <w:tr w:rsidR="00E85E1D" w:rsidRPr="00591DC4" w:rsidTr="00F935CD">
        <w:trPr>
          <w:trHeight w:val="308"/>
          <w:tblCellSpacing w:w="5" w:type="nil"/>
        </w:trPr>
        <w:tc>
          <w:tcPr>
            <w:tcW w:w="3119" w:type="dxa"/>
            <w:vMerge/>
          </w:tcPr>
          <w:p w:rsidR="00E85E1D" w:rsidRPr="00591DC4" w:rsidRDefault="00E85E1D" w:rsidP="00901C07">
            <w:pPr>
              <w:autoSpaceDE w:val="0"/>
              <w:autoSpaceDN w:val="0"/>
              <w:adjustRightInd w:val="0"/>
              <w:spacing w:after="0" w:line="240" w:lineRule="auto"/>
              <w:rPr>
                <w:rFonts w:ascii="Times New Roman" w:eastAsia="Times New Roman" w:hAnsi="Times New Roman" w:cs="Times New Roman"/>
                <w:sz w:val="17"/>
                <w:szCs w:val="17"/>
                <w:lang w:eastAsia="ru-RU"/>
              </w:rPr>
            </w:pPr>
          </w:p>
        </w:tc>
        <w:tc>
          <w:tcPr>
            <w:tcW w:w="2126" w:type="dxa"/>
          </w:tcPr>
          <w:p w:rsidR="00E85E1D" w:rsidRPr="00591DC4" w:rsidRDefault="00E85E1D" w:rsidP="00732453">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Всего по источникам</w:t>
            </w:r>
          </w:p>
        </w:tc>
        <w:tc>
          <w:tcPr>
            <w:tcW w:w="1134" w:type="dxa"/>
            <w:gridSpan w:val="3"/>
            <w:shd w:val="clear" w:color="auto" w:fill="auto"/>
          </w:tcPr>
          <w:p w:rsidR="00E85E1D" w:rsidRPr="001A2CA0" w:rsidRDefault="0023079F" w:rsidP="00C8656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5 266,4</w:t>
            </w:r>
          </w:p>
        </w:tc>
        <w:tc>
          <w:tcPr>
            <w:tcW w:w="1276" w:type="dxa"/>
            <w:gridSpan w:val="2"/>
            <w:shd w:val="clear" w:color="auto" w:fill="auto"/>
          </w:tcPr>
          <w:p w:rsidR="00E85E1D" w:rsidRPr="00621E78" w:rsidRDefault="0023079F" w:rsidP="00C8656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8"/>
                <w:szCs w:val="18"/>
                <w:lang w:eastAsia="ru-RU"/>
              </w:rPr>
              <w:t>154,1</w:t>
            </w:r>
          </w:p>
        </w:tc>
        <w:tc>
          <w:tcPr>
            <w:tcW w:w="1134" w:type="dxa"/>
            <w:gridSpan w:val="3"/>
            <w:shd w:val="clear" w:color="auto" w:fill="auto"/>
          </w:tcPr>
          <w:p w:rsidR="00E85E1D" w:rsidRPr="00CF59CD" w:rsidRDefault="00E85E1D" w:rsidP="00C86560">
            <w:pPr>
              <w:autoSpaceDE w:val="0"/>
              <w:autoSpaceDN w:val="0"/>
              <w:adjustRightInd w:val="0"/>
              <w:spacing w:after="0" w:line="240" w:lineRule="auto"/>
              <w:jc w:val="center"/>
              <w:rPr>
                <w:rFonts w:ascii="Times New Roman" w:eastAsia="Times New Roman" w:hAnsi="Times New Roman" w:cs="Times New Roman"/>
                <w:b/>
                <w:sz w:val="17"/>
                <w:szCs w:val="17"/>
                <w:lang w:eastAsia="ru-RU"/>
              </w:rPr>
            </w:pPr>
            <w:r w:rsidRPr="00CF59CD">
              <w:rPr>
                <w:rFonts w:ascii="Times New Roman" w:eastAsia="Times New Roman" w:hAnsi="Times New Roman" w:cs="Times New Roman"/>
                <w:b/>
                <w:sz w:val="17"/>
                <w:szCs w:val="17"/>
                <w:lang w:eastAsia="ru-RU"/>
              </w:rPr>
              <w:t>-</w:t>
            </w:r>
          </w:p>
        </w:tc>
        <w:tc>
          <w:tcPr>
            <w:tcW w:w="992" w:type="dxa"/>
            <w:gridSpan w:val="3"/>
            <w:shd w:val="clear" w:color="auto" w:fill="auto"/>
          </w:tcPr>
          <w:p w:rsidR="00E85E1D" w:rsidRPr="00CF59CD" w:rsidRDefault="00E85E1D" w:rsidP="00C86560">
            <w:pPr>
              <w:autoSpaceDE w:val="0"/>
              <w:autoSpaceDN w:val="0"/>
              <w:adjustRightInd w:val="0"/>
              <w:spacing w:after="0" w:line="240" w:lineRule="auto"/>
              <w:jc w:val="center"/>
              <w:rPr>
                <w:rFonts w:ascii="Times New Roman" w:eastAsia="Times New Roman" w:hAnsi="Times New Roman" w:cs="Times New Roman"/>
                <w:b/>
                <w:sz w:val="17"/>
                <w:szCs w:val="17"/>
                <w:lang w:eastAsia="ru-RU"/>
              </w:rPr>
            </w:pPr>
            <w:r w:rsidRPr="00CF59CD">
              <w:rPr>
                <w:rFonts w:ascii="Times New Roman" w:eastAsia="Times New Roman" w:hAnsi="Times New Roman" w:cs="Times New Roman"/>
                <w:b/>
                <w:sz w:val="17"/>
                <w:szCs w:val="17"/>
                <w:lang w:eastAsia="ru-RU"/>
              </w:rPr>
              <w:t>-</w:t>
            </w:r>
          </w:p>
        </w:tc>
        <w:tc>
          <w:tcPr>
            <w:tcW w:w="992" w:type="dxa"/>
            <w:gridSpan w:val="3"/>
            <w:shd w:val="clear" w:color="auto" w:fill="auto"/>
          </w:tcPr>
          <w:p w:rsidR="00E85E1D" w:rsidRPr="00621E78" w:rsidRDefault="00E85E1D" w:rsidP="00C8656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1</w:t>
            </w:r>
            <w:r>
              <w:rPr>
                <w:rFonts w:ascii="Times New Roman" w:eastAsia="Times New Roman" w:hAnsi="Times New Roman" w:cs="Times New Roman"/>
                <w:sz w:val="17"/>
                <w:szCs w:val="17"/>
                <w:lang w:eastAsia="ru-RU"/>
              </w:rPr>
              <w:t xml:space="preserve"> </w:t>
            </w:r>
            <w:r w:rsidRPr="00621E78">
              <w:rPr>
                <w:rFonts w:ascii="Times New Roman" w:eastAsia="Times New Roman" w:hAnsi="Times New Roman" w:cs="Times New Roman"/>
                <w:sz w:val="17"/>
                <w:szCs w:val="17"/>
                <w:lang w:eastAsia="ru-RU"/>
              </w:rPr>
              <w:t>120,0</w:t>
            </w:r>
          </w:p>
        </w:tc>
        <w:tc>
          <w:tcPr>
            <w:tcW w:w="851" w:type="dxa"/>
            <w:gridSpan w:val="3"/>
            <w:shd w:val="clear" w:color="auto" w:fill="auto"/>
          </w:tcPr>
          <w:p w:rsidR="00E85E1D" w:rsidRPr="00621E78" w:rsidRDefault="00E85E1D" w:rsidP="00C8656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621E78">
              <w:rPr>
                <w:rFonts w:ascii="Times New Roman" w:eastAsia="Times New Roman" w:hAnsi="Times New Roman" w:cs="Times New Roman"/>
                <w:sz w:val="17"/>
                <w:szCs w:val="17"/>
                <w:lang w:eastAsia="ru-RU"/>
              </w:rPr>
              <w:t>994,0</w:t>
            </w:r>
          </w:p>
        </w:tc>
        <w:tc>
          <w:tcPr>
            <w:tcW w:w="992" w:type="dxa"/>
            <w:gridSpan w:val="2"/>
            <w:shd w:val="clear" w:color="auto" w:fill="auto"/>
          </w:tcPr>
          <w:p w:rsidR="00E85E1D" w:rsidRPr="00311658" w:rsidRDefault="00E85E1D" w:rsidP="00C86560">
            <w:pPr>
              <w:autoSpaceDE w:val="0"/>
              <w:autoSpaceDN w:val="0"/>
              <w:adjustRightInd w:val="0"/>
              <w:spacing w:after="0" w:line="240" w:lineRule="auto"/>
              <w:jc w:val="center"/>
              <w:rPr>
                <w:rFonts w:ascii="Times New Roman" w:eastAsia="Times New Roman" w:hAnsi="Times New Roman" w:cs="Times New Roman"/>
                <w:sz w:val="17"/>
                <w:szCs w:val="17"/>
                <w:lang w:val="en-US" w:eastAsia="ru-RU"/>
              </w:rPr>
            </w:pPr>
            <w:r w:rsidRPr="00621E78">
              <w:rPr>
                <w:rFonts w:ascii="Times New Roman" w:eastAsia="Times New Roman" w:hAnsi="Times New Roman" w:cs="Times New Roman"/>
                <w:sz w:val="17"/>
                <w:szCs w:val="17"/>
                <w:lang w:eastAsia="ru-RU"/>
              </w:rPr>
              <w:t>1</w:t>
            </w:r>
            <w:r>
              <w:rPr>
                <w:rFonts w:ascii="Times New Roman" w:eastAsia="Times New Roman" w:hAnsi="Times New Roman" w:cs="Times New Roman"/>
                <w:sz w:val="17"/>
                <w:szCs w:val="17"/>
                <w:lang w:eastAsia="ru-RU"/>
              </w:rPr>
              <w:t> 047,0</w:t>
            </w:r>
            <w:r>
              <w:rPr>
                <w:rFonts w:ascii="Times New Roman" w:eastAsia="Times New Roman" w:hAnsi="Times New Roman" w:cs="Times New Roman"/>
                <w:sz w:val="17"/>
                <w:szCs w:val="17"/>
                <w:lang w:val="en-US" w:eastAsia="ru-RU"/>
              </w:rPr>
              <w:t xml:space="preserve"> </w:t>
            </w:r>
          </w:p>
        </w:tc>
        <w:tc>
          <w:tcPr>
            <w:tcW w:w="992" w:type="dxa"/>
            <w:gridSpan w:val="3"/>
            <w:shd w:val="clear" w:color="auto" w:fill="auto"/>
          </w:tcPr>
          <w:p w:rsidR="00E85E1D" w:rsidRPr="00621E78" w:rsidRDefault="00E85E1D" w:rsidP="00C8656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8F69FD">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 </w:t>
            </w:r>
            <w:r w:rsidRPr="008F69FD">
              <w:rPr>
                <w:rFonts w:ascii="Times New Roman" w:eastAsia="Times New Roman" w:hAnsi="Times New Roman" w:cs="Times New Roman"/>
                <w:sz w:val="18"/>
                <w:szCs w:val="18"/>
                <w:lang w:eastAsia="ru-RU"/>
              </w:rPr>
              <w:t>135</w:t>
            </w:r>
            <w:r>
              <w:rPr>
                <w:rFonts w:ascii="Times New Roman" w:eastAsia="Times New Roman" w:hAnsi="Times New Roman" w:cs="Times New Roman"/>
                <w:sz w:val="18"/>
                <w:szCs w:val="18"/>
                <w:lang w:eastAsia="ru-RU"/>
              </w:rPr>
              <w:t>,3</w:t>
            </w:r>
          </w:p>
        </w:tc>
        <w:tc>
          <w:tcPr>
            <w:tcW w:w="851" w:type="dxa"/>
            <w:gridSpan w:val="3"/>
            <w:shd w:val="clear" w:color="auto" w:fill="auto"/>
          </w:tcPr>
          <w:p w:rsidR="00E85E1D" w:rsidRPr="00621E78" w:rsidRDefault="00E85E1D" w:rsidP="00C8656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val="en-US" w:eastAsia="ru-RU"/>
              </w:rPr>
              <w:t>816</w:t>
            </w:r>
            <w:r w:rsidRPr="00621E78">
              <w:rPr>
                <w:rFonts w:ascii="Times New Roman" w:eastAsia="Times New Roman" w:hAnsi="Times New Roman" w:cs="Times New Roman"/>
                <w:sz w:val="17"/>
                <w:szCs w:val="17"/>
                <w:lang w:eastAsia="ru-RU"/>
              </w:rPr>
              <w:t>,0</w:t>
            </w:r>
          </w:p>
        </w:tc>
      </w:tr>
      <w:tr w:rsidR="00AD220D" w:rsidRPr="00591DC4" w:rsidTr="002A77A0">
        <w:trPr>
          <w:trHeight w:val="400"/>
          <w:tblCellSpacing w:w="5" w:type="nil"/>
        </w:trPr>
        <w:tc>
          <w:tcPr>
            <w:tcW w:w="3119" w:type="dxa"/>
          </w:tcPr>
          <w:p w:rsidR="000B47C3"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Перечень подпрограмм</w:t>
            </w:r>
          </w:p>
        </w:tc>
        <w:tc>
          <w:tcPr>
            <w:tcW w:w="11340" w:type="dxa"/>
            <w:gridSpan w:val="26"/>
          </w:tcPr>
          <w:p w:rsidR="00AF3356" w:rsidRPr="00591DC4" w:rsidRDefault="00F95083"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1. Развитие муниципальной службы и кадрового потенциала</w:t>
            </w:r>
          </w:p>
          <w:p w:rsidR="000B47C3" w:rsidRPr="00591DC4" w:rsidRDefault="00F95083" w:rsidP="00901C07">
            <w:pPr>
              <w:autoSpaceDE w:val="0"/>
              <w:autoSpaceDN w:val="0"/>
              <w:adjustRightInd w:val="0"/>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 Совершенствование информационной системы управления</w:t>
            </w:r>
          </w:p>
        </w:tc>
      </w:tr>
    </w:tbl>
    <w:p w:rsidR="00E85E1D" w:rsidRPr="00591DC4" w:rsidRDefault="00E85E1D" w:rsidP="00901C07">
      <w:pPr>
        <w:widowControl w:val="0"/>
        <w:autoSpaceDE w:val="0"/>
        <w:autoSpaceDN w:val="0"/>
        <w:adjustRightInd w:val="0"/>
        <w:spacing w:after="0" w:line="240" w:lineRule="auto"/>
        <w:rPr>
          <w:rFonts w:ascii="Times New Roman" w:eastAsia="Times New Roman" w:hAnsi="Times New Roman" w:cs="Times New Roman"/>
          <w:lang w:eastAsia="ru-RU"/>
        </w:rPr>
        <w:sectPr w:rsidR="00E85E1D" w:rsidRPr="00591DC4" w:rsidSect="0008210F">
          <w:headerReference w:type="default" r:id="rId9"/>
          <w:headerReference w:type="first" r:id="rId10"/>
          <w:type w:val="nextColumn"/>
          <w:pgSz w:w="16838" w:h="11906" w:orient="landscape" w:code="9"/>
          <w:pgMar w:top="1134" w:right="851" w:bottom="1134" w:left="1134" w:header="709" w:footer="709" w:gutter="0"/>
          <w:cols w:space="708"/>
          <w:vAlign w:val="center"/>
          <w:titlePg/>
          <w:docGrid w:linePitch="360"/>
        </w:sectPr>
      </w:pPr>
    </w:p>
    <w:p w:rsidR="009C3616" w:rsidRPr="00CF59CD" w:rsidRDefault="004430A6" w:rsidP="008A28C4">
      <w:pPr>
        <w:tabs>
          <w:tab w:val="left" w:pos="567"/>
          <w:tab w:val="left" w:pos="709"/>
        </w:tabs>
        <w:spacing w:after="0"/>
        <w:jc w:val="center"/>
        <w:rPr>
          <w:rFonts w:ascii="Times New Roman" w:eastAsia="Arial" w:hAnsi="Times New Roman" w:cs="Times New Roman"/>
          <w:sz w:val="24"/>
          <w:szCs w:val="24"/>
          <w:lang w:eastAsia="ru-RU"/>
        </w:rPr>
      </w:pPr>
      <w:r w:rsidRPr="00CF59CD">
        <w:rPr>
          <w:rFonts w:ascii="Times New Roman" w:eastAsia="Arial" w:hAnsi="Times New Roman" w:cs="Times New Roman"/>
          <w:sz w:val="24"/>
          <w:szCs w:val="24"/>
          <w:lang w:val="en-US" w:eastAsia="ru-RU"/>
        </w:rPr>
        <w:lastRenderedPageBreak/>
        <w:t>II</w:t>
      </w:r>
      <w:r w:rsidRPr="00CF59CD">
        <w:rPr>
          <w:rFonts w:ascii="Times New Roman" w:eastAsia="Arial" w:hAnsi="Times New Roman" w:cs="Times New Roman"/>
          <w:sz w:val="24"/>
          <w:szCs w:val="24"/>
          <w:lang w:eastAsia="ru-RU"/>
        </w:rPr>
        <w:t>. Характеристика текущего состояния сферы реализации муниципальной программы</w:t>
      </w:r>
    </w:p>
    <w:p w:rsidR="004430A6" w:rsidRPr="00CF59CD" w:rsidRDefault="004430A6" w:rsidP="00901C07">
      <w:pPr>
        <w:tabs>
          <w:tab w:val="left" w:pos="567"/>
          <w:tab w:val="left" w:pos="709"/>
        </w:tabs>
        <w:spacing w:after="0"/>
        <w:jc w:val="center"/>
        <w:rPr>
          <w:rFonts w:ascii="Times New Roman" w:eastAsia="Arial" w:hAnsi="Times New Roman" w:cs="Times New Roman"/>
          <w:sz w:val="24"/>
          <w:szCs w:val="24"/>
          <w:lang w:eastAsia="ru-RU"/>
        </w:rPr>
      </w:pPr>
      <w:r w:rsidRPr="00CF59CD">
        <w:rPr>
          <w:rFonts w:ascii="Times New Roman" w:eastAsia="Arial" w:hAnsi="Times New Roman" w:cs="Times New Roman"/>
          <w:sz w:val="24"/>
          <w:szCs w:val="24"/>
          <w:lang w:eastAsia="ru-RU"/>
        </w:rPr>
        <w:t xml:space="preserve">«Совершенствование системы муниципального управления в </w:t>
      </w:r>
      <w:proofErr w:type="spellStart"/>
      <w:r w:rsidRPr="00CF59CD">
        <w:rPr>
          <w:rFonts w:ascii="Times New Roman" w:eastAsia="Arial" w:hAnsi="Times New Roman" w:cs="Times New Roman"/>
          <w:sz w:val="24"/>
          <w:szCs w:val="24"/>
          <w:lang w:eastAsia="ru-RU"/>
        </w:rPr>
        <w:t>Колпашевском</w:t>
      </w:r>
      <w:proofErr w:type="spellEnd"/>
      <w:r w:rsidRPr="00CF59CD">
        <w:rPr>
          <w:rFonts w:ascii="Times New Roman" w:eastAsia="Arial" w:hAnsi="Times New Roman" w:cs="Times New Roman"/>
          <w:sz w:val="24"/>
          <w:szCs w:val="24"/>
          <w:lang w:eastAsia="ru-RU"/>
        </w:rPr>
        <w:t xml:space="preserve"> районе»</w:t>
      </w:r>
    </w:p>
    <w:p w:rsidR="00C44CD6" w:rsidRPr="00591DC4" w:rsidRDefault="004430A6" w:rsidP="00901C07">
      <w:pPr>
        <w:spacing w:after="0" w:line="240" w:lineRule="auto"/>
        <w:ind w:firstLine="709"/>
        <w:jc w:val="both"/>
        <w:rPr>
          <w:rFonts w:ascii="Times New Roman" w:hAnsi="Times New Roman" w:cs="Times New Roman"/>
          <w:sz w:val="24"/>
          <w:szCs w:val="24"/>
        </w:rPr>
      </w:pPr>
      <w:r w:rsidRPr="00591DC4">
        <w:rPr>
          <w:rFonts w:ascii="Times New Roman" w:hAnsi="Times New Roman" w:cs="Times New Roman"/>
          <w:sz w:val="24"/>
          <w:szCs w:val="24"/>
        </w:rPr>
        <w:t>Совершенствование взаимодействия органов местного самоуправления, бизнеса и структур гражданского общества, обеспечение активного участия населения в выработке важнейших решений являются ключевыми направлениями развития общества, обеспечивающими общественно-политическую стабильность на территории района.</w:t>
      </w:r>
    </w:p>
    <w:p w:rsidR="004430A6" w:rsidRPr="00591DC4" w:rsidRDefault="004430A6" w:rsidP="00901C07">
      <w:pPr>
        <w:spacing w:after="0" w:line="240" w:lineRule="auto"/>
        <w:ind w:firstLine="709"/>
        <w:jc w:val="both"/>
        <w:rPr>
          <w:rFonts w:ascii="Times New Roman" w:hAnsi="Times New Roman" w:cs="Times New Roman"/>
          <w:sz w:val="24"/>
          <w:szCs w:val="24"/>
        </w:rPr>
      </w:pPr>
      <w:r w:rsidRPr="00591DC4">
        <w:rPr>
          <w:rFonts w:ascii="Times New Roman" w:hAnsi="Times New Roman" w:cs="Times New Roman"/>
          <w:sz w:val="24"/>
          <w:szCs w:val="24"/>
        </w:rPr>
        <w:t xml:space="preserve"> Снижение административных барьеров и уровня коррупции, рост эффективности бюджетных расходов, развитие информационного общества и кадрового потенциала муниципальной службы обеспечивает в целом повышение эффективности муниципального управления. </w:t>
      </w:r>
    </w:p>
    <w:p w:rsidR="004430A6" w:rsidRPr="00CF59CD" w:rsidRDefault="004430A6" w:rsidP="00901C07">
      <w:pPr>
        <w:spacing w:after="0" w:line="240" w:lineRule="auto"/>
        <w:ind w:firstLine="708"/>
        <w:jc w:val="both"/>
        <w:rPr>
          <w:rFonts w:ascii="Times New Roman" w:eastAsia="Times New Roman" w:hAnsi="Times New Roman" w:cs="Times New Roman"/>
          <w:sz w:val="24"/>
          <w:szCs w:val="24"/>
          <w:lang w:eastAsia="ru-RU"/>
        </w:rPr>
      </w:pPr>
      <w:r w:rsidRPr="00CF59CD">
        <w:rPr>
          <w:rFonts w:ascii="Times New Roman" w:eastAsia="Times New Roman" w:hAnsi="Times New Roman" w:cs="Times New Roman"/>
          <w:sz w:val="24"/>
          <w:szCs w:val="24"/>
          <w:lang w:eastAsia="ru-RU"/>
        </w:rPr>
        <w:t xml:space="preserve">Муниципальное образование, как сложная социально-экономическая система, должно одновременно обладать и устойчивостью к неблагоприятным внешним воздействиям, и нацеленностью на благоприятные изменения, т. е. на развитие, </w:t>
      </w:r>
      <w:r w:rsidR="004D2BD5" w:rsidRPr="00CF59CD">
        <w:rPr>
          <w:rFonts w:ascii="Times New Roman" w:eastAsia="Times New Roman" w:hAnsi="Times New Roman" w:cs="Times New Roman"/>
          <w:sz w:val="24"/>
          <w:szCs w:val="24"/>
          <w:lang w:eastAsia="ru-RU"/>
        </w:rPr>
        <w:t>прич</w:t>
      </w:r>
      <w:r w:rsidR="004D2BD5">
        <w:rPr>
          <w:rFonts w:ascii="Times New Roman" w:eastAsia="Times New Roman" w:hAnsi="Times New Roman" w:cs="Times New Roman"/>
          <w:sz w:val="24"/>
          <w:szCs w:val="24"/>
          <w:lang w:eastAsia="ru-RU"/>
        </w:rPr>
        <w:t>ё</w:t>
      </w:r>
      <w:r w:rsidR="004D2BD5" w:rsidRPr="00CF59CD">
        <w:rPr>
          <w:rFonts w:ascii="Times New Roman" w:eastAsia="Times New Roman" w:hAnsi="Times New Roman" w:cs="Times New Roman"/>
          <w:sz w:val="24"/>
          <w:szCs w:val="24"/>
          <w:lang w:eastAsia="ru-RU"/>
        </w:rPr>
        <w:t xml:space="preserve">м </w:t>
      </w:r>
      <w:r w:rsidRPr="00CF59CD">
        <w:rPr>
          <w:rFonts w:ascii="Times New Roman" w:eastAsia="Times New Roman" w:hAnsi="Times New Roman" w:cs="Times New Roman"/>
          <w:sz w:val="24"/>
          <w:szCs w:val="24"/>
          <w:lang w:eastAsia="ru-RU"/>
        </w:rPr>
        <w:t xml:space="preserve">устойчивое. </w:t>
      </w:r>
    </w:p>
    <w:p w:rsidR="004430A6" w:rsidRPr="00CF59CD" w:rsidRDefault="004430A6" w:rsidP="00901C07">
      <w:pPr>
        <w:spacing w:after="0" w:line="240" w:lineRule="auto"/>
        <w:ind w:firstLine="708"/>
        <w:jc w:val="both"/>
        <w:rPr>
          <w:rFonts w:ascii="Times New Roman" w:eastAsia="Times New Roman" w:hAnsi="Times New Roman" w:cs="Times New Roman"/>
          <w:sz w:val="24"/>
          <w:szCs w:val="24"/>
          <w:lang w:eastAsia="ru-RU"/>
        </w:rPr>
      </w:pPr>
      <w:r w:rsidRPr="00CF59CD">
        <w:rPr>
          <w:rFonts w:ascii="Times New Roman" w:eastAsia="Times New Roman" w:hAnsi="Times New Roman" w:cs="Times New Roman"/>
          <w:sz w:val="24"/>
          <w:szCs w:val="24"/>
          <w:lang w:eastAsia="ru-RU"/>
        </w:rPr>
        <w:t xml:space="preserve">Управление состоянием муниципального образования позволяет поддерживать на достигнутом уровне все системы его жизнеобеспечения, </w:t>
      </w:r>
      <w:r w:rsidR="004D2BD5" w:rsidRPr="00CF59CD">
        <w:rPr>
          <w:rFonts w:ascii="Times New Roman" w:eastAsia="Times New Roman" w:hAnsi="Times New Roman" w:cs="Times New Roman"/>
          <w:sz w:val="24"/>
          <w:szCs w:val="24"/>
          <w:lang w:eastAsia="ru-RU"/>
        </w:rPr>
        <w:t>объ</w:t>
      </w:r>
      <w:r w:rsidR="004D2BD5">
        <w:rPr>
          <w:rFonts w:ascii="Times New Roman" w:eastAsia="Times New Roman" w:hAnsi="Times New Roman" w:cs="Times New Roman"/>
          <w:sz w:val="24"/>
          <w:szCs w:val="24"/>
          <w:lang w:eastAsia="ru-RU"/>
        </w:rPr>
        <w:t>ё</w:t>
      </w:r>
      <w:r w:rsidR="004D2BD5" w:rsidRPr="00CF59CD">
        <w:rPr>
          <w:rFonts w:ascii="Times New Roman" w:eastAsia="Times New Roman" w:hAnsi="Times New Roman" w:cs="Times New Roman"/>
          <w:sz w:val="24"/>
          <w:szCs w:val="24"/>
          <w:lang w:eastAsia="ru-RU"/>
        </w:rPr>
        <w:t xml:space="preserve">мы </w:t>
      </w:r>
      <w:r w:rsidRPr="00CF59CD">
        <w:rPr>
          <w:rFonts w:ascii="Times New Roman" w:eastAsia="Times New Roman" w:hAnsi="Times New Roman" w:cs="Times New Roman"/>
          <w:sz w:val="24"/>
          <w:szCs w:val="24"/>
          <w:lang w:eastAsia="ru-RU"/>
        </w:rPr>
        <w:t xml:space="preserve">и качество муниципальных услуг. </w:t>
      </w:r>
    </w:p>
    <w:p w:rsidR="004430A6" w:rsidRPr="00CF59CD" w:rsidRDefault="004430A6" w:rsidP="00901C07">
      <w:pPr>
        <w:spacing w:after="0" w:line="240" w:lineRule="auto"/>
        <w:ind w:firstLine="708"/>
        <w:jc w:val="both"/>
        <w:rPr>
          <w:rFonts w:ascii="Times New Roman" w:eastAsia="Times New Roman" w:hAnsi="Times New Roman" w:cs="Times New Roman"/>
          <w:sz w:val="24"/>
          <w:szCs w:val="24"/>
          <w:lang w:eastAsia="ru-RU"/>
        </w:rPr>
      </w:pPr>
      <w:r w:rsidRPr="00CF59CD">
        <w:rPr>
          <w:rFonts w:ascii="Times New Roman" w:eastAsia="Times New Roman" w:hAnsi="Times New Roman" w:cs="Times New Roman"/>
          <w:sz w:val="24"/>
          <w:szCs w:val="24"/>
          <w:lang w:eastAsia="ru-RU"/>
        </w:rPr>
        <w:t>Муниципальное управление нацелено на повышение этого уровня при заданной генеральной цели </w:t>
      </w:r>
      <w:hyperlink r:id="rId11" w:tooltip="Деятельность муниципальных учреждений" w:history="1">
        <w:r w:rsidRPr="001250C9">
          <w:rPr>
            <w:rFonts w:ascii="Times New Roman" w:eastAsia="Times New Roman" w:hAnsi="Times New Roman" w:cs="Times New Roman"/>
            <w:sz w:val="24"/>
            <w:szCs w:val="24"/>
            <w:bdr w:val="none" w:sz="0" w:space="0" w:color="auto" w:frame="1"/>
            <w:lang w:eastAsia="ru-RU"/>
          </w:rPr>
          <w:t>муниципальной деятельности</w:t>
        </w:r>
      </w:hyperlink>
      <w:r w:rsidRPr="00591DC4">
        <w:rPr>
          <w:rFonts w:ascii="Times New Roman" w:eastAsia="Times New Roman" w:hAnsi="Times New Roman" w:cs="Times New Roman"/>
          <w:sz w:val="24"/>
          <w:szCs w:val="24"/>
          <w:lang w:eastAsia="ru-RU"/>
        </w:rPr>
        <w:t xml:space="preserve">: </w:t>
      </w:r>
      <w:r w:rsidRPr="00CF59CD">
        <w:rPr>
          <w:rFonts w:ascii="Times New Roman" w:eastAsia="Times New Roman" w:hAnsi="Times New Roman" w:cs="Times New Roman"/>
          <w:sz w:val="24"/>
          <w:szCs w:val="24"/>
          <w:lang w:eastAsia="ru-RU"/>
        </w:rPr>
        <w:t xml:space="preserve">повышение качества жизни населения. Исходя из этого, </w:t>
      </w:r>
      <w:r w:rsidRPr="00CF59CD">
        <w:rPr>
          <w:rFonts w:ascii="Times New Roman" w:eastAsia="Arial" w:hAnsi="Times New Roman" w:cs="Times New Roman"/>
          <w:sz w:val="24"/>
          <w:szCs w:val="24"/>
          <w:lang w:eastAsia="ru-RU"/>
        </w:rPr>
        <w:t xml:space="preserve">одной из задач </w:t>
      </w:r>
      <w:r w:rsidRPr="00591DC4">
        <w:rPr>
          <w:rFonts w:ascii="Times New Roman" w:eastAsia="Times New Roman" w:hAnsi="Times New Roman" w:cs="Times New Roman"/>
          <w:sz w:val="24"/>
          <w:szCs w:val="24"/>
          <w:lang w:eastAsia="ru-RU"/>
        </w:rPr>
        <w:t xml:space="preserve">Стратегии социально-экономического развития Колпашевского района до 2030 года, утверждённой </w:t>
      </w:r>
      <w:r w:rsidR="004D2BD5">
        <w:rPr>
          <w:rFonts w:ascii="Times New Roman" w:eastAsia="Times New Roman" w:hAnsi="Times New Roman" w:cs="Times New Roman"/>
          <w:sz w:val="24"/>
          <w:szCs w:val="24"/>
          <w:lang w:eastAsia="ru-RU"/>
        </w:rPr>
        <w:t>р</w:t>
      </w:r>
      <w:r w:rsidR="004D2BD5" w:rsidRPr="00591DC4">
        <w:rPr>
          <w:rFonts w:ascii="Times New Roman" w:eastAsia="Times New Roman" w:hAnsi="Times New Roman" w:cs="Times New Roman"/>
          <w:sz w:val="24"/>
          <w:szCs w:val="24"/>
          <w:lang w:eastAsia="ru-RU"/>
        </w:rPr>
        <w:t xml:space="preserve">ешением </w:t>
      </w:r>
      <w:r w:rsidRPr="00591DC4">
        <w:rPr>
          <w:rFonts w:ascii="Times New Roman" w:eastAsia="Times New Roman" w:hAnsi="Times New Roman" w:cs="Times New Roman"/>
          <w:sz w:val="24"/>
          <w:szCs w:val="24"/>
          <w:lang w:eastAsia="ru-RU"/>
        </w:rPr>
        <w:t xml:space="preserve">Думы Колпашевского района от 29.01.2016 № 1, обозначено повышение эффективности муниципального управления, инструментом которой является реализация муниципальной программы </w:t>
      </w:r>
      <w:r w:rsidRPr="00CF59CD">
        <w:rPr>
          <w:rFonts w:ascii="Times New Roman" w:eastAsia="Arial" w:hAnsi="Times New Roman" w:cs="Times New Roman"/>
          <w:sz w:val="24"/>
          <w:szCs w:val="24"/>
          <w:lang w:eastAsia="ru-RU"/>
        </w:rPr>
        <w:t xml:space="preserve">«Совершенствование </w:t>
      </w:r>
      <w:r w:rsidR="004D2BD5">
        <w:rPr>
          <w:rFonts w:ascii="Times New Roman" w:eastAsia="Arial" w:hAnsi="Times New Roman" w:cs="Times New Roman"/>
          <w:sz w:val="24"/>
          <w:szCs w:val="24"/>
          <w:lang w:eastAsia="ru-RU"/>
        </w:rPr>
        <w:t xml:space="preserve"> </w:t>
      </w:r>
      <w:r w:rsidRPr="00CF59CD">
        <w:rPr>
          <w:rFonts w:ascii="Times New Roman" w:eastAsia="Arial" w:hAnsi="Times New Roman" w:cs="Times New Roman"/>
          <w:sz w:val="24"/>
          <w:szCs w:val="24"/>
          <w:lang w:eastAsia="ru-RU"/>
        </w:rPr>
        <w:t xml:space="preserve">системы </w:t>
      </w:r>
      <w:r w:rsidR="004D2BD5">
        <w:rPr>
          <w:rFonts w:ascii="Times New Roman" w:eastAsia="Arial" w:hAnsi="Times New Roman" w:cs="Times New Roman"/>
          <w:sz w:val="24"/>
          <w:szCs w:val="24"/>
          <w:lang w:eastAsia="ru-RU"/>
        </w:rPr>
        <w:t xml:space="preserve"> </w:t>
      </w:r>
      <w:r w:rsidRPr="00CF59CD">
        <w:rPr>
          <w:rFonts w:ascii="Times New Roman" w:eastAsia="Arial" w:hAnsi="Times New Roman" w:cs="Times New Roman"/>
          <w:sz w:val="24"/>
          <w:szCs w:val="24"/>
          <w:lang w:eastAsia="ru-RU"/>
        </w:rPr>
        <w:t xml:space="preserve">муниципального </w:t>
      </w:r>
      <w:r w:rsidR="004D2BD5">
        <w:rPr>
          <w:rFonts w:ascii="Times New Roman" w:eastAsia="Arial" w:hAnsi="Times New Roman" w:cs="Times New Roman"/>
          <w:sz w:val="24"/>
          <w:szCs w:val="24"/>
          <w:lang w:eastAsia="ru-RU"/>
        </w:rPr>
        <w:t xml:space="preserve"> </w:t>
      </w:r>
      <w:r w:rsidRPr="00CF59CD">
        <w:rPr>
          <w:rFonts w:ascii="Times New Roman" w:eastAsia="Arial" w:hAnsi="Times New Roman" w:cs="Times New Roman"/>
          <w:sz w:val="24"/>
          <w:szCs w:val="24"/>
          <w:lang w:eastAsia="ru-RU"/>
        </w:rPr>
        <w:t xml:space="preserve">управления в </w:t>
      </w:r>
      <w:proofErr w:type="spellStart"/>
      <w:r w:rsidRPr="00CF59CD">
        <w:rPr>
          <w:rFonts w:ascii="Times New Roman" w:eastAsia="Arial" w:hAnsi="Times New Roman" w:cs="Times New Roman"/>
          <w:sz w:val="24"/>
          <w:szCs w:val="24"/>
          <w:lang w:eastAsia="ru-RU"/>
        </w:rPr>
        <w:t>Колпашевском</w:t>
      </w:r>
      <w:proofErr w:type="spellEnd"/>
      <w:r w:rsidRPr="00CF59CD">
        <w:rPr>
          <w:rFonts w:ascii="Times New Roman" w:eastAsia="Arial" w:hAnsi="Times New Roman" w:cs="Times New Roman"/>
          <w:sz w:val="24"/>
          <w:szCs w:val="24"/>
          <w:lang w:eastAsia="ru-RU"/>
        </w:rPr>
        <w:t xml:space="preserve"> районе» (далее – </w:t>
      </w:r>
      <w:r w:rsidR="004D1595" w:rsidRPr="00CF59CD">
        <w:rPr>
          <w:rFonts w:ascii="Times New Roman" w:eastAsia="Arial" w:hAnsi="Times New Roman" w:cs="Times New Roman"/>
          <w:sz w:val="24"/>
          <w:szCs w:val="24"/>
          <w:lang w:eastAsia="ru-RU"/>
        </w:rPr>
        <w:t>муниципальная программа</w:t>
      </w:r>
      <w:r w:rsidRPr="00CF59CD">
        <w:rPr>
          <w:rFonts w:ascii="Times New Roman" w:eastAsia="Arial" w:hAnsi="Times New Roman" w:cs="Times New Roman"/>
          <w:sz w:val="24"/>
          <w:szCs w:val="24"/>
          <w:lang w:eastAsia="ru-RU"/>
        </w:rPr>
        <w:t>).</w:t>
      </w:r>
    </w:p>
    <w:p w:rsidR="004430A6" w:rsidRPr="00591DC4" w:rsidRDefault="004430A6" w:rsidP="00901C07">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CF59CD">
        <w:rPr>
          <w:rFonts w:ascii="Times New Roman" w:eastAsia="Times New Roman" w:hAnsi="Times New Roman" w:cs="Times New Roman"/>
          <w:sz w:val="24"/>
          <w:szCs w:val="24"/>
          <w:lang w:eastAsia="ru-RU"/>
        </w:rPr>
        <w:t xml:space="preserve">В России в 2012 году произошло существенное изменение </w:t>
      </w:r>
      <w:proofErr w:type="gramStart"/>
      <w:r w:rsidRPr="00CF59CD">
        <w:rPr>
          <w:rFonts w:ascii="Times New Roman" w:eastAsia="Times New Roman" w:hAnsi="Times New Roman" w:cs="Times New Roman"/>
          <w:sz w:val="24"/>
          <w:szCs w:val="24"/>
          <w:lang w:eastAsia="ru-RU"/>
        </w:rPr>
        <w:t>оценки эффективности </w:t>
      </w:r>
      <w:r w:rsidRPr="00591DC4">
        <w:rPr>
          <w:rFonts w:ascii="Times New Roman" w:eastAsia="Times New Roman" w:hAnsi="Times New Roman" w:cs="Times New Roman"/>
          <w:sz w:val="24"/>
          <w:szCs w:val="24"/>
          <w:lang w:eastAsia="ru-RU"/>
        </w:rPr>
        <w:t>деятельности органов местного самоуправления</w:t>
      </w:r>
      <w:proofErr w:type="gramEnd"/>
      <w:r w:rsidRPr="00591DC4">
        <w:rPr>
          <w:rFonts w:ascii="Times New Roman" w:eastAsia="Times New Roman" w:hAnsi="Times New Roman" w:cs="Times New Roman"/>
          <w:sz w:val="24"/>
          <w:szCs w:val="24"/>
          <w:lang w:eastAsia="ru-RU"/>
        </w:rPr>
        <w:t>.</w:t>
      </w:r>
    </w:p>
    <w:p w:rsidR="004430A6" w:rsidRPr="00591DC4" w:rsidRDefault="004430A6" w:rsidP="00901C07">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proofErr w:type="gramStart"/>
      <w:r w:rsidRPr="00CF59CD">
        <w:rPr>
          <w:rFonts w:ascii="Times New Roman" w:eastAsia="Times New Roman" w:hAnsi="Times New Roman" w:cs="Times New Roman"/>
          <w:sz w:val="24"/>
          <w:szCs w:val="24"/>
          <w:lang w:eastAsia="ru-RU"/>
        </w:rPr>
        <w:t xml:space="preserve">Постановлением Правительства Российской Федерации </w:t>
      </w:r>
      <w:r w:rsidRPr="00CF59CD">
        <w:rPr>
          <w:rFonts w:ascii="Times New Roman" w:hAnsi="Times New Roman" w:cs="Times New Roman"/>
          <w:bCs/>
          <w:sz w:val="24"/>
          <w:szCs w:val="24"/>
          <w:shd w:val="clear" w:color="auto" w:fill="FFFFFF"/>
        </w:rPr>
        <w:t xml:space="preserve">от 17 декабря 2012 года </w:t>
      </w:r>
      <w:r w:rsidR="005A54F2" w:rsidRPr="00591DC4">
        <w:rPr>
          <w:rFonts w:ascii="Times New Roman" w:eastAsia="Times New Roman" w:hAnsi="Times New Roman" w:cs="Times New Roman"/>
          <w:sz w:val="24"/>
          <w:szCs w:val="24"/>
          <w:lang w:eastAsia="ru-RU"/>
        </w:rPr>
        <w:t>№</w:t>
      </w:r>
      <w:r w:rsidRPr="00CF59CD">
        <w:rPr>
          <w:rFonts w:ascii="Times New Roman" w:hAnsi="Times New Roman" w:cs="Times New Roman"/>
          <w:bCs/>
          <w:sz w:val="24"/>
          <w:szCs w:val="24"/>
          <w:shd w:val="clear" w:color="auto" w:fill="FFFFFF"/>
        </w:rPr>
        <w:t> 1317</w:t>
      </w:r>
      <w:r w:rsidRPr="00CF59CD">
        <w:rPr>
          <w:rFonts w:ascii="Times New Roman" w:eastAsia="Times New Roman" w:hAnsi="Times New Roman" w:cs="Times New Roman"/>
          <w:sz w:val="24"/>
          <w:szCs w:val="24"/>
          <w:lang w:eastAsia="ru-RU"/>
        </w:rPr>
        <w:t xml:space="preserve">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w:t>
      </w:r>
      <w:hyperlink r:id="rId12" w:tooltip="Городские округа" w:history="1">
        <w:r w:rsidRPr="001250C9">
          <w:rPr>
            <w:rFonts w:ascii="Times New Roman" w:eastAsia="Times New Roman" w:hAnsi="Times New Roman" w:cs="Times New Roman"/>
            <w:sz w:val="24"/>
            <w:szCs w:val="24"/>
            <w:bdr w:val="none" w:sz="0" w:space="0" w:color="auto" w:frame="1"/>
            <w:lang w:eastAsia="ru-RU"/>
          </w:rPr>
          <w:t>городских округов</w:t>
        </w:r>
      </w:hyperlink>
      <w:r w:rsidRPr="00591DC4">
        <w:rPr>
          <w:rFonts w:ascii="Times New Roman" w:eastAsia="Times New Roman" w:hAnsi="Times New Roman" w:cs="Times New Roman"/>
          <w:sz w:val="24"/>
          <w:szCs w:val="24"/>
          <w:lang w:eastAsia="ru-RU"/>
        </w:rPr>
        <w:t> и </w:t>
      </w:r>
      <w:hyperlink r:id="rId13" w:tooltip="Муниципальные районы" w:history="1">
        <w:r w:rsidRPr="001250C9">
          <w:rPr>
            <w:rFonts w:ascii="Times New Roman" w:eastAsia="Times New Roman" w:hAnsi="Times New Roman" w:cs="Times New Roman"/>
            <w:sz w:val="24"/>
            <w:szCs w:val="24"/>
            <w:bdr w:val="none" w:sz="0" w:space="0" w:color="auto" w:frame="1"/>
            <w:lang w:eastAsia="ru-RU"/>
          </w:rPr>
          <w:t>муниципальных районов</w:t>
        </w:r>
      </w:hyperlink>
      <w:r w:rsidRPr="00591DC4">
        <w:rPr>
          <w:rFonts w:ascii="Times New Roman" w:eastAsia="Times New Roman" w:hAnsi="Times New Roman" w:cs="Times New Roman"/>
          <w:sz w:val="24"/>
          <w:szCs w:val="24"/>
          <w:lang w:eastAsia="ru-RU"/>
        </w:rPr>
        <w:t xml:space="preserve">» и подпункта «и» пункта 2 Указа Президента Российской Федерации от 7 мая 2012 года № 601 </w:t>
      </w:r>
      <w:r w:rsidR="004D66B4" w:rsidRPr="00591DC4">
        <w:rPr>
          <w:rFonts w:ascii="Times New Roman" w:eastAsia="Times New Roman" w:hAnsi="Times New Roman" w:cs="Times New Roman"/>
          <w:sz w:val="24"/>
          <w:szCs w:val="24"/>
          <w:lang w:eastAsia="ru-RU"/>
        </w:rPr>
        <w:t xml:space="preserve">«Об основных направлениях совершенствования </w:t>
      </w:r>
      <w:r w:rsidRPr="00591DC4">
        <w:rPr>
          <w:rFonts w:ascii="Times New Roman" w:eastAsia="Times New Roman" w:hAnsi="Times New Roman" w:cs="Times New Roman"/>
          <w:sz w:val="24"/>
          <w:szCs w:val="24"/>
          <w:lang w:eastAsia="ru-RU"/>
        </w:rPr>
        <w:t>системы </w:t>
      </w:r>
      <w:hyperlink r:id="rId14" w:tooltip="Государственное управление" w:history="1">
        <w:r w:rsidRPr="001250C9">
          <w:rPr>
            <w:rFonts w:ascii="Times New Roman" w:eastAsia="Times New Roman" w:hAnsi="Times New Roman" w:cs="Times New Roman"/>
            <w:sz w:val="24"/>
            <w:szCs w:val="24"/>
            <w:bdr w:val="none" w:sz="0" w:space="0" w:color="auto" w:frame="1"/>
            <w:lang w:eastAsia="ru-RU"/>
          </w:rPr>
          <w:t>государственного управления</w:t>
        </w:r>
      </w:hyperlink>
      <w:r w:rsidRPr="00591DC4">
        <w:rPr>
          <w:rFonts w:ascii="Times New Roman" w:eastAsia="Times New Roman" w:hAnsi="Times New Roman" w:cs="Times New Roman"/>
          <w:sz w:val="24"/>
          <w:szCs w:val="24"/>
          <w:lang w:eastAsia="ru-RU"/>
        </w:rPr>
        <w:t xml:space="preserve">» </w:t>
      </w:r>
      <w:r w:rsidRPr="00CF59CD">
        <w:rPr>
          <w:rFonts w:ascii="Times New Roman" w:eastAsia="Times New Roman" w:hAnsi="Times New Roman" w:cs="Times New Roman"/>
          <w:sz w:val="24"/>
          <w:szCs w:val="24"/>
          <w:lang w:eastAsia="ru-RU"/>
        </w:rPr>
        <w:t>заложен принципиально</w:t>
      </w:r>
      <w:proofErr w:type="gramEnd"/>
      <w:r w:rsidRPr="00CF59CD">
        <w:rPr>
          <w:rFonts w:ascii="Times New Roman" w:eastAsia="Times New Roman" w:hAnsi="Times New Roman" w:cs="Times New Roman"/>
          <w:sz w:val="24"/>
          <w:szCs w:val="24"/>
          <w:lang w:eastAsia="ru-RU"/>
        </w:rPr>
        <w:t xml:space="preserve"> новый подход, ориентирующий органы местного самоуправления на достижение 14 ключевых показателей социально-экономического развития территории.</w:t>
      </w:r>
    </w:p>
    <w:p w:rsidR="00834359" w:rsidRPr="00591DC4" w:rsidRDefault="004430A6" w:rsidP="00901C07">
      <w:pPr>
        <w:spacing w:after="0" w:line="240" w:lineRule="auto"/>
        <w:ind w:firstLine="709"/>
        <w:jc w:val="both"/>
        <w:rPr>
          <w:rFonts w:ascii="Times New Roman" w:hAnsi="Times New Roman" w:cs="Times New Roman"/>
          <w:sz w:val="24"/>
          <w:szCs w:val="24"/>
        </w:rPr>
      </w:pPr>
      <w:r w:rsidRPr="00591DC4">
        <w:rPr>
          <w:rFonts w:ascii="Times New Roman" w:hAnsi="Times New Roman" w:cs="Times New Roman"/>
          <w:sz w:val="24"/>
          <w:szCs w:val="24"/>
        </w:rPr>
        <w:t>Одним из основных критериев оценки населением эффективности деятельности органов исполнительной власти является мнение граждан, их удовлетворённость деятельностью органов местного самоуправления.</w:t>
      </w:r>
    </w:p>
    <w:p w:rsidR="008A28C4" w:rsidRPr="00591DC4" w:rsidRDefault="004430A6" w:rsidP="008A28C4">
      <w:pPr>
        <w:spacing w:after="0" w:line="240" w:lineRule="auto"/>
        <w:ind w:firstLine="709"/>
        <w:jc w:val="both"/>
        <w:rPr>
          <w:rFonts w:ascii="Times New Roman" w:hAnsi="Times New Roman" w:cs="Times New Roman"/>
          <w:sz w:val="24"/>
          <w:szCs w:val="24"/>
        </w:rPr>
      </w:pPr>
      <w:proofErr w:type="gramStart"/>
      <w:r w:rsidRPr="00591DC4">
        <w:rPr>
          <w:rFonts w:ascii="Times New Roman" w:hAnsi="Times New Roman" w:cs="Times New Roman"/>
          <w:sz w:val="24"/>
          <w:szCs w:val="24"/>
        </w:rPr>
        <w:t xml:space="preserve">Данный критерий определён Порядком организации и проведения независимых опросов населения для определения значений показателей оценки населением эффективности деятельности органов местного самоуправления городских округов (муниципальных районов) Томской области, </w:t>
      </w:r>
      <w:r w:rsidR="00D57071" w:rsidRPr="00591DC4">
        <w:rPr>
          <w:rFonts w:ascii="Times New Roman" w:hAnsi="Times New Roman" w:cs="Times New Roman"/>
          <w:sz w:val="24"/>
          <w:szCs w:val="24"/>
        </w:rPr>
        <w:t xml:space="preserve">утверждённым </w:t>
      </w:r>
      <w:r w:rsidRPr="00591DC4">
        <w:rPr>
          <w:rFonts w:ascii="Times New Roman" w:hAnsi="Times New Roman" w:cs="Times New Roman"/>
          <w:sz w:val="24"/>
          <w:szCs w:val="24"/>
        </w:rPr>
        <w:t>Постановлением Губернатора Томской области от 8 апреля</w:t>
      </w:r>
      <w:r w:rsidR="002553DE" w:rsidRPr="00591DC4">
        <w:rPr>
          <w:rFonts w:ascii="Times New Roman" w:hAnsi="Times New Roman" w:cs="Times New Roman"/>
          <w:sz w:val="24"/>
          <w:szCs w:val="24"/>
        </w:rPr>
        <w:t xml:space="preserve"> 2013 года № 43</w:t>
      </w:r>
      <w:r w:rsidR="005B0505" w:rsidRPr="00591DC4">
        <w:rPr>
          <w:rFonts w:ascii="Times New Roman" w:hAnsi="Times New Roman" w:cs="Times New Roman"/>
          <w:sz w:val="24"/>
          <w:szCs w:val="24"/>
        </w:rPr>
        <w:t>,</w:t>
      </w:r>
      <w:r w:rsidR="002553DE" w:rsidRPr="00591DC4">
        <w:rPr>
          <w:rFonts w:ascii="Times New Roman" w:hAnsi="Times New Roman" w:cs="Times New Roman"/>
          <w:sz w:val="24"/>
          <w:szCs w:val="24"/>
        </w:rPr>
        <w:t xml:space="preserve"> и предоставляется</w:t>
      </w:r>
      <w:r w:rsidR="005B0505" w:rsidRPr="00591DC4">
        <w:rPr>
          <w:rFonts w:ascii="Times New Roman" w:hAnsi="Times New Roman" w:cs="Times New Roman"/>
          <w:sz w:val="24"/>
          <w:szCs w:val="24"/>
        </w:rPr>
        <w:t xml:space="preserve"> Администрации Колпашевского района</w:t>
      </w:r>
      <w:r w:rsidR="002553DE" w:rsidRPr="00591DC4">
        <w:rPr>
          <w:rFonts w:ascii="Times New Roman" w:hAnsi="Times New Roman" w:cs="Times New Roman"/>
          <w:sz w:val="24"/>
          <w:szCs w:val="24"/>
        </w:rPr>
        <w:t xml:space="preserve"> Департаментом муниципального развития Администрации Томской области </w:t>
      </w:r>
      <w:r w:rsidR="005B0505" w:rsidRPr="00591DC4">
        <w:rPr>
          <w:rFonts w:ascii="Times New Roman" w:hAnsi="Times New Roman" w:cs="Times New Roman"/>
          <w:sz w:val="24"/>
          <w:szCs w:val="24"/>
        </w:rPr>
        <w:t>в форме аналитического отчёта согласно социологическому опросу населения Колпашевского района.</w:t>
      </w:r>
      <w:proofErr w:type="gramEnd"/>
    </w:p>
    <w:p w:rsidR="004430A6" w:rsidRPr="00591DC4" w:rsidRDefault="004430A6" w:rsidP="008A28C4">
      <w:pPr>
        <w:spacing w:after="0" w:line="240" w:lineRule="auto"/>
        <w:ind w:firstLine="709"/>
        <w:jc w:val="both"/>
        <w:rPr>
          <w:rFonts w:ascii="Times New Roman" w:hAnsi="Times New Roman" w:cs="Times New Roman"/>
          <w:sz w:val="24"/>
          <w:szCs w:val="24"/>
        </w:rPr>
      </w:pPr>
      <w:r w:rsidRPr="00591DC4">
        <w:rPr>
          <w:rFonts w:ascii="Times New Roman" w:hAnsi="Times New Roman" w:cs="Times New Roman"/>
          <w:sz w:val="24"/>
          <w:szCs w:val="24"/>
        </w:rPr>
        <w:t>На ожида</w:t>
      </w:r>
      <w:r w:rsidR="004C44D0" w:rsidRPr="00591DC4">
        <w:rPr>
          <w:rFonts w:ascii="Times New Roman" w:hAnsi="Times New Roman" w:cs="Times New Roman"/>
          <w:sz w:val="24"/>
          <w:szCs w:val="24"/>
        </w:rPr>
        <w:t>емый результат реализации цели муниципальной программы</w:t>
      </w:r>
      <w:r w:rsidRPr="00591DC4">
        <w:rPr>
          <w:rFonts w:ascii="Times New Roman" w:hAnsi="Times New Roman" w:cs="Times New Roman"/>
          <w:sz w:val="24"/>
          <w:szCs w:val="24"/>
        </w:rPr>
        <w:t xml:space="preserve"> </w:t>
      </w:r>
      <w:r w:rsidR="00D57071" w:rsidRPr="00591DC4">
        <w:rPr>
          <w:rFonts w:ascii="Times New Roman" w:hAnsi="Times New Roman" w:cs="Times New Roman"/>
          <w:sz w:val="24"/>
          <w:szCs w:val="24"/>
        </w:rPr>
        <w:t>«У</w:t>
      </w:r>
      <w:r w:rsidRPr="00591DC4">
        <w:rPr>
          <w:rFonts w:ascii="Times New Roman" w:hAnsi="Times New Roman" w:cs="Times New Roman"/>
          <w:sz w:val="24"/>
          <w:szCs w:val="24"/>
        </w:rPr>
        <w:t xml:space="preserve">величение доли населения, </w:t>
      </w:r>
      <w:r w:rsidR="004D2BD5" w:rsidRPr="00591DC4">
        <w:rPr>
          <w:rFonts w:ascii="Times New Roman" w:hAnsi="Times New Roman" w:cs="Times New Roman"/>
          <w:sz w:val="24"/>
          <w:szCs w:val="24"/>
        </w:rPr>
        <w:t>удовлетвор</w:t>
      </w:r>
      <w:r w:rsidR="004D2BD5">
        <w:rPr>
          <w:rFonts w:ascii="Times New Roman" w:hAnsi="Times New Roman" w:cs="Times New Roman"/>
          <w:sz w:val="24"/>
          <w:szCs w:val="24"/>
        </w:rPr>
        <w:t>ё</w:t>
      </w:r>
      <w:r w:rsidR="004D2BD5" w:rsidRPr="00591DC4">
        <w:rPr>
          <w:rFonts w:ascii="Times New Roman" w:hAnsi="Times New Roman" w:cs="Times New Roman"/>
          <w:sz w:val="24"/>
          <w:szCs w:val="24"/>
        </w:rPr>
        <w:t xml:space="preserve">нного </w:t>
      </w:r>
      <w:r w:rsidRPr="00591DC4">
        <w:rPr>
          <w:rFonts w:ascii="Times New Roman" w:hAnsi="Times New Roman" w:cs="Times New Roman"/>
          <w:sz w:val="24"/>
          <w:szCs w:val="24"/>
        </w:rPr>
        <w:t xml:space="preserve">деятельностью органов местного </w:t>
      </w:r>
      <w:r w:rsidR="004D2BD5">
        <w:rPr>
          <w:rFonts w:ascii="Times New Roman" w:hAnsi="Times New Roman" w:cs="Times New Roman"/>
          <w:sz w:val="24"/>
          <w:szCs w:val="24"/>
        </w:rPr>
        <w:t xml:space="preserve">самоуправления </w:t>
      </w:r>
      <w:r w:rsidRPr="00591DC4">
        <w:rPr>
          <w:rFonts w:ascii="Times New Roman" w:hAnsi="Times New Roman" w:cs="Times New Roman"/>
          <w:sz w:val="24"/>
          <w:szCs w:val="24"/>
        </w:rPr>
        <w:t>Колпашевского района</w:t>
      </w:r>
      <w:r w:rsidR="00D57071" w:rsidRPr="00591DC4">
        <w:rPr>
          <w:rFonts w:ascii="Times New Roman" w:hAnsi="Times New Roman" w:cs="Times New Roman"/>
          <w:sz w:val="24"/>
          <w:szCs w:val="24"/>
        </w:rPr>
        <w:t>»</w:t>
      </w:r>
      <w:r w:rsidRPr="00591DC4">
        <w:rPr>
          <w:rFonts w:ascii="Times New Roman" w:hAnsi="Times New Roman" w:cs="Times New Roman"/>
          <w:sz w:val="24"/>
          <w:szCs w:val="24"/>
        </w:rPr>
        <w:t xml:space="preserve"> прямым и косвенным образом</w:t>
      </w:r>
      <w:r w:rsidR="002A4630" w:rsidRPr="00591DC4">
        <w:rPr>
          <w:rFonts w:ascii="Times New Roman" w:hAnsi="Times New Roman" w:cs="Times New Roman"/>
          <w:sz w:val="24"/>
          <w:szCs w:val="24"/>
        </w:rPr>
        <w:t>,</w:t>
      </w:r>
      <w:r w:rsidRPr="00591DC4">
        <w:rPr>
          <w:rFonts w:ascii="Times New Roman" w:hAnsi="Times New Roman" w:cs="Times New Roman"/>
          <w:sz w:val="24"/>
          <w:szCs w:val="24"/>
        </w:rPr>
        <w:t xml:space="preserve"> влияют цели и задачи следующих подпрограмм: </w:t>
      </w:r>
    </w:p>
    <w:p w:rsidR="004430A6" w:rsidRPr="00591DC4" w:rsidRDefault="004430A6"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-«Развитие муниципальной службы и кадрового потенциала»;</w:t>
      </w:r>
    </w:p>
    <w:p w:rsidR="004430A6" w:rsidRPr="00591DC4" w:rsidRDefault="004430A6"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-«Совершенствование информационной системы управления».</w:t>
      </w:r>
    </w:p>
    <w:p w:rsidR="004430A6" w:rsidRPr="00591DC4" w:rsidRDefault="004430A6"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Основные направления, способствующие реализации цели муниципальной программы:</w:t>
      </w:r>
    </w:p>
    <w:p w:rsidR="004430A6" w:rsidRPr="00591DC4" w:rsidRDefault="004430A6"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1.</w:t>
      </w:r>
      <w:r w:rsidR="004D2BD5">
        <w:rPr>
          <w:rFonts w:ascii="Times New Roman" w:hAnsi="Times New Roman" w:cs="Times New Roman"/>
          <w:sz w:val="24"/>
          <w:szCs w:val="24"/>
        </w:rPr>
        <w:t> </w:t>
      </w:r>
      <w:r w:rsidRPr="00591DC4">
        <w:rPr>
          <w:rFonts w:ascii="Times New Roman" w:hAnsi="Times New Roman" w:cs="Times New Roman"/>
          <w:sz w:val="24"/>
          <w:szCs w:val="24"/>
        </w:rPr>
        <w:t>Развитие кадрового потенциала района.</w:t>
      </w:r>
    </w:p>
    <w:p w:rsidR="004430A6" w:rsidRPr="00591DC4" w:rsidRDefault="004430A6"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lastRenderedPageBreak/>
        <w:t>Одним из вопросов, крайне актуальных для развития муниципального управления</w:t>
      </w:r>
      <w:r w:rsidR="004D2BD5">
        <w:rPr>
          <w:rFonts w:ascii="Times New Roman" w:hAnsi="Times New Roman" w:cs="Times New Roman"/>
          <w:sz w:val="24"/>
          <w:szCs w:val="24"/>
        </w:rPr>
        <w:t>,</w:t>
      </w:r>
      <w:r w:rsidRPr="00591DC4">
        <w:rPr>
          <w:rFonts w:ascii="Times New Roman" w:hAnsi="Times New Roman" w:cs="Times New Roman"/>
          <w:sz w:val="24"/>
          <w:szCs w:val="24"/>
        </w:rPr>
        <w:t xml:space="preserve"> является уровень профессионализации его деятельности и, соответственно, кадровая обеспеченность. Отсюда, в свою очередь, вытекает актуальность вопроса подготовки и </w:t>
      </w:r>
      <w:r w:rsidR="00F66FC5" w:rsidRPr="00591DC4">
        <w:rPr>
          <w:rFonts w:ascii="Times New Roman" w:hAnsi="Times New Roman" w:cs="Times New Roman"/>
          <w:sz w:val="24"/>
          <w:szCs w:val="24"/>
        </w:rPr>
        <w:t>переподготовки кадров</w:t>
      </w:r>
      <w:r w:rsidRPr="00591DC4">
        <w:rPr>
          <w:rFonts w:ascii="Times New Roman" w:hAnsi="Times New Roman" w:cs="Times New Roman"/>
          <w:sz w:val="24"/>
          <w:szCs w:val="24"/>
        </w:rPr>
        <w:t xml:space="preserve"> для сферы муниципального управления. Современные условия развития общества и государства предъявляют особые требования к муниципальным служащим и, прежде всего, к их профессионализму и компетентности. Развитие муниципальной службы должно обеспечить решение вопросов, связанных с задачами социально-экономического развития территории. Недостаток квалифицированных кадров, способных на уровне современных требований эффективно осваивать новые, современные методы решения профессиональных задач, эффективно управлять изменениями в различных областях общественной жизни, является одной из насущных проблем муниципального уровня, и без эффективной системы подготовки, переподготовки и повышения квалификации муниципальных служащих невозможно обойтись. Дальнейшее развитие и совершенствование системы профессиональной переподготовки и повышения квалификации муниципальных служащих направлено на то, чтобы оперативно реагировать на актуальные общегосударственные проблемы, в полной мере удовлетворять потребности органов местного самоуправления в профессионально подготовленных, компетентных, высоконравственных руководителях и специалистах новой формации. </w:t>
      </w:r>
    </w:p>
    <w:p w:rsidR="004430A6" w:rsidRPr="00591DC4" w:rsidRDefault="004430A6"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 xml:space="preserve">Разработка и реализация подпрограммы «Развитие муниципальной службы </w:t>
      </w:r>
      <w:r w:rsidR="000F7266" w:rsidRPr="00591DC4">
        <w:rPr>
          <w:rFonts w:ascii="Times New Roman" w:hAnsi="Times New Roman" w:cs="Times New Roman"/>
          <w:sz w:val="24"/>
          <w:szCs w:val="24"/>
        </w:rPr>
        <w:t>и кадрового потенциала» позволи</w:t>
      </w:r>
      <w:r w:rsidRPr="00591DC4">
        <w:rPr>
          <w:rFonts w:ascii="Times New Roman" w:hAnsi="Times New Roman" w:cs="Times New Roman"/>
          <w:sz w:val="24"/>
          <w:szCs w:val="24"/>
        </w:rPr>
        <w:t xml:space="preserve">т оптимизировать организацию и функционирование муниципальной службы, внедрить современные кадровые, информационные, образовательные и управленческие технологии, </w:t>
      </w:r>
      <w:r w:rsidR="000F7266" w:rsidRPr="00591DC4">
        <w:rPr>
          <w:rFonts w:ascii="Times New Roman" w:hAnsi="Times New Roman" w:cs="Times New Roman"/>
          <w:sz w:val="24"/>
          <w:szCs w:val="24"/>
        </w:rPr>
        <w:t>обеспечит</w:t>
      </w:r>
      <w:r w:rsidRPr="00591DC4">
        <w:rPr>
          <w:rFonts w:ascii="Times New Roman" w:hAnsi="Times New Roman" w:cs="Times New Roman"/>
          <w:sz w:val="24"/>
          <w:szCs w:val="24"/>
        </w:rPr>
        <w:t xml:space="preserve"> последовательность, системность и комплексность</w:t>
      </w:r>
      <w:r w:rsidR="00CE7024" w:rsidRPr="00591DC4">
        <w:rPr>
          <w:rFonts w:ascii="Times New Roman" w:hAnsi="Times New Roman" w:cs="Times New Roman"/>
          <w:sz w:val="24"/>
          <w:szCs w:val="24"/>
        </w:rPr>
        <w:t xml:space="preserve"> развития муниципальной службы.</w:t>
      </w:r>
    </w:p>
    <w:p w:rsidR="004430A6" w:rsidRPr="00591DC4" w:rsidRDefault="004430A6"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2. Информатизация муниципального образования</w:t>
      </w:r>
      <w:r w:rsidR="00D57071" w:rsidRPr="00591DC4">
        <w:rPr>
          <w:rFonts w:ascii="Times New Roman" w:hAnsi="Times New Roman" w:cs="Times New Roman"/>
          <w:sz w:val="24"/>
          <w:szCs w:val="24"/>
        </w:rPr>
        <w:t>.</w:t>
      </w:r>
    </w:p>
    <w:p w:rsidR="004430A6" w:rsidRPr="00591DC4" w:rsidRDefault="004430A6" w:rsidP="00901C0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roofErr w:type="gramStart"/>
      <w:r w:rsidRPr="00591DC4">
        <w:rPr>
          <w:rFonts w:ascii="Times New Roman" w:eastAsia="Times New Roman" w:hAnsi="Times New Roman" w:cs="Times New Roman"/>
          <w:sz w:val="24"/>
          <w:szCs w:val="24"/>
          <w:lang w:eastAsia="ru-RU"/>
        </w:rPr>
        <w:t xml:space="preserve">Приоритеты государственной </w:t>
      </w:r>
      <w:hyperlink r:id="rId15" w:history="1">
        <w:r w:rsidRPr="001250C9">
          <w:rPr>
            <w:rFonts w:ascii="Times New Roman" w:eastAsia="Times New Roman" w:hAnsi="Times New Roman" w:cs="Times New Roman"/>
            <w:sz w:val="24"/>
            <w:szCs w:val="24"/>
            <w:lang w:eastAsia="ru-RU"/>
          </w:rPr>
          <w:t>программы</w:t>
        </w:r>
      </w:hyperlink>
      <w:r w:rsidRPr="00591DC4">
        <w:rPr>
          <w:rFonts w:ascii="Times New Roman" w:eastAsia="Times New Roman" w:hAnsi="Times New Roman" w:cs="Times New Roman"/>
          <w:sz w:val="24"/>
          <w:szCs w:val="24"/>
          <w:lang w:eastAsia="ru-RU"/>
        </w:rPr>
        <w:t xml:space="preserve"> Российской Федерации </w:t>
      </w:r>
      <w:r w:rsidR="00D57071" w:rsidRPr="005A54F2">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Информационное общество</w:t>
      </w:r>
      <w:r w:rsidR="00D57071" w:rsidRPr="00591DC4">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 xml:space="preserve"> определены указами Президента Российской Федерации от 9 мая 2017 г. </w:t>
      </w:r>
      <w:hyperlink r:id="rId16" w:history="1">
        <w:r w:rsidR="00D57071" w:rsidRPr="001250C9">
          <w:rPr>
            <w:rFonts w:ascii="Times New Roman" w:hAnsi="Times New Roman" w:cs="Times New Roman"/>
            <w:sz w:val="24"/>
            <w:szCs w:val="24"/>
          </w:rPr>
          <w:t>№</w:t>
        </w:r>
        <w:r w:rsidRPr="00591DC4">
          <w:rPr>
            <w:rFonts w:ascii="Times New Roman" w:eastAsia="Times New Roman" w:hAnsi="Times New Roman" w:cs="Times New Roman"/>
            <w:sz w:val="24"/>
            <w:szCs w:val="24"/>
            <w:lang w:eastAsia="ru-RU"/>
          </w:rPr>
          <w:t xml:space="preserve"> 203</w:t>
        </w:r>
      </w:hyperlink>
      <w:r w:rsidRPr="00591DC4">
        <w:rPr>
          <w:rFonts w:ascii="Times New Roman" w:eastAsia="Times New Roman" w:hAnsi="Times New Roman" w:cs="Times New Roman"/>
          <w:sz w:val="24"/>
          <w:szCs w:val="24"/>
          <w:lang w:eastAsia="ru-RU"/>
        </w:rPr>
        <w:t xml:space="preserve"> </w:t>
      </w:r>
      <w:r w:rsidR="00D57071" w:rsidRPr="00591DC4">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О Стратегии развития информационного общества в Российской Федерации на 2017 - 2030 годы</w:t>
      </w:r>
      <w:r w:rsidR="00D57071" w:rsidRPr="00591DC4">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 xml:space="preserve">, от 7 мая 2018 г. </w:t>
      </w:r>
      <w:hyperlink r:id="rId17" w:history="1">
        <w:r w:rsidR="00D57071" w:rsidRPr="001250C9">
          <w:rPr>
            <w:rFonts w:ascii="Times New Roman" w:hAnsi="Times New Roman" w:cs="Times New Roman"/>
            <w:sz w:val="24"/>
            <w:szCs w:val="24"/>
          </w:rPr>
          <w:t>№</w:t>
        </w:r>
        <w:r w:rsidRPr="00591DC4">
          <w:rPr>
            <w:rFonts w:ascii="Times New Roman" w:eastAsia="Times New Roman" w:hAnsi="Times New Roman" w:cs="Times New Roman"/>
            <w:sz w:val="24"/>
            <w:szCs w:val="24"/>
            <w:lang w:eastAsia="ru-RU"/>
          </w:rPr>
          <w:t xml:space="preserve"> 204</w:t>
        </w:r>
      </w:hyperlink>
      <w:r w:rsidRPr="00591DC4">
        <w:rPr>
          <w:rFonts w:ascii="Times New Roman" w:eastAsia="Times New Roman" w:hAnsi="Times New Roman" w:cs="Times New Roman"/>
          <w:sz w:val="24"/>
          <w:szCs w:val="24"/>
          <w:lang w:eastAsia="ru-RU"/>
        </w:rPr>
        <w:t xml:space="preserve"> </w:t>
      </w:r>
      <w:r w:rsidR="00D57071" w:rsidRPr="005A54F2">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О национальных целях и стратегических задачах развития Российской Федерации на период до 2024 года</w:t>
      </w:r>
      <w:r w:rsidR="00D57071" w:rsidRPr="00591DC4">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 xml:space="preserve">, </w:t>
      </w:r>
      <w:hyperlink r:id="rId18" w:history="1">
        <w:r w:rsidRPr="001250C9">
          <w:rPr>
            <w:rFonts w:ascii="Times New Roman" w:eastAsia="Times New Roman" w:hAnsi="Times New Roman" w:cs="Times New Roman"/>
            <w:sz w:val="24"/>
            <w:szCs w:val="24"/>
            <w:lang w:eastAsia="ru-RU"/>
          </w:rPr>
          <w:t>Концепцией</w:t>
        </w:r>
      </w:hyperlink>
      <w:r w:rsidRPr="00591DC4">
        <w:rPr>
          <w:rFonts w:ascii="Times New Roman" w:eastAsia="Times New Roman" w:hAnsi="Times New Roman" w:cs="Times New Roman"/>
          <w:sz w:val="24"/>
          <w:szCs w:val="24"/>
          <w:lang w:eastAsia="ru-RU"/>
        </w:rPr>
        <w:t xml:space="preserve"> развития механизмов предоставления государственных и муниципальных услуг в электронном</w:t>
      </w:r>
      <w:proofErr w:type="gramEnd"/>
      <w:r w:rsidRPr="00591DC4">
        <w:rPr>
          <w:rFonts w:ascii="Times New Roman" w:eastAsia="Times New Roman" w:hAnsi="Times New Roman" w:cs="Times New Roman"/>
          <w:sz w:val="24"/>
          <w:szCs w:val="24"/>
          <w:lang w:eastAsia="ru-RU"/>
        </w:rPr>
        <w:t xml:space="preserve"> </w:t>
      </w:r>
      <w:proofErr w:type="gramStart"/>
      <w:r w:rsidRPr="00591DC4">
        <w:rPr>
          <w:rFonts w:ascii="Times New Roman" w:eastAsia="Times New Roman" w:hAnsi="Times New Roman" w:cs="Times New Roman"/>
          <w:sz w:val="24"/>
          <w:szCs w:val="24"/>
          <w:lang w:eastAsia="ru-RU"/>
        </w:rPr>
        <w:t>виде</w:t>
      </w:r>
      <w:proofErr w:type="gramEnd"/>
      <w:r w:rsidRPr="00591DC4">
        <w:rPr>
          <w:rFonts w:ascii="Times New Roman" w:eastAsia="Times New Roman" w:hAnsi="Times New Roman" w:cs="Times New Roman"/>
          <w:sz w:val="24"/>
          <w:szCs w:val="24"/>
          <w:lang w:eastAsia="ru-RU"/>
        </w:rPr>
        <w:t xml:space="preserve">, </w:t>
      </w:r>
      <w:r w:rsidR="004D2BD5" w:rsidRPr="00591DC4">
        <w:rPr>
          <w:rFonts w:ascii="Times New Roman" w:eastAsia="Times New Roman" w:hAnsi="Times New Roman" w:cs="Times New Roman"/>
          <w:sz w:val="24"/>
          <w:szCs w:val="24"/>
          <w:lang w:eastAsia="ru-RU"/>
        </w:rPr>
        <w:t>утвержд</w:t>
      </w:r>
      <w:r w:rsidR="004D2BD5">
        <w:rPr>
          <w:rFonts w:ascii="Times New Roman" w:eastAsia="Times New Roman" w:hAnsi="Times New Roman" w:cs="Times New Roman"/>
          <w:sz w:val="24"/>
          <w:szCs w:val="24"/>
          <w:lang w:eastAsia="ru-RU"/>
        </w:rPr>
        <w:t>ё</w:t>
      </w:r>
      <w:r w:rsidR="004D2BD5" w:rsidRPr="00591DC4">
        <w:rPr>
          <w:rFonts w:ascii="Times New Roman" w:eastAsia="Times New Roman" w:hAnsi="Times New Roman" w:cs="Times New Roman"/>
          <w:sz w:val="24"/>
          <w:szCs w:val="24"/>
          <w:lang w:eastAsia="ru-RU"/>
        </w:rPr>
        <w:t xml:space="preserve">нной </w:t>
      </w:r>
      <w:r w:rsidRPr="00591DC4">
        <w:rPr>
          <w:rFonts w:ascii="Times New Roman" w:eastAsia="Times New Roman" w:hAnsi="Times New Roman" w:cs="Times New Roman"/>
          <w:sz w:val="24"/>
          <w:szCs w:val="24"/>
          <w:lang w:eastAsia="ru-RU"/>
        </w:rPr>
        <w:t>Распоряжением Правительства Российской Федерации от 25</w:t>
      </w:r>
      <w:r w:rsidR="00D57071" w:rsidRPr="00591DC4">
        <w:rPr>
          <w:rFonts w:ascii="Times New Roman" w:eastAsia="Times New Roman" w:hAnsi="Times New Roman" w:cs="Times New Roman"/>
          <w:sz w:val="24"/>
          <w:szCs w:val="24"/>
          <w:lang w:eastAsia="ru-RU"/>
        </w:rPr>
        <w:t xml:space="preserve"> декабря </w:t>
      </w:r>
      <w:r w:rsidRPr="00591DC4">
        <w:rPr>
          <w:rFonts w:ascii="Times New Roman" w:eastAsia="Times New Roman" w:hAnsi="Times New Roman" w:cs="Times New Roman"/>
          <w:sz w:val="24"/>
          <w:szCs w:val="24"/>
          <w:lang w:eastAsia="ru-RU"/>
        </w:rPr>
        <w:t>2013</w:t>
      </w:r>
      <w:r w:rsidR="00D57071" w:rsidRPr="00591DC4">
        <w:rPr>
          <w:rFonts w:ascii="Times New Roman" w:eastAsia="Times New Roman" w:hAnsi="Times New Roman" w:cs="Times New Roman"/>
          <w:sz w:val="24"/>
          <w:szCs w:val="24"/>
          <w:lang w:eastAsia="ru-RU"/>
        </w:rPr>
        <w:t xml:space="preserve"> г. </w:t>
      </w:r>
      <w:r w:rsidRPr="00591DC4">
        <w:rPr>
          <w:rFonts w:ascii="Times New Roman" w:eastAsia="Times New Roman" w:hAnsi="Times New Roman" w:cs="Times New Roman"/>
          <w:sz w:val="24"/>
          <w:szCs w:val="24"/>
          <w:lang w:eastAsia="ru-RU"/>
        </w:rPr>
        <w:t xml:space="preserve"> </w:t>
      </w:r>
      <w:r w:rsidR="00D57071" w:rsidRPr="00591DC4">
        <w:rPr>
          <w:rFonts w:ascii="Times New Roman" w:hAnsi="Times New Roman" w:cs="Times New Roman"/>
          <w:sz w:val="24"/>
          <w:szCs w:val="24"/>
        </w:rPr>
        <w:t>№</w:t>
      </w:r>
      <w:r w:rsidRPr="00591DC4">
        <w:rPr>
          <w:rFonts w:ascii="Times New Roman" w:eastAsia="Times New Roman" w:hAnsi="Times New Roman" w:cs="Times New Roman"/>
          <w:sz w:val="24"/>
          <w:szCs w:val="24"/>
          <w:lang w:eastAsia="ru-RU"/>
        </w:rPr>
        <w:t xml:space="preserve"> 2516-р. </w:t>
      </w:r>
    </w:p>
    <w:p w:rsidR="004430A6" w:rsidRPr="00591DC4" w:rsidRDefault="004430A6" w:rsidP="00901C0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В соответствии с указанными документами повышение благосостояния, качества жизни и работы граждан, улучшение доступности и качества государственных услуг, повышение степени информированности и цифровой грамотности, развитие экономического потенциала страны с использованием современных информационных, телекоммуникационных и цифровых технологий являются приоритетными направлениями развития информационного общества в Российской Федерации.</w:t>
      </w:r>
    </w:p>
    <w:p w:rsidR="006B71BD" w:rsidRPr="00591DC4" w:rsidRDefault="000A0FD2" w:rsidP="00901C0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Факторами информационного общества в </w:t>
      </w:r>
      <w:proofErr w:type="spellStart"/>
      <w:r w:rsidRPr="00591DC4">
        <w:rPr>
          <w:rFonts w:ascii="Times New Roman" w:eastAsia="Times New Roman" w:hAnsi="Times New Roman" w:cs="Times New Roman"/>
          <w:sz w:val="24"/>
          <w:szCs w:val="24"/>
          <w:lang w:eastAsia="ru-RU"/>
        </w:rPr>
        <w:t>Колпашевском</w:t>
      </w:r>
      <w:proofErr w:type="spellEnd"/>
      <w:r w:rsidRPr="00591DC4">
        <w:rPr>
          <w:rFonts w:ascii="Times New Roman" w:eastAsia="Times New Roman" w:hAnsi="Times New Roman" w:cs="Times New Roman"/>
          <w:sz w:val="24"/>
          <w:szCs w:val="24"/>
          <w:lang w:eastAsia="ru-RU"/>
        </w:rPr>
        <w:t xml:space="preserve"> районе являются </w:t>
      </w:r>
      <w:r w:rsidR="00676EDE" w:rsidRPr="00591DC4">
        <w:rPr>
          <w:rFonts w:ascii="Times New Roman" w:eastAsia="Times New Roman" w:hAnsi="Times New Roman" w:cs="Times New Roman"/>
          <w:sz w:val="24"/>
          <w:szCs w:val="24"/>
          <w:lang w:eastAsia="ru-RU"/>
        </w:rPr>
        <w:t>информационная открытость</w:t>
      </w:r>
      <w:r w:rsidR="0095626F" w:rsidRPr="00591DC4">
        <w:rPr>
          <w:rFonts w:ascii="Times New Roman" w:eastAsia="Times New Roman" w:hAnsi="Times New Roman" w:cs="Times New Roman"/>
          <w:sz w:val="24"/>
          <w:szCs w:val="24"/>
          <w:lang w:eastAsia="ru-RU"/>
        </w:rPr>
        <w:t xml:space="preserve"> деятельности</w:t>
      </w:r>
      <w:r w:rsidR="00676EDE" w:rsidRPr="00591DC4">
        <w:rPr>
          <w:rFonts w:ascii="Times New Roman" w:eastAsia="Times New Roman" w:hAnsi="Times New Roman" w:cs="Times New Roman"/>
          <w:sz w:val="24"/>
          <w:szCs w:val="24"/>
          <w:lang w:eastAsia="ru-RU"/>
        </w:rPr>
        <w:t xml:space="preserve"> органа местного самоуправления Колпашевского района</w:t>
      </w:r>
      <w:r w:rsidR="0095626F" w:rsidRPr="00591DC4">
        <w:rPr>
          <w:rFonts w:ascii="Times New Roman" w:eastAsia="Times New Roman" w:hAnsi="Times New Roman" w:cs="Times New Roman"/>
          <w:sz w:val="24"/>
          <w:szCs w:val="24"/>
          <w:lang w:eastAsia="ru-RU"/>
        </w:rPr>
        <w:t>, обеспечение доступа в сети Интернет к открытым данным, содержащимся в информационных системах, предоставление муниципальных услуг для населения, информирование населения о политической, социально-экономической ситуации района</w:t>
      </w:r>
      <w:r w:rsidR="00676EDE" w:rsidRPr="00591DC4">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 xml:space="preserve"> </w:t>
      </w:r>
    </w:p>
    <w:p w:rsidR="008233A8" w:rsidRPr="00591DC4" w:rsidRDefault="008233A8" w:rsidP="00FE07E8">
      <w:pPr>
        <w:widowControl w:val="0"/>
        <w:autoSpaceDE w:val="0"/>
        <w:autoSpaceDN w:val="0"/>
        <w:spacing w:after="0" w:line="240" w:lineRule="auto"/>
        <w:ind w:firstLine="708"/>
        <w:jc w:val="both"/>
        <w:rPr>
          <w:rFonts w:ascii="Times New Roman" w:hAnsi="Times New Roman" w:cs="Times New Roman"/>
          <w:sz w:val="24"/>
          <w:szCs w:val="24"/>
        </w:rPr>
      </w:pPr>
      <w:r w:rsidRPr="00591DC4">
        <w:rPr>
          <w:rFonts w:ascii="Times New Roman" w:eastAsia="Times New Roman" w:hAnsi="Times New Roman" w:cs="Times New Roman"/>
          <w:sz w:val="24"/>
          <w:szCs w:val="24"/>
          <w:lang w:eastAsia="ru-RU"/>
        </w:rPr>
        <w:t>Вышеперечисленные факторы</w:t>
      </w:r>
      <w:r w:rsidRPr="00591DC4">
        <w:rPr>
          <w:rFonts w:ascii="Times New Roman" w:hAnsi="Times New Roman" w:cs="Times New Roman"/>
          <w:sz w:val="24"/>
          <w:szCs w:val="24"/>
        </w:rPr>
        <w:t xml:space="preserve"> не могут осуществляться без наличия</w:t>
      </w:r>
      <w:r w:rsidR="00B47698" w:rsidRPr="00591DC4">
        <w:rPr>
          <w:rFonts w:ascii="Times New Roman" w:hAnsi="Times New Roman" w:cs="Times New Roman"/>
          <w:sz w:val="24"/>
          <w:szCs w:val="24"/>
        </w:rPr>
        <w:t xml:space="preserve"> современного программного обеспечения и оборудования, поэтому нужно планомерно произв</w:t>
      </w:r>
      <w:r w:rsidRPr="00591DC4">
        <w:rPr>
          <w:rFonts w:ascii="Times New Roman" w:hAnsi="Times New Roman" w:cs="Times New Roman"/>
          <w:sz w:val="24"/>
          <w:szCs w:val="24"/>
        </w:rPr>
        <w:t>одить его за</w:t>
      </w:r>
      <w:r w:rsidR="00DF6646" w:rsidRPr="00591DC4">
        <w:rPr>
          <w:rFonts w:ascii="Times New Roman" w:hAnsi="Times New Roman" w:cs="Times New Roman"/>
          <w:sz w:val="24"/>
          <w:szCs w:val="24"/>
        </w:rPr>
        <w:t>мену и модернизацию, а также обеспечить  информационную безопасность</w:t>
      </w:r>
      <w:r w:rsidR="00FE07E8" w:rsidRPr="00591DC4">
        <w:rPr>
          <w:rFonts w:ascii="Times New Roman" w:hAnsi="Times New Roman" w:cs="Times New Roman"/>
          <w:sz w:val="24"/>
          <w:szCs w:val="24"/>
        </w:rPr>
        <w:t>.</w:t>
      </w:r>
    </w:p>
    <w:p w:rsidR="00931DFA" w:rsidRPr="00591DC4" w:rsidRDefault="00931DFA" w:rsidP="002C6CFA">
      <w:pPr>
        <w:autoSpaceDE w:val="0"/>
        <w:autoSpaceDN w:val="0"/>
        <w:adjustRightInd w:val="0"/>
        <w:spacing w:after="0" w:line="240" w:lineRule="auto"/>
        <w:ind w:firstLine="540"/>
        <w:jc w:val="both"/>
        <w:rPr>
          <w:rFonts w:ascii="Times New Roman" w:hAnsi="Times New Roman" w:cs="Times New Roman"/>
          <w:bCs/>
          <w:sz w:val="24"/>
          <w:szCs w:val="24"/>
        </w:rPr>
      </w:pPr>
      <w:r w:rsidRPr="00591DC4">
        <w:rPr>
          <w:rFonts w:ascii="Times New Roman" w:hAnsi="Times New Roman" w:cs="Times New Roman"/>
          <w:sz w:val="24"/>
          <w:szCs w:val="24"/>
        </w:rPr>
        <w:t>Разработка и реализация подпрограммы «</w:t>
      </w:r>
      <w:r w:rsidRPr="00591DC4">
        <w:rPr>
          <w:rFonts w:ascii="Times New Roman" w:eastAsia="Times New Roman" w:hAnsi="Times New Roman" w:cs="Times New Roman"/>
          <w:sz w:val="24"/>
          <w:szCs w:val="24"/>
          <w:lang w:eastAsia="ru-RU"/>
        </w:rPr>
        <w:t>Совершенствование информационной системы управления</w:t>
      </w:r>
      <w:r w:rsidR="00D57071" w:rsidRPr="00591DC4">
        <w:rPr>
          <w:rFonts w:ascii="Times New Roman" w:hAnsi="Times New Roman" w:cs="Times New Roman"/>
          <w:sz w:val="24"/>
          <w:szCs w:val="24"/>
        </w:rPr>
        <w:t>»</w:t>
      </w:r>
      <w:r w:rsidRPr="00591DC4">
        <w:rPr>
          <w:rFonts w:ascii="Times New Roman" w:hAnsi="Times New Roman" w:cs="Times New Roman"/>
          <w:sz w:val="24"/>
          <w:szCs w:val="24"/>
        </w:rPr>
        <w:t xml:space="preserve"> </w:t>
      </w:r>
      <w:r w:rsidRPr="00591DC4">
        <w:rPr>
          <w:rFonts w:ascii="Times New Roman" w:hAnsi="Times New Roman" w:cs="Times New Roman"/>
          <w:bCs/>
          <w:sz w:val="24"/>
          <w:szCs w:val="24"/>
        </w:rPr>
        <w:t>будет способствовать повышению доступности ИТ-инфраструктуры и муниципальных информационных систем, обеспечению информационной безопасности, внедрению новых информационных технологий в практику управленческой деятельности Колпашевского района и как следствие - развитию информационного общества на территории района.</w:t>
      </w:r>
    </w:p>
    <w:p w:rsidR="00114B20" w:rsidRPr="00CF59CD" w:rsidRDefault="00114B20" w:rsidP="00FE07E8">
      <w:pPr>
        <w:pStyle w:val="formattext"/>
        <w:shd w:val="clear" w:color="auto" w:fill="FFFFFF"/>
        <w:spacing w:before="0" w:beforeAutospacing="0" w:after="0" w:afterAutospacing="0"/>
        <w:ind w:firstLine="708"/>
        <w:jc w:val="both"/>
        <w:textAlignment w:val="baseline"/>
        <w:rPr>
          <w:rFonts w:ascii="Arial" w:hAnsi="Arial" w:cs="Arial"/>
          <w:spacing w:val="2"/>
        </w:rPr>
      </w:pPr>
      <w:r w:rsidRPr="00591DC4">
        <w:lastRenderedPageBreak/>
        <w:t xml:space="preserve">Скоординированная и комплексная реализация мероприятий </w:t>
      </w:r>
      <w:r w:rsidR="004C44D0" w:rsidRPr="00591DC4">
        <w:t>муниципальной программы</w:t>
      </w:r>
      <w:r w:rsidR="007906C9">
        <w:t xml:space="preserve"> «Совершенствование системы муниципального управления в </w:t>
      </w:r>
      <w:proofErr w:type="spellStart"/>
      <w:r w:rsidR="007906C9">
        <w:t>Колпашевском</w:t>
      </w:r>
      <w:proofErr w:type="spellEnd"/>
      <w:r w:rsidR="007906C9">
        <w:t xml:space="preserve"> районе»</w:t>
      </w:r>
      <w:r w:rsidR="00FE07E8" w:rsidRPr="00591DC4">
        <w:t xml:space="preserve"> </w:t>
      </w:r>
      <w:r w:rsidRPr="00591DC4">
        <w:t>позволит достигнуть поставленных целевых показателей, что в итоге приведёт к возрастанию уровня доверия к власти у населения района.</w:t>
      </w:r>
    </w:p>
    <w:p w:rsidR="009F67B2" w:rsidRPr="00591DC4" w:rsidRDefault="009F67B2" w:rsidP="008A28C4">
      <w:pPr>
        <w:widowControl w:val="0"/>
        <w:autoSpaceDE w:val="0"/>
        <w:autoSpaceDN w:val="0"/>
        <w:spacing w:after="0" w:line="240" w:lineRule="auto"/>
        <w:jc w:val="both"/>
        <w:rPr>
          <w:rFonts w:ascii="Calibri" w:eastAsia="Times New Roman" w:hAnsi="Calibri" w:cs="Calibri"/>
          <w:sz w:val="24"/>
          <w:szCs w:val="24"/>
          <w:lang w:eastAsia="ru-RU"/>
        </w:rPr>
      </w:pPr>
    </w:p>
    <w:p w:rsidR="00DE2346" w:rsidRPr="00591DC4" w:rsidRDefault="00DA6777" w:rsidP="00901C07">
      <w:pPr>
        <w:spacing w:after="0" w:line="240" w:lineRule="auto"/>
        <w:jc w:val="center"/>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val="en-US" w:eastAsia="ru-RU"/>
        </w:rPr>
        <w:t>III</w:t>
      </w:r>
      <w:r w:rsidRPr="00591DC4">
        <w:rPr>
          <w:rFonts w:ascii="Times New Roman" w:eastAsia="Times New Roman" w:hAnsi="Times New Roman" w:cs="Times New Roman"/>
          <w:bCs/>
          <w:sz w:val="24"/>
          <w:szCs w:val="24"/>
          <w:lang w:eastAsia="ru-RU"/>
        </w:rPr>
        <w:t>. Цель, задачи и показатели муниципальной программы</w:t>
      </w:r>
    </w:p>
    <w:p w:rsidR="00DA6777" w:rsidRPr="00591DC4" w:rsidRDefault="00DA6777" w:rsidP="00901C07">
      <w:pPr>
        <w:autoSpaceDE w:val="0"/>
        <w:autoSpaceDN w:val="0"/>
        <w:adjustRightInd w:val="0"/>
        <w:spacing w:after="0" w:line="240" w:lineRule="auto"/>
        <w:ind w:firstLine="720"/>
        <w:jc w:val="both"/>
        <w:rPr>
          <w:rFonts w:ascii="Times New Roman" w:eastAsia="Calibri" w:hAnsi="Times New Roman" w:cs="Times New Roman"/>
          <w:sz w:val="24"/>
          <w:szCs w:val="24"/>
          <w:highlight w:val="yellow"/>
        </w:rPr>
      </w:pPr>
      <w:r w:rsidRPr="00591DC4">
        <w:rPr>
          <w:rFonts w:ascii="Times New Roman" w:eastAsia="Calibri" w:hAnsi="Times New Roman" w:cs="Times New Roman"/>
          <w:sz w:val="24"/>
          <w:szCs w:val="24"/>
        </w:rPr>
        <w:t xml:space="preserve">Целью муниципальной программы является </w:t>
      </w:r>
      <w:r w:rsidR="009F67B2" w:rsidRPr="00591DC4">
        <w:rPr>
          <w:rFonts w:ascii="Times New Roman" w:eastAsia="Times New Roman" w:hAnsi="Times New Roman" w:cs="Times New Roman"/>
          <w:sz w:val="24"/>
          <w:szCs w:val="24"/>
          <w:lang w:eastAsia="ru-RU"/>
        </w:rPr>
        <w:t xml:space="preserve">повышение эффективности системы муниципального управления в </w:t>
      </w:r>
      <w:proofErr w:type="spellStart"/>
      <w:r w:rsidR="009F67B2" w:rsidRPr="00591DC4">
        <w:rPr>
          <w:rFonts w:ascii="Times New Roman" w:eastAsia="Times New Roman" w:hAnsi="Times New Roman" w:cs="Times New Roman"/>
          <w:sz w:val="24"/>
          <w:szCs w:val="24"/>
          <w:lang w:eastAsia="ru-RU"/>
        </w:rPr>
        <w:t>Колпашевском</w:t>
      </w:r>
      <w:proofErr w:type="spellEnd"/>
      <w:r w:rsidR="009F67B2" w:rsidRPr="00591DC4">
        <w:rPr>
          <w:rFonts w:ascii="Times New Roman" w:eastAsia="Times New Roman" w:hAnsi="Times New Roman" w:cs="Times New Roman"/>
          <w:sz w:val="24"/>
          <w:szCs w:val="24"/>
          <w:lang w:eastAsia="ru-RU"/>
        </w:rPr>
        <w:t xml:space="preserve"> районе.</w:t>
      </w:r>
    </w:p>
    <w:p w:rsidR="00DA6777" w:rsidRPr="00591DC4" w:rsidRDefault="00DA6777" w:rsidP="00901C07">
      <w:pPr>
        <w:autoSpaceDE w:val="0"/>
        <w:autoSpaceDN w:val="0"/>
        <w:adjustRightInd w:val="0"/>
        <w:spacing w:after="0" w:line="240" w:lineRule="auto"/>
        <w:ind w:firstLine="720"/>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Для достижения поставленной цели должны быть решены следующие задачи:</w:t>
      </w:r>
    </w:p>
    <w:p w:rsidR="005B2F5D" w:rsidRPr="00591DC4" w:rsidRDefault="005B2F5D" w:rsidP="00901C07">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1. Развитие муниципальной службы и кадрового потенциала.</w:t>
      </w:r>
    </w:p>
    <w:p w:rsidR="008C44C8" w:rsidRPr="00591DC4" w:rsidRDefault="005B2F5D" w:rsidP="00901C07">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2. Совершенствование информационной системы управления.</w:t>
      </w:r>
    </w:p>
    <w:p w:rsidR="00BE6DCF" w:rsidRPr="00591DC4" w:rsidRDefault="008C44C8" w:rsidP="003A4623">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Количественными показателями</w:t>
      </w:r>
      <w:r w:rsidR="00BE6DCF" w:rsidRPr="00591DC4">
        <w:rPr>
          <w:rFonts w:ascii="Times New Roman" w:hAnsi="Times New Roman" w:cs="Times New Roman"/>
          <w:sz w:val="24"/>
          <w:szCs w:val="24"/>
        </w:rPr>
        <w:t xml:space="preserve"> реализации Программы являются:</w:t>
      </w:r>
    </w:p>
    <w:p w:rsidR="00A4567C" w:rsidRPr="00591DC4" w:rsidRDefault="00466AFB" w:rsidP="00466AFB">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4567C" w:rsidRPr="00591DC4">
        <w:rPr>
          <w:rFonts w:ascii="Times New Roman" w:hAnsi="Times New Roman" w:cs="Times New Roman"/>
          <w:sz w:val="24"/>
          <w:szCs w:val="24"/>
        </w:rPr>
        <w:t>-</w:t>
      </w:r>
      <w:r>
        <w:rPr>
          <w:rFonts w:ascii="Times New Roman" w:hAnsi="Times New Roman" w:cs="Times New Roman"/>
          <w:sz w:val="24"/>
          <w:szCs w:val="24"/>
        </w:rPr>
        <w:t> </w:t>
      </w:r>
      <w:r>
        <w:rPr>
          <w:rFonts w:ascii="Times New Roman" w:hAnsi="Times New Roman"/>
          <w:sz w:val="24"/>
          <w:szCs w:val="24"/>
        </w:rPr>
        <w:t>д</w:t>
      </w:r>
      <w:r w:rsidRPr="00591DC4">
        <w:rPr>
          <w:rFonts w:ascii="Times New Roman" w:hAnsi="Times New Roman"/>
          <w:sz w:val="24"/>
          <w:szCs w:val="24"/>
        </w:rPr>
        <w:t xml:space="preserve">оля </w:t>
      </w:r>
      <w:r w:rsidR="003A4623" w:rsidRPr="00591DC4">
        <w:rPr>
          <w:rFonts w:ascii="Times New Roman" w:hAnsi="Times New Roman"/>
          <w:sz w:val="24"/>
          <w:szCs w:val="24"/>
        </w:rPr>
        <w:t>назначений на должности муниципальной службы из резерва муниципальных служащих Колпашевского района, а также в рамках внутренних перемещений в муниципальном образовании «Колпашевский район»</w:t>
      </w:r>
      <w:r w:rsidR="00A4567C" w:rsidRPr="00591DC4">
        <w:rPr>
          <w:rFonts w:ascii="Times New Roman" w:hAnsi="Times New Roman" w:cs="Times New Roman"/>
          <w:sz w:val="24"/>
          <w:szCs w:val="24"/>
        </w:rPr>
        <w:t>;</w:t>
      </w:r>
    </w:p>
    <w:p w:rsidR="00954580" w:rsidRPr="00591DC4" w:rsidRDefault="00466AFB" w:rsidP="00466AFB">
      <w:pPr>
        <w:tabs>
          <w:tab w:val="left" w:pos="709"/>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ab/>
      </w:r>
      <w:r w:rsidR="00954580" w:rsidRPr="00591D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w:t>
      </w:r>
      <w:r>
        <w:rPr>
          <w:rFonts w:ascii="Times New Roman" w:hAnsi="Times New Roman" w:cs="Times New Roman"/>
          <w:sz w:val="24"/>
          <w:szCs w:val="24"/>
        </w:rPr>
        <w:t>к</w:t>
      </w:r>
      <w:r w:rsidRPr="00591DC4">
        <w:rPr>
          <w:rFonts w:ascii="Times New Roman" w:hAnsi="Times New Roman" w:cs="Times New Roman"/>
          <w:sz w:val="24"/>
          <w:szCs w:val="24"/>
        </w:rPr>
        <w:t xml:space="preserve">оличество </w:t>
      </w:r>
      <w:r w:rsidR="00212648" w:rsidRPr="00591DC4">
        <w:rPr>
          <w:rFonts w:ascii="Times New Roman" w:hAnsi="Times New Roman" w:cs="Times New Roman"/>
          <w:sz w:val="24"/>
          <w:szCs w:val="24"/>
        </w:rPr>
        <w:t xml:space="preserve">информационных ресурсов, задействованных для предоставления информации о деятельности </w:t>
      </w:r>
      <w:r w:rsidR="0050486B" w:rsidRPr="00591DC4">
        <w:rPr>
          <w:rFonts w:ascii="Times New Roman" w:hAnsi="Times New Roman" w:cs="Times New Roman"/>
          <w:sz w:val="24"/>
          <w:szCs w:val="24"/>
        </w:rPr>
        <w:t xml:space="preserve">органов местного самоуправления </w:t>
      </w:r>
      <w:r w:rsidR="00DA36E2" w:rsidRPr="00591DC4">
        <w:rPr>
          <w:rFonts w:ascii="Times New Roman" w:hAnsi="Times New Roman" w:cs="Times New Roman"/>
          <w:sz w:val="24"/>
          <w:szCs w:val="24"/>
        </w:rPr>
        <w:t>Колпашевского района.</w:t>
      </w:r>
    </w:p>
    <w:p w:rsidR="00DA6777" w:rsidRPr="00591DC4" w:rsidRDefault="00DA6777" w:rsidP="00901C07">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Реализация муниципальной программы рассч</w:t>
      </w:r>
      <w:r w:rsidR="005B2F5D" w:rsidRPr="00591DC4">
        <w:rPr>
          <w:rFonts w:ascii="Times New Roman" w:eastAsia="Times New Roman" w:hAnsi="Times New Roman" w:cs="Times New Roman"/>
          <w:sz w:val="24"/>
          <w:szCs w:val="24"/>
          <w:lang w:eastAsia="ru-RU"/>
        </w:rPr>
        <w:t>итана на 6-летний период с 2021 по 2026</w:t>
      </w:r>
      <w:r w:rsidRPr="00591DC4">
        <w:rPr>
          <w:rFonts w:ascii="Times New Roman" w:eastAsia="Times New Roman" w:hAnsi="Times New Roman" w:cs="Times New Roman"/>
          <w:sz w:val="24"/>
          <w:szCs w:val="24"/>
          <w:lang w:eastAsia="ru-RU"/>
        </w:rPr>
        <w:t xml:space="preserve"> год. Муниципальная программа реализуется без выделения этапов.</w:t>
      </w:r>
    </w:p>
    <w:p w:rsidR="00DA6777" w:rsidRPr="00591DC4" w:rsidRDefault="00DA6777" w:rsidP="00901C07">
      <w:pPr>
        <w:spacing w:after="0" w:line="240" w:lineRule="auto"/>
        <w:ind w:firstLine="708"/>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 xml:space="preserve">В результате реализации муниципальной программы </w:t>
      </w:r>
      <w:proofErr w:type="gramStart"/>
      <w:r w:rsidRPr="00591DC4">
        <w:rPr>
          <w:rFonts w:ascii="Times New Roman" w:eastAsia="Times New Roman" w:hAnsi="Times New Roman" w:cs="Times New Roman"/>
          <w:bCs/>
          <w:sz w:val="24"/>
          <w:szCs w:val="24"/>
          <w:lang w:eastAsia="ru-RU"/>
        </w:rPr>
        <w:t>плани</w:t>
      </w:r>
      <w:r w:rsidR="005B2F5D" w:rsidRPr="00591DC4">
        <w:rPr>
          <w:rFonts w:ascii="Times New Roman" w:eastAsia="Times New Roman" w:hAnsi="Times New Roman" w:cs="Times New Roman"/>
          <w:bCs/>
          <w:sz w:val="24"/>
          <w:szCs w:val="24"/>
          <w:lang w:eastAsia="ru-RU"/>
        </w:rPr>
        <w:t>руется достичь результаты</w:t>
      </w:r>
      <w:proofErr w:type="gramEnd"/>
      <w:r w:rsidR="005B2F5D" w:rsidRPr="00591DC4">
        <w:rPr>
          <w:rFonts w:ascii="Times New Roman" w:eastAsia="Times New Roman" w:hAnsi="Times New Roman" w:cs="Times New Roman"/>
          <w:bCs/>
          <w:sz w:val="24"/>
          <w:szCs w:val="24"/>
          <w:lang w:eastAsia="ru-RU"/>
        </w:rPr>
        <w:t xml:space="preserve"> в 2026 году по отношению к 2021</w:t>
      </w:r>
      <w:r w:rsidRPr="00591DC4">
        <w:rPr>
          <w:rFonts w:ascii="Times New Roman" w:eastAsia="Times New Roman" w:hAnsi="Times New Roman" w:cs="Times New Roman"/>
          <w:bCs/>
          <w:sz w:val="24"/>
          <w:szCs w:val="24"/>
          <w:lang w:eastAsia="ru-RU"/>
        </w:rPr>
        <w:t xml:space="preserve"> году, которые будут отражать степень достижения цели и задач муниципальной программы (показатели цели, задач, мероприятий муниципальной программы в приложении </w:t>
      </w:r>
      <w:r w:rsidR="008B40EF" w:rsidRPr="00591DC4">
        <w:rPr>
          <w:rFonts w:ascii="Times New Roman" w:eastAsia="Times New Roman" w:hAnsi="Times New Roman" w:cs="Times New Roman"/>
          <w:bCs/>
          <w:sz w:val="24"/>
          <w:szCs w:val="24"/>
          <w:lang w:eastAsia="ru-RU"/>
        </w:rPr>
        <w:t>1</w:t>
      </w:r>
      <w:r w:rsidRPr="00591DC4">
        <w:rPr>
          <w:rFonts w:ascii="Times New Roman" w:eastAsia="Times New Roman" w:hAnsi="Times New Roman" w:cs="Times New Roman"/>
          <w:bCs/>
          <w:sz w:val="24"/>
          <w:szCs w:val="24"/>
          <w:lang w:eastAsia="ru-RU"/>
        </w:rPr>
        <w:t xml:space="preserve"> к настоящей муниципальной программе).</w:t>
      </w:r>
    </w:p>
    <w:p w:rsidR="00DA6777" w:rsidRPr="00591DC4" w:rsidRDefault="00DA6777" w:rsidP="00901C07">
      <w:pPr>
        <w:spacing w:after="0" w:line="240" w:lineRule="auto"/>
        <w:jc w:val="center"/>
        <w:rPr>
          <w:rFonts w:ascii="Times New Roman" w:eastAsia="Times New Roman" w:hAnsi="Times New Roman" w:cs="Times New Roman"/>
          <w:b/>
          <w:bCs/>
          <w:sz w:val="24"/>
          <w:szCs w:val="24"/>
          <w:u w:val="single"/>
          <w:lang w:eastAsia="ru-RU"/>
        </w:rPr>
      </w:pPr>
    </w:p>
    <w:p w:rsidR="008C44C8" w:rsidRPr="00591DC4" w:rsidRDefault="00DA6777" w:rsidP="00901C07">
      <w:pPr>
        <w:spacing w:after="0" w:line="240" w:lineRule="auto"/>
        <w:jc w:val="center"/>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val="en-US" w:eastAsia="ru-RU"/>
        </w:rPr>
        <w:t>IV</w:t>
      </w:r>
      <w:r w:rsidRPr="00591DC4">
        <w:rPr>
          <w:rFonts w:ascii="Times New Roman" w:eastAsia="Times New Roman" w:hAnsi="Times New Roman" w:cs="Times New Roman"/>
          <w:bCs/>
          <w:sz w:val="24"/>
          <w:szCs w:val="24"/>
          <w:lang w:eastAsia="ru-RU"/>
        </w:rPr>
        <w:t>. Перечень мероприятий и их экономическое обоснование</w:t>
      </w:r>
    </w:p>
    <w:p w:rsidR="001B4203" w:rsidRPr="00591DC4" w:rsidRDefault="00DA6777" w:rsidP="00901C07">
      <w:pPr>
        <w:spacing w:after="0" w:line="240" w:lineRule="auto"/>
        <w:ind w:firstLine="708"/>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На реализацию мероприятий муниципа</w:t>
      </w:r>
      <w:r w:rsidR="008C44C8" w:rsidRPr="00591DC4">
        <w:rPr>
          <w:rFonts w:ascii="Times New Roman" w:eastAsia="Times New Roman" w:hAnsi="Times New Roman" w:cs="Times New Roman"/>
          <w:bCs/>
          <w:sz w:val="24"/>
          <w:szCs w:val="24"/>
          <w:lang w:eastAsia="ru-RU"/>
        </w:rPr>
        <w:t>льной программы</w:t>
      </w:r>
      <w:r w:rsidR="00A36662" w:rsidRPr="00591DC4">
        <w:rPr>
          <w:rFonts w:ascii="Times New Roman" w:eastAsia="Times New Roman" w:hAnsi="Times New Roman" w:cs="Times New Roman"/>
          <w:bCs/>
          <w:sz w:val="24"/>
          <w:szCs w:val="24"/>
          <w:lang w:eastAsia="ru-RU"/>
        </w:rPr>
        <w:t xml:space="preserve"> сведения об общем объёме финансирования по годам в </w:t>
      </w:r>
      <w:r w:rsidR="008C44C8" w:rsidRPr="00591DC4">
        <w:rPr>
          <w:rFonts w:ascii="Times New Roman" w:eastAsia="Times New Roman" w:hAnsi="Times New Roman" w:cs="Times New Roman"/>
          <w:bCs/>
          <w:sz w:val="24"/>
          <w:szCs w:val="24"/>
          <w:lang w:eastAsia="ru-RU"/>
        </w:rPr>
        <w:t>период с 2021 по 2026</w:t>
      </w:r>
      <w:r w:rsidR="00A36662" w:rsidRPr="00591DC4">
        <w:rPr>
          <w:rFonts w:ascii="Times New Roman" w:eastAsia="Times New Roman" w:hAnsi="Times New Roman" w:cs="Times New Roman"/>
          <w:bCs/>
          <w:sz w:val="24"/>
          <w:szCs w:val="24"/>
          <w:lang w:eastAsia="ru-RU"/>
        </w:rPr>
        <w:t xml:space="preserve"> годы </w:t>
      </w:r>
      <w:r w:rsidR="001B4203" w:rsidRPr="00591DC4">
        <w:rPr>
          <w:rFonts w:ascii="Times New Roman" w:eastAsia="Times New Roman" w:hAnsi="Times New Roman" w:cs="Times New Roman"/>
          <w:bCs/>
          <w:sz w:val="24"/>
          <w:szCs w:val="24"/>
          <w:lang w:eastAsia="ru-RU"/>
        </w:rPr>
        <w:t xml:space="preserve">отражены в приложении </w:t>
      </w:r>
      <w:r w:rsidR="008B40EF" w:rsidRPr="00591DC4">
        <w:rPr>
          <w:rFonts w:ascii="Times New Roman" w:eastAsia="Times New Roman" w:hAnsi="Times New Roman" w:cs="Times New Roman"/>
          <w:bCs/>
          <w:sz w:val="24"/>
          <w:szCs w:val="24"/>
          <w:lang w:eastAsia="ru-RU"/>
        </w:rPr>
        <w:t>2</w:t>
      </w:r>
      <w:r w:rsidR="001B4203" w:rsidRPr="00591DC4">
        <w:rPr>
          <w:rFonts w:ascii="Times New Roman" w:eastAsia="Times New Roman" w:hAnsi="Times New Roman" w:cs="Times New Roman"/>
          <w:bCs/>
          <w:sz w:val="24"/>
          <w:szCs w:val="24"/>
          <w:lang w:eastAsia="ru-RU"/>
        </w:rPr>
        <w:t xml:space="preserve"> к настоящей муниципальной программе.</w:t>
      </w:r>
    </w:p>
    <w:p w:rsidR="009278C2" w:rsidRPr="00591DC4" w:rsidRDefault="009278C2" w:rsidP="00901C07">
      <w:pPr>
        <w:spacing w:after="0" w:line="240" w:lineRule="auto"/>
        <w:ind w:firstLine="708"/>
        <w:jc w:val="both"/>
        <w:rPr>
          <w:rFonts w:ascii="Times New Roman" w:eastAsia="Times New Roman" w:hAnsi="Times New Roman" w:cs="Times New Roman"/>
          <w:bCs/>
          <w:sz w:val="24"/>
          <w:szCs w:val="24"/>
          <w:lang w:eastAsia="ru-RU"/>
        </w:rPr>
      </w:pPr>
      <w:proofErr w:type="gramStart"/>
      <w:r w:rsidRPr="00591DC4">
        <w:rPr>
          <w:rFonts w:ascii="Times New Roman" w:eastAsia="Times New Roman" w:hAnsi="Times New Roman" w:cs="Times New Roman"/>
          <w:bCs/>
          <w:sz w:val="24"/>
          <w:szCs w:val="24"/>
          <w:lang w:eastAsia="ru-RU"/>
        </w:rPr>
        <w:t>Привлечение средств федерального и областного бюджетов для финансирования мероприятий муниципальной программы не планируется.</w:t>
      </w:r>
      <w:proofErr w:type="gramEnd"/>
    </w:p>
    <w:p w:rsidR="009278C2" w:rsidRPr="00591DC4" w:rsidRDefault="009278C2" w:rsidP="00901C07">
      <w:pPr>
        <w:spacing w:after="0" w:line="240" w:lineRule="auto"/>
        <w:ind w:firstLine="708"/>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Привлечение внебюджетных сре</w:t>
      </w:r>
      <w:proofErr w:type="gramStart"/>
      <w:r w:rsidRPr="00591DC4">
        <w:rPr>
          <w:rFonts w:ascii="Times New Roman" w:eastAsia="Times New Roman" w:hAnsi="Times New Roman" w:cs="Times New Roman"/>
          <w:bCs/>
          <w:sz w:val="24"/>
          <w:szCs w:val="24"/>
          <w:lang w:eastAsia="ru-RU"/>
        </w:rPr>
        <w:t>дств дл</w:t>
      </w:r>
      <w:proofErr w:type="gramEnd"/>
      <w:r w:rsidRPr="00591DC4">
        <w:rPr>
          <w:rFonts w:ascii="Times New Roman" w:eastAsia="Times New Roman" w:hAnsi="Times New Roman" w:cs="Times New Roman"/>
          <w:bCs/>
          <w:sz w:val="24"/>
          <w:szCs w:val="24"/>
          <w:lang w:eastAsia="ru-RU"/>
        </w:rPr>
        <w:t xml:space="preserve">я </w:t>
      </w:r>
      <w:proofErr w:type="spellStart"/>
      <w:r w:rsidRPr="00591DC4">
        <w:rPr>
          <w:rFonts w:ascii="Times New Roman" w:eastAsia="Times New Roman" w:hAnsi="Times New Roman" w:cs="Times New Roman"/>
          <w:bCs/>
          <w:sz w:val="24"/>
          <w:szCs w:val="24"/>
          <w:lang w:eastAsia="ru-RU"/>
        </w:rPr>
        <w:t>софинансирования</w:t>
      </w:r>
      <w:proofErr w:type="spellEnd"/>
      <w:r w:rsidRPr="00591DC4">
        <w:rPr>
          <w:rFonts w:ascii="Times New Roman" w:eastAsia="Times New Roman" w:hAnsi="Times New Roman" w:cs="Times New Roman"/>
          <w:bCs/>
          <w:sz w:val="24"/>
          <w:szCs w:val="24"/>
          <w:lang w:eastAsia="ru-RU"/>
        </w:rPr>
        <w:t xml:space="preserve"> мероприятий муниципальной программы не предусмотрено.</w:t>
      </w:r>
    </w:p>
    <w:p w:rsidR="00314440" w:rsidRPr="00591DC4" w:rsidRDefault="00314440" w:rsidP="00901C0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Для достижения указанной цели муниципальной программы, а также для улучшения фактического положения </w:t>
      </w:r>
      <w:r w:rsidR="000D1A6A" w:rsidRPr="00591DC4">
        <w:rPr>
          <w:rFonts w:ascii="Times New Roman" w:eastAsia="Times New Roman" w:hAnsi="Times New Roman" w:cs="Times New Roman"/>
          <w:sz w:val="24"/>
          <w:szCs w:val="24"/>
          <w:lang w:eastAsia="ru-RU"/>
        </w:rPr>
        <w:t>в указанной сфере в подпрограммах</w:t>
      </w:r>
      <w:r w:rsidRPr="00591DC4">
        <w:rPr>
          <w:rFonts w:ascii="Times New Roman" w:eastAsia="Times New Roman" w:hAnsi="Times New Roman" w:cs="Times New Roman"/>
          <w:sz w:val="24"/>
          <w:szCs w:val="24"/>
          <w:lang w:eastAsia="ru-RU"/>
        </w:rPr>
        <w:t xml:space="preserve"> предусмотрены </w:t>
      </w:r>
      <w:r w:rsidR="009F243B">
        <w:rPr>
          <w:rFonts w:ascii="Times New Roman" w:eastAsia="Times New Roman" w:hAnsi="Times New Roman" w:cs="Times New Roman"/>
          <w:sz w:val="24"/>
          <w:szCs w:val="24"/>
          <w:lang w:eastAsia="ru-RU"/>
        </w:rPr>
        <w:t>основные</w:t>
      </w:r>
      <w:r w:rsidRPr="00591DC4">
        <w:rPr>
          <w:rFonts w:ascii="Times New Roman" w:eastAsia="Times New Roman" w:hAnsi="Times New Roman" w:cs="Times New Roman"/>
          <w:sz w:val="24"/>
          <w:szCs w:val="24"/>
          <w:lang w:eastAsia="ru-RU"/>
        </w:rPr>
        <w:t xml:space="preserve"> мероприятия.</w:t>
      </w:r>
    </w:p>
    <w:p w:rsidR="009F243B" w:rsidRPr="00C926A8" w:rsidRDefault="009F243B" w:rsidP="009F243B">
      <w:pPr>
        <w:spacing w:after="0" w:line="240" w:lineRule="auto"/>
        <w:ind w:firstLine="708"/>
        <w:jc w:val="both"/>
        <w:rPr>
          <w:rFonts w:ascii="Times New Roman" w:eastAsia="Times New Roman" w:hAnsi="Times New Roman" w:cs="Times New Roman"/>
          <w:bCs/>
          <w:sz w:val="24"/>
          <w:szCs w:val="24"/>
          <w:lang w:eastAsia="ru-RU"/>
        </w:rPr>
      </w:pPr>
      <w:r w:rsidRPr="00C926A8">
        <w:rPr>
          <w:rFonts w:ascii="Times New Roman" w:eastAsia="Times New Roman" w:hAnsi="Times New Roman" w:cs="Times New Roman"/>
          <w:bCs/>
          <w:sz w:val="24"/>
          <w:szCs w:val="24"/>
          <w:lang w:eastAsia="ru-RU"/>
        </w:rPr>
        <w:t>1</w:t>
      </w:r>
      <w:r w:rsidRPr="005E1141">
        <w:rPr>
          <w:rFonts w:ascii="Times New Roman" w:eastAsia="Times New Roman" w:hAnsi="Times New Roman" w:cs="Times New Roman"/>
          <w:bCs/>
          <w:sz w:val="24"/>
          <w:szCs w:val="24"/>
          <w:lang w:eastAsia="ru-RU"/>
        </w:rPr>
        <w:t>.</w:t>
      </w:r>
      <w:r w:rsidR="004479F7">
        <w:rPr>
          <w:rFonts w:ascii="Times New Roman" w:hAnsi="Times New Roman" w:cs="Times New Roman"/>
          <w:sz w:val="24"/>
          <w:szCs w:val="24"/>
        </w:rPr>
        <w:t> </w:t>
      </w:r>
      <w:r w:rsidRPr="005E1141">
        <w:rPr>
          <w:rFonts w:ascii="Times New Roman" w:hAnsi="Times New Roman" w:cs="Times New Roman"/>
          <w:sz w:val="24"/>
          <w:szCs w:val="24"/>
        </w:rPr>
        <w:t>Повышение эффективности кадровой политики в муниципальном образовании «Колпашевский район»</w:t>
      </w:r>
      <w:r w:rsidRPr="005E1141">
        <w:rPr>
          <w:rFonts w:ascii="Times New Roman" w:eastAsia="Times New Roman" w:hAnsi="Times New Roman" w:cs="Times New Roman"/>
          <w:bCs/>
          <w:sz w:val="24"/>
          <w:szCs w:val="24"/>
          <w:lang w:eastAsia="ru-RU"/>
        </w:rPr>
        <w:t>.</w:t>
      </w:r>
    </w:p>
    <w:p w:rsidR="009F243B" w:rsidRDefault="009F243B" w:rsidP="009F243B">
      <w:pPr>
        <w:spacing w:after="0" w:line="240" w:lineRule="auto"/>
        <w:ind w:firstLine="708"/>
        <w:jc w:val="both"/>
        <w:rPr>
          <w:rFonts w:ascii="Times New Roman" w:eastAsia="Times New Roman" w:hAnsi="Times New Roman" w:cs="Times New Roman"/>
          <w:bCs/>
          <w:sz w:val="24"/>
          <w:szCs w:val="24"/>
          <w:lang w:eastAsia="ru-RU"/>
        </w:rPr>
      </w:pPr>
      <w:r w:rsidRPr="00C926A8">
        <w:rPr>
          <w:rFonts w:ascii="Times New Roman" w:eastAsia="Times New Roman" w:hAnsi="Times New Roman" w:cs="Times New Roman"/>
          <w:bCs/>
          <w:sz w:val="24"/>
          <w:szCs w:val="24"/>
          <w:lang w:eastAsia="ru-RU"/>
        </w:rPr>
        <w:t>2.</w:t>
      </w:r>
      <w:r w:rsidRPr="005E1141">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bCs/>
          <w:sz w:val="24"/>
          <w:szCs w:val="24"/>
          <w:lang w:eastAsia="ru-RU"/>
        </w:rPr>
        <w:t>Организация эффективной</w:t>
      </w:r>
      <w:r w:rsidRPr="00C926A8">
        <w:rPr>
          <w:rFonts w:ascii="Times New Roman" w:eastAsia="Times New Roman" w:hAnsi="Times New Roman" w:cs="Times New Roman"/>
          <w:bCs/>
          <w:sz w:val="24"/>
          <w:szCs w:val="24"/>
          <w:lang w:eastAsia="ru-RU"/>
        </w:rPr>
        <w:t xml:space="preserve"> и бесперебойн</w:t>
      </w:r>
      <w:r>
        <w:rPr>
          <w:rFonts w:ascii="Times New Roman" w:eastAsia="Times New Roman" w:hAnsi="Times New Roman" w:cs="Times New Roman"/>
          <w:bCs/>
          <w:sz w:val="24"/>
          <w:szCs w:val="24"/>
          <w:lang w:eastAsia="ru-RU"/>
        </w:rPr>
        <w:t>ой работы информационных систем.</w:t>
      </w:r>
    </w:p>
    <w:p w:rsidR="009F243B" w:rsidRPr="00C926A8" w:rsidRDefault="009F243B" w:rsidP="009F243B">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3.Организация системы электронного документооборота (СЭД) и справочно-правовой системы.</w:t>
      </w:r>
    </w:p>
    <w:p w:rsidR="009278C2" w:rsidRPr="00591DC4" w:rsidRDefault="000D1A6A" w:rsidP="00901C07">
      <w:pPr>
        <w:spacing w:after="0" w:line="240" w:lineRule="auto"/>
        <w:ind w:firstLine="708"/>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sz w:val="24"/>
          <w:szCs w:val="24"/>
          <w:lang w:eastAsia="ru-RU"/>
        </w:rPr>
        <w:t xml:space="preserve">Реализация вышеназванных мероприятий подпрограмм будет способствовать формированию эффективной системы муниципального управления </w:t>
      </w:r>
      <w:r w:rsidR="008D6F05" w:rsidRPr="00591DC4">
        <w:rPr>
          <w:rFonts w:ascii="Times New Roman" w:eastAsia="Times New Roman" w:hAnsi="Times New Roman" w:cs="Times New Roman"/>
          <w:sz w:val="24"/>
          <w:szCs w:val="24"/>
          <w:lang w:eastAsia="ru-RU"/>
        </w:rPr>
        <w:t>в муниципальном образовании</w:t>
      </w:r>
      <w:r w:rsidRPr="00591DC4">
        <w:rPr>
          <w:rFonts w:ascii="Times New Roman" w:eastAsia="Times New Roman" w:hAnsi="Times New Roman" w:cs="Times New Roman"/>
          <w:sz w:val="24"/>
          <w:szCs w:val="24"/>
          <w:lang w:eastAsia="ru-RU"/>
        </w:rPr>
        <w:t xml:space="preserve"> </w:t>
      </w:r>
      <w:r w:rsidR="008D6F05" w:rsidRPr="00591DC4">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К</w:t>
      </w:r>
      <w:r w:rsidR="008D6F05" w:rsidRPr="00591DC4">
        <w:rPr>
          <w:rFonts w:ascii="Times New Roman" w:eastAsia="Times New Roman" w:hAnsi="Times New Roman" w:cs="Times New Roman"/>
          <w:sz w:val="24"/>
          <w:szCs w:val="24"/>
          <w:lang w:eastAsia="ru-RU"/>
        </w:rPr>
        <w:t>олпашевский район».</w:t>
      </w:r>
    </w:p>
    <w:p w:rsidR="009278C2" w:rsidRPr="00591DC4" w:rsidRDefault="00E9588A" w:rsidP="00901C07">
      <w:pPr>
        <w:spacing w:after="0" w:line="240" w:lineRule="auto"/>
        <w:ind w:firstLine="708"/>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Мероприятия, направленные на осуществление капитальных вложений в Объекты, муниципальной программой не предусмотрены.</w:t>
      </w:r>
    </w:p>
    <w:p w:rsidR="009F243B" w:rsidRPr="00C926A8" w:rsidRDefault="009F243B" w:rsidP="009F243B">
      <w:pPr>
        <w:spacing w:after="0" w:line="240" w:lineRule="auto"/>
        <w:ind w:firstLine="708"/>
        <w:jc w:val="both"/>
        <w:rPr>
          <w:rFonts w:ascii="Times New Roman" w:hAnsi="Times New Roman" w:cs="Times New Roman"/>
          <w:sz w:val="24"/>
          <w:szCs w:val="24"/>
        </w:rPr>
      </w:pPr>
      <w:r w:rsidRPr="00C926A8">
        <w:rPr>
          <w:rFonts w:ascii="Times New Roman" w:eastAsia="Calibri" w:hAnsi="Times New Roman" w:cs="Times New Roman"/>
          <w:sz w:val="24"/>
          <w:szCs w:val="24"/>
        </w:rPr>
        <w:t xml:space="preserve">Подробно </w:t>
      </w:r>
      <w:r w:rsidRPr="00C926A8">
        <w:rPr>
          <w:rFonts w:ascii="Times New Roman" w:eastAsia="Calibri" w:hAnsi="Times New Roman" w:cs="Times New Roman"/>
          <w:bCs/>
          <w:sz w:val="24"/>
          <w:szCs w:val="24"/>
        </w:rPr>
        <w:t xml:space="preserve">Перечень мероприятий с указанием сроков реализации, источников финансирования, ответственных исполнителей приведён в приложении </w:t>
      </w:r>
      <w:r>
        <w:rPr>
          <w:rFonts w:ascii="Times New Roman" w:eastAsia="Calibri" w:hAnsi="Times New Roman" w:cs="Times New Roman"/>
          <w:bCs/>
          <w:sz w:val="24"/>
          <w:szCs w:val="24"/>
        </w:rPr>
        <w:t xml:space="preserve">1 </w:t>
      </w:r>
      <w:r w:rsidRPr="00C926A8">
        <w:rPr>
          <w:rFonts w:ascii="Times New Roman" w:eastAsia="Calibri" w:hAnsi="Times New Roman" w:cs="Times New Roman"/>
          <w:bCs/>
          <w:sz w:val="24"/>
          <w:szCs w:val="24"/>
        </w:rPr>
        <w:t xml:space="preserve">к </w:t>
      </w:r>
      <w:r>
        <w:rPr>
          <w:rFonts w:ascii="Times New Roman" w:eastAsia="Calibri" w:hAnsi="Times New Roman" w:cs="Times New Roman"/>
          <w:bCs/>
          <w:sz w:val="24"/>
          <w:szCs w:val="24"/>
        </w:rPr>
        <w:t xml:space="preserve">подпрограмме </w:t>
      </w:r>
      <w:r w:rsidRPr="00C926A8">
        <w:rPr>
          <w:rFonts w:ascii="Times New Roman" w:hAnsi="Times New Roman" w:cs="Times New Roman"/>
          <w:sz w:val="24"/>
          <w:szCs w:val="24"/>
        </w:rPr>
        <w:t>«Развитие муниципальной службы и кадрового потенциала»</w:t>
      </w:r>
      <w:r>
        <w:rPr>
          <w:rFonts w:ascii="Times New Roman" w:hAnsi="Times New Roman" w:cs="Times New Roman"/>
          <w:sz w:val="24"/>
          <w:szCs w:val="24"/>
        </w:rPr>
        <w:t xml:space="preserve"> и в приложении № 1 к подпрограмме </w:t>
      </w:r>
      <w:r w:rsidRPr="00C926A8">
        <w:rPr>
          <w:rFonts w:ascii="Times New Roman" w:hAnsi="Times New Roman" w:cs="Times New Roman"/>
          <w:sz w:val="24"/>
          <w:szCs w:val="24"/>
        </w:rPr>
        <w:t>«Совершенствование информационной системы управления».</w:t>
      </w:r>
    </w:p>
    <w:p w:rsidR="00DA6777" w:rsidRPr="00591DC4" w:rsidRDefault="00DA6777" w:rsidP="009F243B">
      <w:pPr>
        <w:spacing w:after="0" w:line="240" w:lineRule="auto"/>
        <w:rPr>
          <w:rFonts w:ascii="Times New Roman" w:eastAsia="Times New Roman" w:hAnsi="Times New Roman" w:cs="Times New Roman"/>
          <w:b/>
          <w:bCs/>
          <w:sz w:val="24"/>
          <w:szCs w:val="24"/>
          <w:u w:val="single"/>
          <w:lang w:eastAsia="ru-RU"/>
        </w:rPr>
      </w:pPr>
    </w:p>
    <w:p w:rsidR="00DA6777" w:rsidRPr="00591DC4" w:rsidRDefault="00DA6777" w:rsidP="00901C07">
      <w:pPr>
        <w:spacing w:after="0" w:line="240" w:lineRule="auto"/>
        <w:jc w:val="center"/>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val="en-US" w:eastAsia="ru-RU"/>
        </w:rPr>
        <w:t>V</w:t>
      </w:r>
      <w:r w:rsidRPr="00591DC4">
        <w:rPr>
          <w:rFonts w:ascii="Times New Roman" w:eastAsia="Times New Roman" w:hAnsi="Times New Roman" w:cs="Times New Roman"/>
          <w:bCs/>
          <w:sz w:val="24"/>
          <w:szCs w:val="24"/>
          <w:lang w:eastAsia="ru-RU"/>
        </w:rPr>
        <w:t>. Управление и контроль за реализацией муниципальной программы</w:t>
      </w:r>
    </w:p>
    <w:p w:rsidR="00DA6777" w:rsidRPr="00591DC4" w:rsidRDefault="00DA6777" w:rsidP="00901C07">
      <w:pPr>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lastRenderedPageBreak/>
        <w:t>Общее руководство реализацией муниципальной программ</w:t>
      </w:r>
      <w:r w:rsidR="004479F7">
        <w:rPr>
          <w:rFonts w:ascii="Times New Roman" w:eastAsia="Times New Roman" w:hAnsi="Times New Roman" w:cs="Times New Roman"/>
          <w:sz w:val="24"/>
          <w:szCs w:val="24"/>
          <w:lang w:eastAsia="ru-RU"/>
        </w:rPr>
        <w:t>ы</w:t>
      </w:r>
      <w:r w:rsidRPr="00591DC4">
        <w:rPr>
          <w:rFonts w:ascii="Times New Roman" w:eastAsia="Times New Roman" w:hAnsi="Times New Roman" w:cs="Times New Roman"/>
          <w:sz w:val="24"/>
          <w:szCs w:val="24"/>
          <w:lang w:eastAsia="ru-RU"/>
        </w:rPr>
        <w:t xml:space="preserve"> осуществляет ответственный исполнитель – </w:t>
      </w:r>
      <w:r w:rsidR="00CC7C74" w:rsidRPr="00591DC4">
        <w:rPr>
          <w:rFonts w:ascii="Times New Roman" w:eastAsia="Times New Roman" w:hAnsi="Times New Roman" w:cs="Times New Roman"/>
          <w:sz w:val="24"/>
          <w:szCs w:val="24"/>
          <w:lang w:eastAsia="ru-RU"/>
        </w:rPr>
        <w:t>о</w:t>
      </w:r>
      <w:r w:rsidR="00B328CF" w:rsidRPr="00591DC4">
        <w:rPr>
          <w:rFonts w:ascii="Times New Roman" w:eastAsia="Times New Roman" w:hAnsi="Times New Roman" w:cs="Times New Roman"/>
          <w:sz w:val="24"/>
          <w:szCs w:val="24"/>
          <w:lang w:eastAsia="ru-RU"/>
        </w:rPr>
        <w:t xml:space="preserve">рганизационный отдел </w:t>
      </w:r>
      <w:r w:rsidRPr="00591DC4">
        <w:rPr>
          <w:rFonts w:ascii="Times New Roman" w:eastAsia="Times New Roman" w:hAnsi="Times New Roman" w:cs="Times New Roman"/>
          <w:sz w:val="24"/>
          <w:szCs w:val="24"/>
          <w:lang w:eastAsia="ru-RU"/>
        </w:rPr>
        <w:t xml:space="preserve">Администрации Колпашевского района. </w:t>
      </w:r>
    </w:p>
    <w:p w:rsidR="00DA6777" w:rsidRPr="00591DC4" w:rsidRDefault="00CC7C74" w:rsidP="00901C07">
      <w:pPr>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Участник</w:t>
      </w:r>
      <w:r w:rsidR="006D54BB" w:rsidRPr="00591DC4">
        <w:rPr>
          <w:rFonts w:ascii="Times New Roman" w:eastAsia="Times New Roman" w:hAnsi="Times New Roman" w:cs="Times New Roman"/>
          <w:sz w:val="24"/>
          <w:szCs w:val="24"/>
          <w:lang w:eastAsia="ru-RU"/>
        </w:rPr>
        <w:t>ом</w:t>
      </w:r>
      <w:r w:rsidR="00DA6777" w:rsidRPr="00591DC4">
        <w:rPr>
          <w:rFonts w:ascii="Times New Roman" w:eastAsia="Times New Roman" w:hAnsi="Times New Roman" w:cs="Times New Roman"/>
          <w:sz w:val="24"/>
          <w:szCs w:val="24"/>
          <w:lang w:eastAsia="ru-RU"/>
        </w:rPr>
        <w:t xml:space="preserve"> </w:t>
      </w:r>
      <w:r w:rsidRPr="00591DC4">
        <w:rPr>
          <w:rFonts w:ascii="Times New Roman" w:eastAsia="Times New Roman" w:hAnsi="Times New Roman" w:cs="Times New Roman"/>
          <w:sz w:val="24"/>
          <w:szCs w:val="24"/>
          <w:lang w:eastAsia="ru-RU"/>
        </w:rPr>
        <w:t xml:space="preserve">мероприятий </w:t>
      </w:r>
      <w:r w:rsidR="00DA6777" w:rsidRPr="00591DC4">
        <w:rPr>
          <w:rFonts w:ascii="Times New Roman" w:eastAsia="Times New Roman" w:hAnsi="Times New Roman" w:cs="Times New Roman"/>
          <w:sz w:val="24"/>
          <w:szCs w:val="24"/>
          <w:lang w:eastAsia="ru-RU"/>
        </w:rPr>
        <w:t xml:space="preserve">муниципальной программы </w:t>
      </w:r>
      <w:r w:rsidRPr="00591DC4">
        <w:rPr>
          <w:rFonts w:ascii="Times New Roman" w:eastAsia="Times New Roman" w:hAnsi="Times New Roman" w:cs="Times New Roman"/>
          <w:sz w:val="24"/>
          <w:szCs w:val="24"/>
          <w:lang w:eastAsia="ru-RU"/>
        </w:rPr>
        <w:t>явл</w:t>
      </w:r>
      <w:r w:rsidR="005D2016" w:rsidRPr="00591DC4">
        <w:rPr>
          <w:rFonts w:ascii="Times New Roman" w:eastAsia="Times New Roman" w:hAnsi="Times New Roman" w:cs="Times New Roman"/>
          <w:sz w:val="24"/>
          <w:szCs w:val="24"/>
          <w:lang w:eastAsia="ru-RU"/>
        </w:rPr>
        <w:t>я</w:t>
      </w:r>
      <w:r w:rsidR="006D54BB" w:rsidRPr="00591DC4">
        <w:rPr>
          <w:rFonts w:ascii="Times New Roman" w:eastAsia="Times New Roman" w:hAnsi="Times New Roman" w:cs="Times New Roman"/>
          <w:sz w:val="24"/>
          <w:szCs w:val="24"/>
          <w:lang w:eastAsia="ru-RU"/>
        </w:rPr>
        <w:t>е</w:t>
      </w:r>
      <w:r w:rsidR="005D2016" w:rsidRPr="00591DC4">
        <w:rPr>
          <w:rFonts w:ascii="Times New Roman" w:eastAsia="Times New Roman" w:hAnsi="Times New Roman" w:cs="Times New Roman"/>
          <w:sz w:val="24"/>
          <w:szCs w:val="24"/>
          <w:lang w:eastAsia="ru-RU"/>
        </w:rPr>
        <w:t>т</w:t>
      </w:r>
      <w:r w:rsidRPr="00591DC4">
        <w:rPr>
          <w:rFonts w:ascii="Times New Roman" w:eastAsia="Times New Roman" w:hAnsi="Times New Roman" w:cs="Times New Roman"/>
          <w:sz w:val="24"/>
          <w:szCs w:val="24"/>
          <w:lang w:eastAsia="ru-RU"/>
        </w:rPr>
        <w:t>ся о</w:t>
      </w:r>
      <w:r w:rsidR="005D2016" w:rsidRPr="00591DC4">
        <w:rPr>
          <w:rFonts w:ascii="Times New Roman" w:eastAsia="Times New Roman" w:hAnsi="Times New Roman" w:cs="Times New Roman"/>
          <w:sz w:val="24"/>
          <w:szCs w:val="24"/>
          <w:lang w:eastAsia="ru-RU"/>
        </w:rPr>
        <w:t>рганизационн</w:t>
      </w:r>
      <w:r w:rsidR="006D54BB" w:rsidRPr="00591DC4">
        <w:rPr>
          <w:rFonts w:ascii="Times New Roman" w:eastAsia="Times New Roman" w:hAnsi="Times New Roman" w:cs="Times New Roman"/>
          <w:sz w:val="24"/>
          <w:szCs w:val="24"/>
          <w:lang w:eastAsia="ru-RU"/>
        </w:rPr>
        <w:t>ый</w:t>
      </w:r>
      <w:r w:rsidRPr="00591DC4">
        <w:rPr>
          <w:rFonts w:ascii="Times New Roman" w:eastAsia="Times New Roman" w:hAnsi="Times New Roman" w:cs="Times New Roman"/>
          <w:sz w:val="24"/>
          <w:szCs w:val="24"/>
          <w:lang w:eastAsia="ru-RU"/>
        </w:rPr>
        <w:t xml:space="preserve"> отдел Адми</w:t>
      </w:r>
      <w:r w:rsidR="00065CB5" w:rsidRPr="00591DC4">
        <w:rPr>
          <w:rFonts w:ascii="Times New Roman" w:eastAsia="Times New Roman" w:hAnsi="Times New Roman" w:cs="Times New Roman"/>
          <w:sz w:val="24"/>
          <w:szCs w:val="24"/>
          <w:lang w:eastAsia="ru-RU"/>
        </w:rPr>
        <w:t>нистрации Колпашевского района.</w:t>
      </w:r>
    </w:p>
    <w:p w:rsidR="00EE39AD" w:rsidRPr="00591DC4" w:rsidRDefault="00DA6777" w:rsidP="00901C0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Calibri" w:hAnsi="Times New Roman" w:cs="Times New Roman"/>
          <w:sz w:val="24"/>
          <w:szCs w:val="24"/>
        </w:rPr>
        <w:t>Формирование отчётности осуществляется в соответствии с Порядком принятия решений о разработке муниципальных программ Колпашевского района, их формирования, реализации, мониторинга и контроля, утверждённым постановлением Администрации Колпашевского района от 16.02.2015 № 155 «Об утверждении Порядка принятия решений о разработке муниципальных программ муниципального образования «Колпашевский район», их формирования, реализации, мониторинга и контроля» (далее - Порядок).</w:t>
      </w:r>
      <w:r w:rsidRPr="00591DC4">
        <w:rPr>
          <w:rFonts w:ascii="Times New Roman" w:eastAsia="Times New Roman" w:hAnsi="Times New Roman" w:cs="Times New Roman"/>
          <w:sz w:val="24"/>
          <w:szCs w:val="24"/>
          <w:lang w:eastAsia="ru-RU"/>
        </w:rPr>
        <w:t xml:space="preserve"> </w:t>
      </w:r>
    </w:p>
    <w:p w:rsidR="00E57DA0" w:rsidRPr="00591DC4" w:rsidRDefault="00DA6777" w:rsidP="00901C07">
      <w:pPr>
        <w:widowControl w:val="0"/>
        <w:autoSpaceDE w:val="0"/>
        <w:autoSpaceDN w:val="0"/>
        <w:adjustRightInd w:val="0"/>
        <w:spacing w:after="0" w:line="240" w:lineRule="auto"/>
        <w:ind w:firstLine="708"/>
        <w:jc w:val="both"/>
        <w:rPr>
          <w:rFonts w:ascii="Times New Roman" w:eastAsia="Calibri" w:hAnsi="Times New Roman" w:cs="Times New Roman"/>
          <w:sz w:val="24"/>
          <w:szCs w:val="24"/>
        </w:rPr>
      </w:pPr>
      <w:r w:rsidRPr="00591DC4">
        <w:rPr>
          <w:rFonts w:ascii="Times New Roman" w:eastAsia="Times New Roman" w:hAnsi="Times New Roman" w:cs="Times New Roman"/>
          <w:sz w:val="24"/>
          <w:szCs w:val="24"/>
          <w:lang w:eastAsia="ru-RU"/>
        </w:rPr>
        <w:t>Ответственный исполнитель муниципальной программы формирует сводный</w:t>
      </w:r>
      <w:r w:rsidR="00EE39AD" w:rsidRPr="00591DC4">
        <w:rPr>
          <w:rFonts w:ascii="Times New Roman" w:eastAsia="Times New Roman" w:hAnsi="Times New Roman" w:cs="Times New Roman"/>
          <w:sz w:val="24"/>
          <w:szCs w:val="24"/>
          <w:lang w:eastAsia="ru-RU"/>
        </w:rPr>
        <w:t xml:space="preserve"> отчёт о реализации муниципальной программы по итогам отчётного года </w:t>
      </w:r>
      <w:r w:rsidR="00C853DF" w:rsidRPr="00591DC4">
        <w:rPr>
          <w:rFonts w:ascii="Times New Roman" w:eastAsia="Times New Roman" w:hAnsi="Times New Roman" w:cs="Times New Roman"/>
          <w:sz w:val="24"/>
          <w:szCs w:val="24"/>
          <w:lang w:eastAsia="ru-RU"/>
        </w:rPr>
        <w:t xml:space="preserve">и </w:t>
      </w:r>
      <w:r w:rsidR="00EE39AD" w:rsidRPr="00591DC4">
        <w:rPr>
          <w:rFonts w:ascii="Times New Roman" w:eastAsia="Times New Roman" w:hAnsi="Times New Roman" w:cs="Times New Roman"/>
          <w:sz w:val="24"/>
          <w:szCs w:val="24"/>
          <w:lang w:eastAsia="ru-RU"/>
        </w:rPr>
        <w:t>представляет</w:t>
      </w:r>
      <w:r w:rsidR="00BF647F" w:rsidRPr="00591DC4">
        <w:rPr>
          <w:rFonts w:ascii="Times New Roman" w:eastAsia="Times New Roman" w:hAnsi="Times New Roman" w:cs="Times New Roman"/>
          <w:sz w:val="24"/>
          <w:szCs w:val="24"/>
          <w:lang w:eastAsia="ru-RU"/>
        </w:rPr>
        <w:t xml:space="preserve"> его</w:t>
      </w:r>
      <w:r w:rsidR="00EE39AD" w:rsidRPr="00591DC4">
        <w:rPr>
          <w:rFonts w:ascii="Times New Roman" w:eastAsia="Times New Roman" w:hAnsi="Times New Roman" w:cs="Times New Roman"/>
          <w:sz w:val="24"/>
          <w:szCs w:val="24"/>
          <w:lang w:eastAsia="ru-RU"/>
        </w:rPr>
        <w:t xml:space="preserve"> в Управление финансов и экономической политик</w:t>
      </w:r>
      <w:r w:rsidR="00BF647F" w:rsidRPr="00591DC4">
        <w:rPr>
          <w:rFonts w:ascii="Times New Roman" w:eastAsia="Times New Roman" w:hAnsi="Times New Roman" w:cs="Times New Roman"/>
          <w:sz w:val="24"/>
          <w:szCs w:val="24"/>
          <w:lang w:eastAsia="ru-RU"/>
        </w:rPr>
        <w:t>и</w:t>
      </w:r>
      <w:r w:rsidR="00EE39AD" w:rsidRPr="00591DC4">
        <w:rPr>
          <w:rFonts w:ascii="Times New Roman" w:eastAsia="Times New Roman" w:hAnsi="Times New Roman" w:cs="Times New Roman"/>
          <w:sz w:val="24"/>
          <w:szCs w:val="24"/>
          <w:lang w:eastAsia="ru-RU"/>
        </w:rPr>
        <w:t xml:space="preserve"> Администрации Колпашевского района </w:t>
      </w:r>
      <w:r w:rsidR="007C08DC" w:rsidRPr="00591DC4">
        <w:rPr>
          <w:rFonts w:ascii="Times New Roman" w:eastAsia="Times New Roman" w:hAnsi="Times New Roman" w:cs="Times New Roman"/>
          <w:sz w:val="24"/>
          <w:szCs w:val="24"/>
          <w:lang w:eastAsia="ru-RU"/>
        </w:rPr>
        <w:t xml:space="preserve">(далее – УФЭП) </w:t>
      </w:r>
      <w:r w:rsidR="00E57DA0" w:rsidRPr="00591DC4">
        <w:rPr>
          <w:rFonts w:ascii="Times New Roman" w:eastAsia="Calibri" w:hAnsi="Times New Roman" w:cs="Times New Roman"/>
          <w:sz w:val="24"/>
          <w:szCs w:val="24"/>
        </w:rPr>
        <w:t>в соответствии с требованиями, установленными Порядком</w:t>
      </w:r>
      <w:r w:rsidR="00702639" w:rsidRPr="00591DC4">
        <w:rPr>
          <w:rFonts w:ascii="Times New Roman" w:eastAsia="Calibri" w:hAnsi="Times New Roman" w:cs="Times New Roman"/>
          <w:sz w:val="24"/>
          <w:szCs w:val="24"/>
        </w:rPr>
        <w:t>.</w:t>
      </w:r>
    </w:p>
    <w:p w:rsidR="00EE39AD" w:rsidRPr="00591DC4" w:rsidRDefault="00AC3AAF" w:rsidP="00901C0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По итогам пос</w:t>
      </w:r>
      <w:r w:rsidR="00EF4AE8" w:rsidRPr="00591DC4">
        <w:rPr>
          <w:rFonts w:ascii="Times New Roman" w:eastAsia="Times New Roman" w:hAnsi="Times New Roman" w:cs="Times New Roman"/>
          <w:sz w:val="24"/>
          <w:szCs w:val="24"/>
          <w:lang w:eastAsia="ru-RU"/>
        </w:rPr>
        <w:t>леднего года реализации муници</w:t>
      </w:r>
      <w:r w:rsidR="00CF69DC" w:rsidRPr="00591DC4">
        <w:rPr>
          <w:rFonts w:ascii="Times New Roman" w:eastAsia="Times New Roman" w:hAnsi="Times New Roman" w:cs="Times New Roman"/>
          <w:sz w:val="24"/>
          <w:szCs w:val="24"/>
          <w:lang w:eastAsia="ru-RU"/>
        </w:rPr>
        <w:t>па</w:t>
      </w:r>
      <w:r w:rsidRPr="00591DC4">
        <w:rPr>
          <w:rFonts w:ascii="Times New Roman" w:eastAsia="Times New Roman" w:hAnsi="Times New Roman" w:cs="Times New Roman"/>
          <w:sz w:val="24"/>
          <w:szCs w:val="24"/>
          <w:lang w:eastAsia="ru-RU"/>
        </w:rPr>
        <w:t xml:space="preserve">льной программы формируется итоговый отчёт за весь период реализации муниципальной программы и представляется в </w:t>
      </w:r>
      <w:r w:rsidR="007C08DC" w:rsidRPr="00591DC4">
        <w:rPr>
          <w:rFonts w:ascii="Times New Roman" w:eastAsia="Times New Roman" w:hAnsi="Times New Roman" w:cs="Times New Roman"/>
          <w:sz w:val="24"/>
          <w:szCs w:val="24"/>
          <w:lang w:eastAsia="ru-RU"/>
        </w:rPr>
        <w:t>УФЭП</w:t>
      </w:r>
      <w:r w:rsidRPr="00591DC4">
        <w:rPr>
          <w:rFonts w:ascii="Times New Roman" w:eastAsia="Times New Roman" w:hAnsi="Times New Roman" w:cs="Times New Roman"/>
          <w:sz w:val="24"/>
          <w:szCs w:val="24"/>
          <w:lang w:eastAsia="ru-RU"/>
        </w:rPr>
        <w:t xml:space="preserve"> </w:t>
      </w:r>
      <w:r w:rsidR="00E57DA0" w:rsidRPr="00591DC4">
        <w:rPr>
          <w:rFonts w:ascii="Times New Roman" w:eastAsia="Calibri" w:hAnsi="Times New Roman" w:cs="Times New Roman"/>
          <w:sz w:val="24"/>
          <w:szCs w:val="24"/>
        </w:rPr>
        <w:t>в соответствии с требованиями, установленными Порядком</w:t>
      </w:r>
      <w:r w:rsidR="00AA0132" w:rsidRPr="00591DC4">
        <w:rPr>
          <w:rFonts w:ascii="Times New Roman" w:eastAsia="Times New Roman" w:hAnsi="Times New Roman" w:cs="Times New Roman"/>
          <w:sz w:val="24"/>
          <w:szCs w:val="24"/>
          <w:lang w:eastAsia="ru-RU"/>
        </w:rPr>
        <w:t xml:space="preserve">. </w:t>
      </w:r>
    </w:p>
    <w:p w:rsidR="00EE39AD" w:rsidRPr="00591DC4" w:rsidRDefault="001B2819" w:rsidP="00901C0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highlight w:val="yellow"/>
          <w:lang w:eastAsia="ru-RU"/>
        </w:rPr>
      </w:pPr>
      <w:r w:rsidRPr="00591DC4">
        <w:rPr>
          <w:rFonts w:ascii="Times New Roman" w:eastAsia="Times New Roman" w:hAnsi="Times New Roman" w:cs="Times New Roman"/>
          <w:sz w:val="24"/>
          <w:szCs w:val="24"/>
          <w:lang w:eastAsia="ru-RU"/>
        </w:rPr>
        <w:t>Ответственный исполнитель муниципальной программы обеспечивает размещение отчётов о реализации муниципальной программы на официальном сайте муниципального образования «Колпашевский район» в срок</w:t>
      </w:r>
      <w:r w:rsidR="00006ED3" w:rsidRPr="00591DC4">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 xml:space="preserve"> установленный Порядком.</w:t>
      </w:r>
    </w:p>
    <w:p w:rsidR="00DA6777" w:rsidRPr="00591DC4" w:rsidRDefault="00DA6777" w:rsidP="00901C0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Муниципальная программа подлежит приведению в соответствие с решением Думы Колпашевского района о бюджете муниципального образования «Колпашевский район» на очередной финансовый год в срок не позднее трёх месяцев со дня вступления его в силу.</w:t>
      </w:r>
    </w:p>
    <w:p w:rsidR="00DA6777" w:rsidRPr="00591DC4" w:rsidRDefault="00DA6777" w:rsidP="00901C0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591DC4">
        <w:rPr>
          <w:rFonts w:ascii="Times New Roman" w:eastAsia="Times New Roman" w:hAnsi="Times New Roman" w:cs="Times New Roman"/>
          <w:sz w:val="24"/>
          <w:szCs w:val="24"/>
          <w:lang w:eastAsia="ru-RU"/>
        </w:rPr>
        <w:t>При необходимости внесения изменений в муниципальную программу в части корректировки объёмов, источников финансирования, мероприятий ответственный исполнитель представляет в</w:t>
      </w:r>
      <w:r w:rsidR="007C08DC" w:rsidRPr="00591DC4">
        <w:rPr>
          <w:rFonts w:ascii="Times New Roman" w:eastAsia="Times New Roman" w:hAnsi="Times New Roman" w:cs="Times New Roman"/>
          <w:sz w:val="24"/>
          <w:szCs w:val="24"/>
          <w:lang w:eastAsia="ru-RU"/>
        </w:rPr>
        <w:t xml:space="preserve"> УФЭП</w:t>
      </w:r>
      <w:r w:rsidRPr="00591DC4">
        <w:rPr>
          <w:rFonts w:ascii="Times New Roman" w:eastAsia="Times New Roman" w:hAnsi="Times New Roman" w:cs="Times New Roman"/>
          <w:sz w:val="24"/>
          <w:szCs w:val="24"/>
          <w:lang w:eastAsia="ru-RU"/>
        </w:rPr>
        <w:t xml:space="preserve"> ходатайство о необходимости корректировки муниципальной программы с положительным решени</w:t>
      </w:r>
      <w:r w:rsidR="007C08DC" w:rsidRPr="00591DC4">
        <w:rPr>
          <w:rFonts w:ascii="Times New Roman" w:eastAsia="Times New Roman" w:hAnsi="Times New Roman" w:cs="Times New Roman"/>
          <w:sz w:val="24"/>
          <w:szCs w:val="24"/>
          <w:lang w:eastAsia="ru-RU"/>
        </w:rPr>
        <w:t xml:space="preserve">ем Главы Колпашевского района, </w:t>
      </w:r>
      <w:r w:rsidRPr="00591DC4">
        <w:rPr>
          <w:rFonts w:ascii="Times New Roman" w:eastAsia="Times New Roman" w:hAnsi="Times New Roman" w:cs="Times New Roman"/>
          <w:sz w:val="24"/>
          <w:szCs w:val="24"/>
          <w:lang w:eastAsia="ru-RU"/>
        </w:rPr>
        <w:t xml:space="preserve">бюджетную заявку на предлагаемые изменения в муниципальную программу, оформленную </w:t>
      </w:r>
      <w:r w:rsidRPr="00591DC4">
        <w:rPr>
          <w:rFonts w:ascii="Times New Roman" w:eastAsia="Calibri" w:hAnsi="Times New Roman" w:cs="Times New Roman"/>
          <w:sz w:val="24"/>
          <w:szCs w:val="24"/>
        </w:rPr>
        <w:t>в соответствии с требованиями, установленными Порядком</w:t>
      </w:r>
      <w:r w:rsidR="00006ED3" w:rsidRPr="00591DC4">
        <w:rPr>
          <w:rFonts w:ascii="Times New Roman" w:eastAsia="Times New Roman" w:hAnsi="Times New Roman" w:cs="Times New Roman"/>
          <w:sz w:val="24"/>
          <w:szCs w:val="24"/>
          <w:lang w:eastAsia="ru-RU"/>
        </w:rPr>
        <w:t xml:space="preserve"> и обоснованием</w:t>
      </w:r>
      <w:r w:rsidR="007C08DC" w:rsidRPr="00591DC4">
        <w:rPr>
          <w:rFonts w:ascii="Times New Roman" w:eastAsia="Times New Roman" w:hAnsi="Times New Roman" w:cs="Times New Roman"/>
          <w:sz w:val="24"/>
          <w:szCs w:val="24"/>
          <w:lang w:eastAsia="ru-RU"/>
        </w:rPr>
        <w:t xml:space="preserve"> (расчёты) потребности в финансовых ресурсах на реализацию мероприятий муниципальной программы.</w:t>
      </w:r>
      <w:proofErr w:type="gramEnd"/>
    </w:p>
    <w:p w:rsidR="00DA6777" w:rsidRPr="00591DC4" w:rsidRDefault="00DA6777" w:rsidP="00901C07">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Внесение изменений в муниципальную программу, досрочное прекращение муниципальной программы осуществляется путём принятия соответствующего постановления Администрации Колпашевского района.</w:t>
      </w:r>
    </w:p>
    <w:p w:rsidR="00B22280" w:rsidRPr="00B22280" w:rsidRDefault="00DA6777" w:rsidP="00B2228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591DC4">
        <w:rPr>
          <w:rFonts w:ascii="Times New Roman" w:eastAsia="Times New Roman" w:hAnsi="Times New Roman" w:cs="Times New Roman"/>
          <w:sz w:val="24"/>
          <w:szCs w:val="24"/>
          <w:lang w:eastAsia="ru-RU"/>
        </w:rPr>
        <w:t>Не допускается внесение изменений в муниципальную программу в части корректировки показателей, мероприятий, объёмов финансирования за отчётный год после окончания финансового года</w:t>
      </w:r>
      <w:r w:rsidR="004479F7">
        <w:rPr>
          <w:rFonts w:ascii="Times New Roman" w:eastAsia="Times New Roman" w:hAnsi="Times New Roman" w:cs="Times New Roman"/>
          <w:sz w:val="24"/>
          <w:szCs w:val="24"/>
          <w:lang w:eastAsia="ru-RU"/>
        </w:rPr>
        <w:t>,</w:t>
      </w:r>
      <w:r w:rsidR="00934C60" w:rsidRPr="00591DC4">
        <w:rPr>
          <w:rFonts w:ascii="Times New Roman" w:eastAsia="Times New Roman" w:hAnsi="Times New Roman" w:cs="Times New Roman"/>
          <w:sz w:val="24"/>
          <w:szCs w:val="24"/>
          <w:lang w:eastAsia="ru-RU"/>
        </w:rPr>
        <w:t xml:space="preserve"> за исключением случаев</w:t>
      </w:r>
      <w:r w:rsidR="00B22280">
        <w:rPr>
          <w:rFonts w:ascii="Times New Roman" w:eastAsia="Times New Roman" w:hAnsi="Times New Roman" w:cs="Times New Roman"/>
          <w:sz w:val="24"/>
          <w:szCs w:val="24"/>
          <w:lang w:eastAsia="ru-RU"/>
        </w:rPr>
        <w:t xml:space="preserve"> </w:t>
      </w:r>
      <w:r w:rsidR="00B22280" w:rsidRPr="00B22280">
        <w:rPr>
          <w:rFonts w:ascii="Times New Roman" w:eastAsia="Times New Roman" w:hAnsi="Times New Roman" w:cs="Times New Roman"/>
          <w:sz w:val="24"/>
          <w:szCs w:val="24"/>
          <w:lang w:eastAsia="ru-RU"/>
        </w:rPr>
        <w:t>предусмотренных пунктом</w:t>
      </w:r>
      <w:r w:rsidR="00B22280">
        <w:rPr>
          <w:rFonts w:ascii="Times New Roman" w:eastAsia="Times New Roman" w:hAnsi="Times New Roman" w:cs="Times New Roman"/>
          <w:sz w:val="24"/>
          <w:szCs w:val="24"/>
          <w:lang w:eastAsia="ru-RU"/>
        </w:rPr>
        <w:t xml:space="preserve"> </w:t>
      </w:r>
      <w:r w:rsidR="00B22280" w:rsidRPr="00B22280">
        <w:rPr>
          <w:rFonts w:ascii="Times New Roman" w:eastAsia="Times New Roman" w:hAnsi="Times New Roman" w:cs="Times New Roman"/>
          <w:sz w:val="24"/>
          <w:szCs w:val="24"/>
          <w:lang w:eastAsia="ru-RU"/>
        </w:rPr>
        <w:t>5.18 Порядка принятия решений о разработке муниципальных программ муниципального образования «Колпашевский район», их формирования, реализации, мониторинга и контроля, утвержденного постановлением Администрации Колпашевского района от 16.02.2015 № 155 «Об утверждении Порядка принятия решений о разработке муниципальных</w:t>
      </w:r>
      <w:proofErr w:type="gramEnd"/>
      <w:r w:rsidR="00B22280" w:rsidRPr="00B22280">
        <w:rPr>
          <w:rFonts w:ascii="Times New Roman" w:eastAsia="Times New Roman" w:hAnsi="Times New Roman" w:cs="Times New Roman"/>
          <w:sz w:val="24"/>
          <w:szCs w:val="24"/>
          <w:lang w:eastAsia="ru-RU"/>
        </w:rPr>
        <w:t xml:space="preserve"> программ муниципального образования «Колпашевский район», их формирования, реализации, мониторинга и контроля».</w:t>
      </w:r>
    </w:p>
    <w:p w:rsidR="00340B28" w:rsidRPr="00591DC4" w:rsidRDefault="00340B28" w:rsidP="00901C07">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sectPr w:rsidR="00340B28" w:rsidRPr="00591DC4" w:rsidSect="0008210F">
          <w:footerReference w:type="default" r:id="rId19"/>
          <w:pgSz w:w="11906" w:h="16838"/>
          <w:pgMar w:top="1701" w:right="707" w:bottom="851" w:left="1134" w:header="709" w:footer="709" w:gutter="0"/>
          <w:cols w:space="708"/>
          <w:docGrid w:linePitch="360"/>
        </w:sectPr>
      </w:pPr>
    </w:p>
    <w:p w:rsidR="007A5388" w:rsidRPr="00CF59CD" w:rsidRDefault="006A7134" w:rsidP="007A5388">
      <w:pPr>
        <w:spacing w:after="0" w:line="240" w:lineRule="auto"/>
        <w:jc w:val="right"/>
        <w:rPr>
          <w:rFonts w:ascii="Times New Roman" w:eastAsia="Times New Roman" w:hAnsi="Times New Roman" w:cs="Times New Roman"/>
          <w:lang w:eastAsia="ru-RU"/>
        </w:rPr>
      </w:pPr>
      <w:r w:rsidRPr="00591DC4">
        <w:rPr>
          <w:rFonts w:ascii="Times New Roman" w:eastAsia="Times New Roman" w:hAnsi="Times New Roman" w:cs="Times New Roman"/>
          <w:lang w:eastAsia="ru-RU"/>
        </w:rPr>
        <w:lastRenderedPageBreak/>
        <w:t xml:space="preserve">   </w:t>
      </w:r>
      <w:r w:rsidR="00BA21D6" w:rsidRPr="00CF59CD">
        <w:rPr>
          <w:rFonts w:ascii="Times New Roman" w:eastAsia="Times New Roman" w:hAnsi="Times New Roman" w:cs="Times New Roman"/>
          <w:lang w:eastAsia="ru-RU"/>
        </w:rPr>
        <w:t>Приложение № 1</w:t>
      </w:r>
      <w:r w:rsidR="007A5388" w:rsidRPr="00CF59CD">
        <w:rPr>
          <w:rFonts w:ascii="Times New Roman" w:eastAsia="Times New Roman" w:hAnsi="Times New Roman" w:cs="Times New Roman"/>
          <w:lang w:eastAsia="ru-RU"/>
        </w:rPr>
        <w:t xml:space="preserve"> к муниципальной программе</w:t>
      </w:r>
    </w:p>
    <w:p w:rsidR="007A5388" w:rsidRPr="00591DC4" w:rsidRDefault="007A5388" w:rsidP="007A5388">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t xml:space="preserve"> </w:t>
      </w:r>
      <w:r w:rsidRPr="00591DC4">
        <w:rPr>
          <w:rFonts w:ascii="Times New Roman" w:eastAsia="Calibri" w:hAnsi="Times New Roman" w:cs="Times New Roman"/>
        </w:rPr>
        <w:t>«</w:t>
      </w:r>
      <w:r w:rsidRPr="00591DC4">
        <w:rPr>
          <w:rFonts w:ascii="Times New Roman" w:eastAsia="Times New Roman" w:hAnsi="Times New Roman" w:cs="Times New Roman"/>
          <w:lang w:eastAsia="ru-RU"/>
        </w:rPr>
        <w:t>Совершенствование системы</w:t>
      </w:r>
    </w:p>
    <w:p w:rsidR="00AC48EA" w:rsidRPr="00591DC4" w:rsidRDefault="007A5388" w:rsidP="00C926A8">
      <w:pPr>
        <w:widowControl w:val="0"/>
        <w:autoSpaceDE w:val="0"/>
        <w:autoSpaceDN w:val="0"/>
        <w:adjustRightInd w:val="0"/>
        <w:spacing w:after="0" w:line="240" w:lineRule="auto"/>
        <w:jc w:val="right"/>
        <w:rPr>
          <w:rFonts w:ascii="Times New Roman" w:eastAsia="Calibri" w:hAnsi="Times New Roman" w:cs="Times New Roman"/>
        </w:rPr>
      </w:pPr>
      <w:r w:rsidRPr="00591DC4">
        <w:rPr>
          <w:rFonts w:ascii="Times New Roman" w:eastAsia="Times New Roman" w:hAnsi="Times New Roman" w:cs="Times New Roman"/>
          <w:lang w:eastAsia="ru-RU"/>
        </w:rPr>
        <w:t xml:space="preserve"> муниципального у</w:t>
      </w:r>
      <w:r w:rsidR="00C926A8" w:rsidRPr="00591DC4">
        <w:rPr>
          <w:rFonts w:ascii="Times New Roman" w:eastAsia="Times New Roman" w:hAnsi="Times New Roman" w:cs="Times New Roman"/>
          <w:lang w:eastAsia="ru-RU"/>
        </w:rPr>
        <w:t xml:space="preserve">правления в </w:t>
      </w:r>
      <w:proofErr w:type="spellStart"/>
      <w:r w:rsidR="00C926A8" w:rsidRPr="00591DC4">
        <w:rPr>
          <w:rFonts w:ascii="Times New Roman" w:eastAsia="Times New Roman" w:hAnsi="Times New Roman" w:cs="Times New Roman"/>
          <w:lang w:eastAsia="ru-RU"/>
        </w:rPr>
        <w:t>Колпашевском</w:t>
      </w:r>
      <w:proofErr w:type="spellEnd"/>
      <w:r w:rsidR="00C926A8" w:rsidRPr="00591DC4">
        <w:rPr>
          <w:rFonts w:ascii="Times New Roman" w:eastAsia="Times New Roman" w:hAnsi="Times New Roman" w:cs="Times New Roman"/>
          <w:lang w:eastAsia="ru-RU"/>
        </w:rPr>
        <w:t xml:space="preserve"> районе</w:t>
      </w:r>
      <w:r w:rsidRPr="00591DC4">
        <w:rPr>
          <w:rFonts w:ascii="Times New Roman" w:eastAsia="Calibri" w:hAnsi="Times New Roman" w:cs="Times New Roman"/>
        </w:rPr>
        <w:t>»</w:t>
      </w:r>
    </w:p>
    <w:p w:rsidR="00C926A8" w:rsidRPr="00591DC4" w:rsidRDefault="00C926A8" w:rsidP="00C926A8">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C48EA" w:rsidRPr="00CF59CD" w:rsidRDefault="00AC48EA" w:rsidP="00AC48EA">
      <w:pPr>
        <w:spacing w:after="0" w:line="240" w:lineRule="auto"/>
        <w:jc w:val="center"/>
        <w:rPr>
          <w:rFonts w:ascii="Times New Roman" w:eastAsia="Times New Roman" w:hAnsi="Times New Roman" w:cs="Times New Roman"/>
          <w:bCs/>
          <w:sz w:val="24"/>
          <w:szCs w:val="24"/>
          <w:lang w:eastAsia="ru-RU"/>
        </w:rPr>
      </w:pPr>
      <w:r w:rsidRPr="00CF59CD">
        <w:rPr>
          <w:rFonts w:ascii="Times New Roman" w:eastAsia="Times New Roman" w:hAnsi="Times New Roman" w:cs="Times New Roman"/>
          <w:bCs/>
          <w:sz w:val="24"/>
          <w:szCs w:val="24"/>
          <w:lang w:eastAsia="ru-RU"/>
        </w:rPr>
        <w:t>Показатели цели, задач муниципальной программы</w:t>
      </w:r>
    </w:p>
    <w:p w:rsidR="00AC48EA" w:rsidRPr="00591DC4" w:rsidRDefault="00AD5389" w:rsidP="00AC48EA">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591DC4">
        <w:rPr>
          <w:rFonts w:ascii="Times New Roman" w:eastAsia="Times New Roman" w:hAnsi="Times New Roman" w:cs="Times New Roman"/>
          <w:sz w:val="24"/>
          <w:szCs w:val="24"/>
          <w:u w:val="single"/>
          <w:lang w:eastAsia="ru-RU"/>
        </w:rPr>
        <w:t>«</w:t>
      </w:r>
      <w:r w:rsidR="00AC48EA" w:rsidRPr="00591DC4">
        <w:rPr>
          <w:rFonts w:ascii="Times New Roman" w:eastAsia="Times New Roman" w:hAnsi="Times New Roman" w:cs="Times New Roman"/>
          <w:sz w:val="24"/>
          <w:szCs w:val="24"/>
          <w:u w:val="single"/>
          <w:lang w:eastAsia="ru-RU"/>
        </w:rPr>
        <w:t xml:space="preserve">Совершенствование системы муниципального управления в </w:t>
      </w:r>
      <w:proofErr w:type="spellStart"/>
      <w:r w:rsidR="00AC48EA" w:rsidRPr="00591DC4">
        <w:rPr>
          <w:rFonts w:ascii="Times New Roman" w:eastAsia="Times New Roman" w:hAnsi="Times New Roman" w:cs="Times New Roman"/>
          <w:sz w:val="24"/>
          <w:szCs w:val="24"/>
          <w:u w:val="single"/>
          <w:lang w:eastAsia="ru-RU"/>
        </w:rPr>
        <w:t>Колпашевском</w:t>
      </w:r>
      <w:proofErr w:type="spellEnd"/>
      <w:r w:rsidR="00AC48EA" w:rsidRPr="00591DC4">
        <w:rPr>
          <w:rFonts w:ascii="Times New Roman" w:eastAsia="Times New Roman" w:hAnsi="Times New Roman" w:cs="Times New Roman"/>
          <w:sz w:val="24"/>
          <w:szCs w:val="24"/>
          <w:u w:val="single"/>
          <w:lang w:eastAsia="ru-RU"/>
        </w:rPr>
        <w:t xml:space="preserve"> районе</w:t>
      </w:r>
      <w:r w:rsidRPr="00591DC4">
        <w:rPr>
          <w:rFonts w:ascii="Times New Roman" w:eastAsia="Times New Roman" w:hAnsi="Times New Roman" w:cs="Times New Roman"/>
          <w:sz w:val="24"/>
          <w:szCs w:val="24"/>
          <w:u w:val="single"/>
          <w:lang w:eastAsia="ru-RU"/>
        </w:rPr>
        <w:t>»</w:t>
      </w:r>
    </w:p>
    <w:p w:rsidR="00AC48EA" w:rsidRPr="00591DC4" w:rsidRDefault="00AC48EA" w:rsidP="00647BA0">
      <w:pPr>
        <w:spacing w:after="0" w:line="240" w:lineRule="auto"/>
        <w:jc w:val="center"/>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 (наименование муниципальной программы)</w:t>
      </w:r>
    </w:p>
    <w:tbl>
      <w:tblPr>
        <w:tblW w:w="14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
        <w:gridCol w:w="1584"/>
        <w:gridCol w:w="1984"/>
        <w:gridCol w:w="1701"/>
        <w:gridCol w:w="709"/>
        <w:gridCol w:w="709"/>
        <w:gridCol w:w="709"/>
        <w:gridCol w:w="708"/>
        <w:gridCol w:w="567"/>
        <w:gridCol w:w="709"/>
        <w:gridCol w:w="567"/>
        <w:gridCol w:w="709"/>
        <w:gridCol w:w="567"/>
        <w:gridCol w:w="709"/>
        <w:gridCol w:w="2487"/>
      </w:tblGrid>
      <w:tr w:rsidR="00AC48EA" w:rsidRPr="00591DC4" w:rsidTr="000F35C4">
        <w:trPr>
          <w:trHeight w:val="379"/>
        </w:trPr>
        <w:tc>
          <w:tcPr>
            <w:tcW w:w="509" w:type="dxa"/>
            <w:vMerge w:val="restart"/>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 </w:t>
            </w:r>
            <w:proofErr w:type="gramStart"/>
            <w:r w:rsidRPr="00591DC4">
              <w:rPr>
                <w:rFonts w:ascii="Times New Roman" w:eastAsia="Times New Roman" w:hAnsi="Times New Roman" w:cs="Times New Roman"/>
                <w:sz w:val="18"/>
                <w:szCs w:val="18"/>
                <w:lang w:eastAsia="ru-RU"/>
              </w:rPr>
              <w:t>п</w:t>
            </w:r>
            <w:proofErr w:type="gramEnd"/>
            <w:r w:rsidRPr="00591DC4">
              <w:rPr>
                <w:rFonts w:ascii="Times New Roman" w:eastAsia="Times New Roman" w:hAnsi="Times New Roman" w:cs="Times New Roman"/>
                <w:sz w:val="18"/>
                <w:szCs w:val="18"/>
                <w:lang w:eastAsia="ru-RU"/>
              </w:rPr>
              <w:t>/п</w:t>
            </w:r>
          </w:p>
        </w:tc>
        <w:tc>
          <w:tcPr>
            <w:tcW w:w="1584" w:type="dxa"/>
            <w:vMerge w:val="restart"/>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Цель, задачи муниципальной программы</w:t>
            </w:r>
          </w:p>
        </w:tc>
        <w:tc>
          <w:tcPr>
            <w:tcW w:w="1984" w:type="dxa"/>
            <w:vMerge w:val="restart"/>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Наименование показателей целей, задач муниципальной программы (единицы измерения)</w:t>
            </w:r>
          </w:p>
        </w:tc>
        <w:tc>
          <w:tcPr>
            <w:tcW w:w="1701" w:type="dxa"/>
            <w:vMerge w:val="restart"/>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Ответственный исполнитель, соисполнители  муниципальной программы                        (участники муниципальной программы)</w:t>
            </w:r>
          </w:p>
        </w:tc>
        <w:tc>
          <w:tcPr>
            <w:tcW w:w="6663" w:type="dxa"/>
            <w:gridSpan w:val="10"/>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Значения показателей </w:t>
            </w:r>
          </w:p>
        </w:tc>
        <w:tc>
          <w:tcPr>
            <w:tcW w:w="2487" w:type="dxa"/>
            <w:vMerge w:val="restart"/>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Алгоритм формирования (формула) расчета показателя, источник информации*</w:t>
            </w:r>
          </w:p>
        </w:tc>
      </w:tr>
      <w:tr w:rsidR="00AC48EA" w:rsidRPr="00591DC4" w:rsidTr="000F35C4">
        <w:tc>
          <w:tcPr>
            <w:tcW w:w="509"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1584"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1984"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1701"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709" w:type="dxa"/>
            <w:vMerge w:val="restart"/>
            <w:textDirection w:val="btLr"/>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2019 год</w:t>
            </w:r>
          </w:p>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 отчет</w:t>
            </w:r>
          </w:p>
        </w:tc>
        <w:tc>
          <w:tcPr>
            <w:tcW w:w="709" w:type="dxa"/>
            <w:vMerge w:val="restart"/>
            <w:textDirection w:val="btLr"/>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2020 год (оценка / факт)</w:t>
            </w:r>
          </w:p>
        </w:tc>
        <w:tc>
          <w:tcPr>
            <w:tcW w:w="709" w:type="dxa"/>
            <w:vMerge w:val="restart"/>
            <w:textDirection w:val="btLr"/>
            <w:vAlign w:val="center"/>
          </w:tcPr>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1-й год реализации</w:t>
            </w:r>
          </w:p>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2021 год</w:t>
            </w:r>
          </w:p>
        </w:tc>
        <w:tc>
          <w:tcPr>
            <w:tcW w:w="708" w:type="dxa"/>
            <w:vMerge w:val="restart"/>
            <w:tcBorders>
              <w:right w:val="single" w:sz="4" w:space="0" w:color="auto"/>
            </w:tcBorders>
            <w:textDirection w:val="btLr"/>
            <w:vAlign w:val="center"/>
          </w:tcPr>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2-й год реализации</w:t>
            </w:r>
          </w:p>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2022 год</w:t>
            </w:r>
          </w:p>
        </w:tc>
        <w:tc>
          <w:tcPr>
            <w:tcW w:w="567" w:type="dxa"/>
            <w:vMerge w:val="restart"/>
            <w:tcBorders>
              <w:left w:val="single" w:sz="4" w:space="0" w:color="auto"/>
              <w:right w:val="single" w:sz="4" w:space="0" w:color="auto"/>
            </w:tcBorders>
            <w:textDirection w:val="btLr"/>
            <w:vAlign w:val="center"/>
          </w:tcPr>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3-й год реализации</w:t>
            </w:r>
          </w:p>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2023 год</w:t>
            </w:r>
          </w:p>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p>
        </w:tc>
        <w:tc>
          <w:tcPr>
            <w:tcW w:w="709" w:type="dxa"/>
            <w:vMerge w:val="restart"/>
            <w:tcBorders>
              <w:left w:val="single" w:sz="4" w:space="0" w:color="auto"/>
              <w:right w:val="single" w:sz="4" w:space="0" w:color="auto"/>
            </w:tcBorders>
            <w:textDirection w:val="btLr"/>
            <w:vAlign w:val="center"/>
          </w:tcPr>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4-й год реализации</w:t>
            </w:r>
          </w:p>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2024 год</w:t>
            </w:r>
          </w:p>
          <w:p w:rsidR="00AC48EA" w:rsidRPr="00CF59CD" w:rsidRDefault="00AC48EA" w:rsidP="00BC61A6">
            <w:pPr>
              <w:spacing w:after="0" w:line="240" w:lineRule="auto"/>
              <w:jc w:val="center"/>
              <w:rPr>
                <w:rFonts w:ascii="Times New Roman" w:eastAsia="Times New Roman" w:hAnsi="Times New Roman" w:cs="Times New Roman"/>
                <w:sz w:val="18"/>
                <w:szCs w:val="18"/>
                <w:lang w:val="en-US" w:eastAsia="ru-RU"/>
              </w:rPr>
            </w:pPr>
          </w:p>
        </w:tc>
        <w:tc>
          <w:tcPr>
            <w:tcW w:w="567" w:type="dxa"/>
            <w:vMerge w:val="restart"/>
            <w:tcBorders>
              <w:left w:val="single" w:sz="4" w:space="0" w:color="auto"/>
              <w:right w:val="single" w:sz="4" w:space="0" w:color="auto"/>
            </w:tcBorders>
            <w:textDirection w:val="btLr"/>
            <w:vAlign w:val="center"/>
          </w:tcPr>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5-й год реализации</w:t>
            </w:r>
          </w:p>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2025 год</w:t>
            </w:r>
          </w:p>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p>
        </w:tc>
        <w:tc>
          <w:tcPr>
            <w:tcW w:w="709" w:type="dxa"/>
            <w:vMerge w:val="restart"/>
            <w:tcBorders>
              <w:left w:val="single" w:sz="4" w:space="0" w:color="auto"/>
            </w:tcBorders>
            <w:textDirection w:val="btLr"/>
            <w:vAlign w:val="center"/>
          </w:tcPr>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Последний год реализации</w:t>
            </w:r>
          </w:p>
          <w:p w:rsidR="00AC48EA" w:rsidRPr="00CF59CD" w:rsidRDefault="00AC48EA" w:rsidP="00BC61A6">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2026 год</w:t>
            </w:r>
          </w:p>
        </w:tc>
        <w:tc>
          <w:tcPr>
            <w:tcW w:w="1276" w:type="dxa"/>
            <w:gridSpan w:val="2"/>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tc>
        <w:tc>
          <w:tcPr>
            <w:tcW w:w="2487"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r>
      <w:tr w:rsidR="00AC48EA" w:rsidRPr="00591DC4" w:rsidTr="000F35C4">
        <w:trPr>
          <w:cantSplit/>
          <w:trHeight w:val="1212"/>
        </w:trPr>
        <w:tc>
          <w:tcPr>
            <w:tcW w:w="509"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1584"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1984" w:type="dxa"/>
            <w:vMerge/>
            <w:tcBorders>
              <w:bottom w:val="single" w:sz="4" w:space="0" w:color="auto"/>
            </w:tcBorders>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1701" w:type="dxa"/>
            <w:vMerge/>
            <w:tcBorders>
              <w:bottom w:val="single" w:sz="4" w:space="0" w:color="auto"/>
            </w:tcBorders>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709"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709"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709"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708" w:type="dxa"/>
            <w:vMerge/>
            <w:tcBorders>
              <w:right w:val="single" w:sz="4" w:space="0" w:color="auto"/>
            </w:tcBorders>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567" w:type="dxa"/>
            <w:vMerge/>
            <w:tcBorders>
              <w:left w:val="single" w:sz="4" w:space="0" w:color="auto"/>
              <w:right w:val="single" w:sz="4" w:space="0" w:color="auto"/>
            </w:tcBorders>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709" w:type="dxa"/>
            <w:vMerge/>
            <w:tcBorders>
              <w:left w:val="single" w:sz="4" w:space="0" w:color="auto"/>
              <w:right w:val="single" w:sz="4" w:space="0" w:color="auto"/>
            </w:tcBorders>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567" w:type="dxa"/>
            <w:vMerge/>
            <w:tcBorders>
              <w:left w:val="single" w:sz="4" w:space="0" w:color="auto"/>
              <w:right w:val="single" w:sz="4" w:space="0" w:color="auto"/>
            </w:tcBorders>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709" w:type="dxa"/>
            <w:vMerge/>
            <w:tcBorders>
              <w:left w:val="single" w:sz="4" w:space="0" w:color="auto"/>
            </w:tcBorders>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c>
          <w:tcPr>
            <w:tcW w:w="567" w:type="dxa"/>
            <w:textDirection w:val="btLr"/>
            <w:vAlign w:val="center"/>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1-й год</w:t>
            </w:r>
          </w:p>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709" w:type="dxa"/>
            <w:textDirection w:val="btLr"/>
            <w:vAlign w:val="center"/>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2-й год</w:t>
            </w:r>
          </w:p>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c>
          <w:tcPr>
            <w:tcW w:w="2487" w:type="dxa"/>
            <w:vMerge/>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p>
        </w:tc>
      </w:tr>
      <w:tr w:rsidR="000F35C4" w:rsidRPr="00591DC4" w:rsidTr="000F35C4">
        <w:trPr>
          <w:trHeight w:val="1979"/>
        </w:trPr>
        <w:tc>
          <w:tcPr>
            <w:tcW w:w="509" w:type="dxa"/>
          </w:tcPr>
          <w:p w:rsidR="000F35C4" w:rsidRPr="00591DC4" w:rsidRDefault="000F35C4" w:rsidP="00BC61A6">
            <w:pPr>
              <w:spacing w:after="0" w:line="240" w:lineRule="auto"/>
              <w:jc w:val="center"/>
              <w:rPr>
                <w:rFonts w:ascii="Times New Roman" w:eastAsia="Times New Roman" w:hAnsi="Times New Roman" w:cs="Times New Roman"/>
                <w:sz w:val="18"/>
                <w:szCs w:val="18"/>
                <w:lang w:eastAsia="ru-RU"/>
              </w:rPr>
            </w:pPr>
          </w:p>
        </w:tc>
        <w:tc>
          <w:tcPr>
            <w:tcW w:w="1584" w:type="dxa"/>
          </w:tcPr>
          <w:p w:rsidR="000F35C4" w:rsidRPr="00CF59CD" w:rsidRDefault="000F35C4" w:rsidP="003175B9">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Цель муниципальной программы:</w:t>
            </w:r>
          </w:p>
          <w:p w:rsidR="000F35C4" w:rsidRPr="00591DC4" w:rsidRDefault="000F35C4" w:rsidP="003175B9">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Повышение эффективности системы муниципального управления в </w:t>
            </w:r>
            <w:proofErr w:type="spellStart"/>
            <w:r w:rsidRPr="00591DC4">
              <w:rPr>
                <w:rFonts w:ascii="Times New Roman" w:eastAsia="Times New Roman" w:hAnsi="Times New Roman" w:cs="Times New Roman"/>
                <w:sz w:val="18"/>
                <w:szCs w:val="18"/>
                <w:lang w:eastAsia="ru-RU"/>
              </w:rPr>
              <w:t>Колпашевском</w:t>
            </w:r>
            <w:proofErr w:type="spellEnd"/>
            <w:r w:rsidRPr="00591DC4">
              <w:rPr>
                <w:rFonts w:ascii="Times New Roman" w:eastAsia="Times New Roman" w:hAnsi="Times New Roman" w:cs="Times New Roman"/>
                <w:sz w:val="18"/>
                <w:szCs w:val="18"/>
                <w:lang w:eastAsia="ru-RU"/>
              </w:rPr>
              <w:t xml:space="preserve"> районе</w:t>
            </w:r>
          </w:p>
        </w:tc>
        <w:tc>
          <w:tcPr>
            <w:tcW w:w="1984" w:type="dxa"/>
          </w:tcPr>
          <w:p w:rsidR="000F35C4" w:rsidRPr="00591DC4" w:rsidRDefault="000F35C4" w:rsidP="003175B9">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Доля населения, удовлетворённого деятельностью органов местного самоуправления Колпашевского района</w:t>
            </w:r>
            <w:proofErr w:type="gramStart"/>
            <w:r w:rsidRPr="00591DC4">
              <w:rPr>
                <w:rFonts w:ascii="Times New Roman" w:eastAsia="Times New Roman" w:hAnsi="Times New Roman" w:cs="Times New Roman"/>
                <w:sz w:val="18"/>
                <w:szCs w:val="18"/>
                <w:lang w:eastAsia="ru-RU"/>
              </w:rPr>
              <w:t>, (%)</w:t>
            </w:r>
            <w:proofErr w:type="gramEnd"/>
          </w:p>
          <w:p w:rsidR="000F35C4" w:rsidRPr="00591DC4" w:rsidRDefault="000F35C4" w:rsidP="003175B9">
            <w:pPr>
              <w:spacing w:after="0" w:line="240" w:lineRule="auto"/>
              <w:rPr>
                <w:rFonts w:ascii="Times New Roman" w:eastAsia="Times New Roman" w:hAnsi="Times New Roman" w:cs="Times New Roman"/>
                <w:sz w:val="18"/>
                <w:szCs w:val="18"/>
                <w:lang w:eastAsia="ru-RU"/>
              </w:rPr>
            </w:pPr>
          </w:p>
        </w:tc>
        <w:tc>
          <w:tcPr>
            <w:tcW w:w="1701" w:type="dxa"/>
            <w:tcBorders>
              <w:bottom w:val="single" w:sz="4" w:space="0" w:color="auto"/>
            </w:tcBorders>
          </w:tcPr>
          <w:p w:rsidR="000F35C4" w:rsidRPr="00591DC4" w:rsidRDefault="000F35C4"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p w:rsidR="000F35C4" w:rsidRPr="00591DC4" w:rsidRDefault="000F35C4" w:rsidP="00BC61A6">
            <w:pPr>
              <w:spacing w:after="0" w:line="240" w:lineRule="auto"/>
              <w:jc w:val="center"/>
              <w:rPr>
                <w:rFonts w:ascii="Times New Roman" w:eastAsia="Times New Roman" w:hAnsi="Times New Roman" w:cs="Times New Roman"/>
                <w:sz w:val="18"/>
                <w:szCs w:val="18"/>
                <w:lang w:eastAsia="ru-RU"/>
              </w:rPr>
            </w:pPr>
          </w:p>
          <w:p w:rsidR="000F35C4" w:rsidRPr="00591DC4" w:rsidRDefault="000F35C4" w:rsidP="00BC61A6">
            <w:pPr>
              <w:spacing w:after="0" w:line="240" w:lineRule="auto"/>
              <w:jc w:val="center"/>
              <w:rPr>
                <w:rFonts w:ascii="Times New Roman" w:eastAsia="Times New Roman" w:hAnsi="Times New Roman" w:cs="Times New Roman"/>
                <w:sz w:val="18"/>
                <w:szCs w:val="18"/>
                <w:lang w:eastAsia="ru-RU"/>
              </w:rPr>
            </w:pPr>
          </w:p>
          <w:p w:rsidR="000F35C4" w:rsidRPr="00591DC4" w:rsidRDefault="000F35C4" w:rsidP="00BC61A6">
            <w:pPr>
              <w:spacing w:after="0" w:line="240" w:lineRule="auto"/>
              <w:jc w:val="center"/>
              <w:rPr>
                <w:rFonts w:ascii="Times New Roman" w:eastAsia="Times New Roman" w:hAnsi="Times New Roman" w:cs="Times New Roman"/>
                <w:sz w:val="18"/>
                <w:szCs w:val="18"/>
                <w:lang w:eastAsia="ru-RU"/>
              </w:rPr>
            </w:pPr>
          </w:p>
          <w:p w:rsidR="000F35C4" w:rsidRPr="00591DC4" w:rsidRDefault="000F35C4" w:rsidP="00BC61A6">
            <w:pPr>
              <w:spacing w:after="0" w:line="240" w:lineRule="auto"/>
              <w:rPr>
                <w:rFonts w:ascii="Times New Roman" w:eastAsia="Times New Roman" w:hAnsi="Times New Roman" w:cs="Times New Roman"/>
                <w:sz w:val="18"/>
                <w:szCs w:val="18"/>
                <w:lang w:val="en-US" w:eastAsia="ru-RU"/>
              </w:rPr>
            </w:pPr>
          </w:p>
        </w:tc>
        <w:tc>
          <w:tcPr>
            <w:tcW w:w="709" w:type="dxa"/>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val="en-US" w:eastAsia="ru-RU"/>
              </w:rPr>
            </w:pPr>
            <w:r w:rsidRPr="002A77A0">
              <w:rPr>
                <w:rFonts w:ascii="Times New Roman" w:eastAsia="Times New Roman" w:hAnsi="Times New Roman" w:cs="Times New Roman"/>
                <w:sz w:val="17"/>
                <w:szCs w:val="17"/>
                <w:lang w:val="en-US" w:eastAsia="ru-RU"/>
              </w:rPr>
              <w:t>55</w:t>
            </w:r>
            <w:r w:rsidRPr="002A77A0">
              <w:rPr>
                <w:rFonts w:ascii="Times New Roman" w:eastAsia="Times New Roman" w:hAnsi="Times New Roman" w:cs="Times New Roman"/>
                <w:sz w:val="17"/>
                <w:szCs w:val="17"/>
                <w:lang w:eastAsia="ru-RU"/>
              </w:rPr>
              <w:t>,</w:t>
            </w:r>
            <w:r w:rsidRPr="002A77A0">
              <w:rPr>
                <w:rFonts w:ascii="Times New Roman" w:eastAsia="Times New Roman" w:hAnsi="Times New Roman" w:cs="Times New Roman"/>
                <w:sz w:val="17"/>
                <w:szCs w:val="17"/>
                <w:lang w:val="en-US" w:eastAsia="ru-RU"/>
              </w:rPr>
              <w:t>29</w:t>
            </w:r>
          </w:p>
        </w:tc>
        <w:tc>
          <w:tcPr>
            <w:tcW w:w="709" w:type="dxa"/>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2A77A0">
              <w:rPr>
                <w:rFonts w:ascii="Times New Roman" w:eastAsia="Times New Roman" w:hAnsi="Times New Roman" w:cs="Times New Roman"/>
                <w:sz w:val="17"/>
                <w:szCs w:val="17"/>
                <w:lang w:val="en-US" w:eastAsia="ru-RU"/>
              </w:rPr>
              <w:t>59</w:t>
            </w:r>
          </w:p>
        </w:tc>
        <w:tc>
          <w:tcPr>
            <w:tcW w:w="709" w:type="dxa"/>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2A77A0">
              <w:rPr>
                <w:rFonts w:ascii="Times New Roman" w:eastAsia="Times New Roman" w:hAnsi="Times New Roman" w:cs="Times New Roman"/>
                <w:sz w:val="17"/>
                <w:szCs w:val="17"/>
                <w:lang w:eastAsia="ru-RU"/>
              </w:rPr>
              <w:t>5</w:t>
            </w:r>
            <w:r w:rsidRPr="002A77A0">
              <w:rPr>
                <w:rFonts w:ascii="Times New Roman" w:eastAsia="Times New Roman" w:hAnsi="Times New Roman" w:cs="Times New Roman"/>
                <w:sz w:val="17"/>
                <w:szCs w:val="17"/>
                <w:lang w:val="en-US" w:eastAsia="ru-RU"/>
              </w:rPr>
              <w:t>9</w:t>
            </w:r>
          </w:p>
        </w:tc>
        <w:tc>
          <w:tcPr>
            <w:tcW w:w="708" w:type="dxa"/>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2A77A0">
              <w:rPr>
                <w:rFonts w:ascii="Times New Roman" w:eastAsia="Times New Roman" w:hAnsi="Times New Roman" w:cs="Times New Roman"/>
                <w:sz w:val="17"/>
                <w:szCs w:val="17"/>
                <w:lang w:eastAsia="ru-RU"/>
              </w:rPr>
              <w:t>59</w:t>
            </w:r>
          </w:p>
        </w:tc>
        <w:tc>
          <w:tcPr>
            <w:tcW w:w="567" w:type="dxa"/>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2A77A0">
              <w:rPr>
                <w:rFonts w:ascii="Times New Roman" w:eastAsia="Times New Roman" w:hAnsi="Times New Roman" w:cs="Times New Roman"/>
                <w:sz w:val="17"/>
                <w:szCs w:val="17"/>
                <w:lang w:eastAsia="ru-RU"/>
              </w:rPr>
              <w:t>59</w:t>
            </w:r>
          </w:p>
        </w:tc>
        <w:tc>
          <w:tcPr>
            <w:tcW w:w="709" w:type="dxa"/>
            <w:tcBorders>
              <w:right w:val="single" w:sz="4" w:space="0" w:color="auto"/>
            </w:tcBorders>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2A77A0">
              <w:rPr>
                <w:rFonts w:ascii="Times New Roman" w:eastAsia="Times New Roman" w:hAnsi="Times New Roman" w:cs="Times New Roman"/>
                <w:sz w:val="17"/>
                <w:szCs w:val="17"/>
                <w:lang w:eastAsia="ru-RU"/>
              </w:rPr>
              <w:t>59</w:t>
            </w:r>
          </w:p>
        </w:tc>
        <w:tc>
          <w:tcPr>
            <w:tcW w:w="567" w:type="dxa"/>
            <w:tcBorders>
              <w:left w:val="single" w:sz="4" w:space="0" w:color="auto"/>
              <w:right w:val="single" w:sz="4" w:space="0" w:color="auto"/>
            </w:tcBorders>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2A77A0">
              <w:rPr>
                <w:rFonts w:ascii="Times New Roman" w:eastAsia="Times New Roman" w:hAnsi="Times New Roman" w:cs="Times New Roman"/>
                <w:sz w:val="17"/>
                <w:szCs w:val="17"/>
                <w:lang w:val="en-US" w:eastAsia="ru-RU"/>
              </w:rPr>
              <w:t>60</w:t>
            </w:r>
          </w:p>
        </w:tc>
        <w:tc>
          <w:tcPr>
            <w:tcW w:w="709" w:type="dxa"/>
            <w:tcBorders>
              <w:left w:val="single" w:sz="4" w:space="0" w:color="auto"/>
            </w:tcBorders>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2A77A0">
              <w:rPr>
                <w:rFonts w:ascii="Times New Roman" w:eastAsia="Times New Roman" w:hAnsi="Times New Roman" w:cs="Times New Roman"/>
                <w:sz w:val="17"/>
                <w:szCs w:val="17"/>
                <w:lang w:val="en-US" w:eastAsia="ru-RU"/>
              </w:rPr>
              <w:t>60</w:t>
            </w:r>
          </w:p>
        </w:tc>
        <w:tc>
          <w:tcPr>
            <w:tcW w:w="567" w:type="dxa"/>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2A77A0">
              <w:rPr>
                <w:rFonts w:ascii="Times New Roman" w:eastAsia="Times New Roman" w:hAnsi="Times New Roman" w:cs="Times New Roman"/>
                <w:sz w:val="17"/>
                <w:szCs w:val="17"/>
                <w:lang w:val="en-US" w:eastAsia="ru-RU"/>
              </w:rPr>
              <w:t>60</w:t>
            </w:r>
          </w:p>
        </w:tc>
        <w:tc>
          <w:tcPr>
            <w:tcW w:w="709" w:type="dxa"/>
          </w:tcPr>
          <w:p w:rsidR="000F35C4" w:rsidRPr="002A77A0" w:rsidRDefault="000F35C4" w:rsidP="00A80B5F">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sidRPr="002A77A0">
              <w:rPr>
                <w:rFonts w:ascii="Times New Roman" w:eastAsia="Times New Roman" w:hAnsi="Times New Roman" w:cs="Times New Roman"/>
                <w:sz w:val="17"/>
                <w:szCs w:val="17"/>
                <w:lang w:val="en-US" w:eastAsia="ru-RU"/>
              </w:rPr>
              <w:t>60</w:t>
            </w:r>
          </w:p>
        </w:tc>
        <w:tc>
          <w:tcPr>
            <w:tcW w:w="2487" w:type="dxa"/>
          </w:tcPr>
          <w:p w:rsidR="000F35C4" w:rsidRPr="00591DC4" w:rsidRDefault="000F35C4" w:rsidP="00641924">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Дну.=</w:t>
            </w:r>
            <w:proofErr w:type="gramStart"/>
            <w:r w:rsidRPr="00591DC4">
              <w:rPr>
                <w:rFonts w:ascii="Times New Roman" w:eastAsia="Times New Roman" w:hAnsi="Times New Roman" w:cs="Times New Roman"/>
                <w:sz w:val="18"/>
                <w:szCs w:val="18"/>
                <w:lang w:eastAsia="ru-RU"/>
              </w:rPr>
              <w:t>(</w:t>
            </w:r>
            <w:proofErr w:type="spellStart"/>
            <w:r w:rsidRPr="00591DC4">
              <w:rPr>
                <w:rFonts w:ascii="Times New Roman" w:eastAsia="Times New Roman" w:hAnsi="Times New Roman" w:cs="Times New Roman"/>
                <w:sz w:val="18"/>
                <w:szCs w:val="18"/>
                <w:lang w:eastAsia="ru-RU"/>
              </w:rPr>
              <w:t>Куо</w:t>
            </w:r>
            <w:proofErr w:type="spellEnd"/>
            <w:r w:rsidRPr="00591DC4">
              <w:rPr>
                <w:rFonts w:ascii="Times New Roman" w:eastAsia="Times New Roman" w:hAnsi="Times New Roman" w:cs="Times New Roman"/>
                <w:sz w:val="18"/>
                <w:szCs w:val="18"/>
                <w:lang w:eastAsia="ru-RU"/>
              </w:rPr>
              <w:t>.</w:t>
            </w:r>
            <w:proofErr w:type="gramEnd"/>
            <w:r w:rsidRPr="00591DC4">
              <w:rPr>
                <w:rFonts w:ascii="Times New Roman" w:eastAsia="Times New Roman" w:hAnsi="Times New Roman" w:cs="Times New Roman"/>
                <w:sz w:val="18"/>
                <w:szCs w:val="18"/>
                <w:lang w:eastAsia="ru-RU"/>
              </w:rPr>
              <w:t>/</w:t>
            </w:r>
            <w:proofErr w:type="spellStart"/>
            <w:r w:rsidRPr="00591DC4">
              <w:rPr>
                <w:rFonts w:ascii="Times New Roman" w:eastAsia="Times New Roman" w:hAnsi="Times New Roman" w:cs="Times New Roman"/>
                <w:sz w:val="18"/>
                <w:szCs w:val="18"/>
                <w:lang w:eastAsia="ru-RU"/>
              </w:rPr>
              <w:t>Кобщ</w:t>
            </w:r>
            <w:proofErr w:type="spellEnd"/>
            <w:r w:rsidRPr="00591DC4">
              <w:rPr>
                <w:rFonts w:ascii="Times New Roman" w:eastAsia="Times New Roman" w:hAnsi="Times New Roman" w:cs="Times New Roman"/>
                <w:sz w:val="18"/>
                <w:szCs w:val="18"/>
                <w:lang w:eastAsia="ru-RU"/>
              </w:rPr>
              <w:t>.)*100%, где                                         Дну</w:t>
            </w:r>
            <w:proofErr w:type="gramStart"/>
            <w:r w:rsidRPr="00591DC4">
              <w:rPr>
                <w:rFonts w:ascii="Times New Roman" w:eastAsia="Times New Roman" w:hAnsi="Times New Roman" w:cs="Times New Roman"/>
                <w:sz w:val="18"/>
                <w:szCs w:val="18"/>
                <w:lang w:eastAsia="ru-RU"/>
              </w:rPr>
              <w:t>.-</w:t>
            </w:r>
            <w:proofErr w:type="gramEnd"/>
            <w:r w:rsidRPr="00591DC4">
              <w:rPr>
                <w:rFonts w:ascii="Times New Roman" w:eastAsia="Times New Roman" w:hAnsi="Times New Roman" w:cs="Times New Roman"/>
                <w:sz w:val="18"/>
                <w:szCs w:val="18"/>
                <w:lang w:eastAsia="ru-RU"/>
              </w:rPr>
              <w:t xml:space="preserve">доля населения удовлетворённого деятельностью ОМСУ;                                                    </w:t>
            </w:r>
            <w:proofErr w:type="spellStart"/>
            <w:r w:rsidRPr="00591DC4">
              <w:rPr>
                <w:rFonts w:ascii="Times New Roman" w:eastAsia="Times New Roman" w:hAnsi="Times New Roman" w:cs="Times New Roman"/>
                <w:sz w:val="18"/>
                <w:szCs w:val="18"/>
                <w:lang w:eastAsia="ru-RU"/>
              </w:rPr>
              <w:t>Куо</w:t>
            </w:r>
            <w:proofErr w:type="spellEnd"/>
            <w:r w:rsidRPr="00591DC4">
              <w:rPr>
                <w:rFonts w:ascii="Times New Roman" w:eastAsia="Times New Roman" w:hAnsi="Times New Roman" w:cs="Times New Roman"/>
                <w:sz w:val="18"/>
                <w:szCs w:val="18"/>
                <w:lang w:eastAsia="ru-RU"/>
              </w:rPr>
              <w:t xml:space="preserve">. - кол-во респондентов, удовлетворённых деятельность ОМСУ;                                                          </w:t>
            </w:r>
            <w:proofErr w:type="spellStart"/>
            <w:r w:rsidRPr="00591DC4">
              <w:rPr>
                <w:rFonts w:ascii="Times New Roman" w:eastAsia="Times New Roman" w:hAnsi="Times New Roman" w:cs="Times New Roman"/>
                <w:sz w:val="18"/>
                <w:szCs w:val="18"/>
                <w:lang w:eastAsia="ru-RU"/>
              </w:rPr>
              <w:t>Кобщ</w:t>
            </w:r>
            <w:proofErr w:type="spellEnd"/>
            <w:r w:rsidRPr="00591DC4">
              <w:rPr>
                <w:rFonts w:ascii="Times New Roman" w:eastAsia="Times New Roman" w:hAnsi="Times New Roman" w:cs="Times New Roman"/>
                <w:sz w:val="18"/>
                <w:szCs w:val="18"/>
                <w:lang w:eastAsia="ru-RU"/>
              </w:rPr>
              <w:t xml:space="preserve">. - общее кол-во респондентов, принимавших участие в опросе. </w:t>
            </w:r>
          </w:p>
          <w:p w:rsidR="000F35C4" w:rsidRPr="00591DC4" w:rsidRDefault="000F35C4" w:rsidP="00417CE1">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Данные социологического опроса предоставленные Департаментом муниципального развития Администрации Томской области</w:t>
            </w:r>
          </w:p>
        </w:tc>
      </w:tr>
      <w:tr w:rsidR="00AC48EA" w:rsidRPr="00591DC4" w:rsidTr="000F35C4">
        <w:trPr>
          <w:trHeight w:val="832"/>
        </w:trPr>
        <w:tc>
          <w:tcPr>
            <w:tcW w:w="509" w:type="dxa"/>
          </w:tcPr>
          <w:p w:rsidR="00AC48EA" w:rsidRPr="00591DC4" w:rsidRDefault="00AC48EA"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w:t>
            </w:r>
          </w:p>
        </w:tc>
        <w:tc>
          <w:tcPr>
            <w:tcW w:w="1584" w:type="dxa"/>
          </w:tcPr>
          <w:p w:rsidR="00AC48EA" w:rsidRPr="00591DC4" w:rsidRDefault="00AC48EA" w:rsidP="003175B9">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Задача 1 муниципальной программы:</w:t>
            </w:r>
          </w:p>
          <w:p w:rsidR="00AC48EA" w:rsidRPr="00591DC4" w:rsidRDefault="00AC48EA" w:rsidP="003175B9">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Развитие муниципальной службы и кадрового потенциала</w:t>
            </w:r>
          </w:p>
        </w:tc>
        <w:tc>
          <w:tcPr>
            <w:tcW w:w="1984" w:type="dxa"/>
          </w:tcPr>
          <w:p w:rsidR="00AC48EA" w:rsidRPr="00591DC4" w:rsidRDefault="00AC48EA" w:rsidP="00BC61A6">
            <w:pPr>
              <w:spacing w:after="0" w:line="240" w:lineRule="auto"/>
              <w:rPr>
                <w:rFonts w:ascii="Times New Roman" w:eastAsia="Times New Roman" w:hAnsi="Times New Roman" w:cs="Times New Roman"/>
                <w:sz w:val="18"/>
                <w:szCs w:val="18"/>
                <w:lang w:eastAsia="ru-RU"/>
              </w:rPr>
            </w:pPr>
            <w:r w:rsidRPr="00591DC4">
              <w:rPr>
                <w:rFonts w:ascii="Times New Roman" w:hAnsi="Times New Roman"/>
                <w:sz w:val="18"/>
                <w:szCs w:val="18"/>
              </w:rPr>
              <w:t xml:space="preserve">Доля назначений на должности муниципальной службы из резерва муниципальных служащих Колпашевского района, а также в рамках внутренних </w:t>
            </w:r>
            <w:r w:rsidRPr="00591DC4">
              <w:rPr>
                <w:rFonts w:ascii="Times New Roman" w:hAnsi="Times New Roman"/>
                <w:sz w:val="18"/>
                <w:szCs w:val="18"/>
              </w:rPr>
              <w:lastRenderedPageBreak/>
              <w:t xml:space="preserve">перемещений в муниципальном </w:t>
            </w:r>
            <w:r w:rsidR="00A541B7" w:rsidRPr="00591DC4">
              <w:rPr>
                <w:rFonts w:ascii="Times New Roman" w:hAnsi="Times New Roman"/>
                <w:sz w:val="18"/>
                <w:szCs w:val="18"/>
              </w:rPr>
              <w:t>образовании «Колпашевский район</w:t>
            </w:r>
            <w:proofErr w:type="gramStart"/>
            <w:r w:rsidR="00A541B7" w:rsidRPr="00591DC4">
              <w:rPr>
                <w:rFonts w:ascii="Times New Roman" w:hAnsi="Times New Roman"/>
                <w:sz w:val="18"/>
                <w:szCs w:val="18"/>
              </w:rPr>
              <w:t>»</w:t>
            </w:r>
            <w:r w:rsidRPr="00591DC4">
              <w:rPr>
                <w:rFonts w:ascii="Times New Roman" w:hAnsi="Times New Roman"/>
                <w:sz w:val="18"/>
                <w:szCs w:val="18"/>
              </w:rPr>
              <w:t>,</w:t>
            </w:r>
            <w:r w:rsidR="00647BA0" w:rsidRPr="00591DC4">
              <w:rPr>
                <w:rFonts w:ascii="Times New Roman" w:hAnsi="Times New Roman"/>
                <w:sz w:val="18"/>
                <w:szCs w:val="18"/>
              </w:rPr>
              <w:t xml:space="preserve"> (</w:t>
            </w:r>
            <w:r w:rsidRPr="00591DC4">
              <w:rPr>
                <w:rFonts w:ascii="Times New Roman" w:hAnsi="Times New Roman"/>
                <w:sz w:val="18"/>
                <w:szCs w:val="18"/>
              </w:rPr>
              <w:t>%</w:t>
            </w:r>
            <w:r w:rsidR="00647BA0" w:rsidRPr="00591DC4">
              <w:rPr>
                <w:rFonts w:ascii="Times New Roman" w:hAnsi="Times New Roman"/>
                <w:sz w:val="18"/>
                <w:szCs w:val="18"/>
              </w:rPr>
              <w:t>)</w:t>
            </w:r>
            <w:proofErr w:type="gramEnd"/>
          </w:p>
        </w:tc>
        <w:tc>
          <w:tcPr>
            <w:tcW w:w="1701" w:type="dxa"/>
            <w:tcBorders>
              <w:top w:val="single" w:sz="4" w:space="0" w:color="auto"/>
            </w:tcBorders>
          </w:tcPr>
          <w:p w:rsidR="00AC48EA" w:rsidRPr="00591DC4" w:rsidRDefault="00AC48EA" w:rsidP="003175B9">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lastRenderedPageBreak/>
              <w:t>Организационный отдел Администрации Колпашевского района</w:t>
            </w:r>
          </w:p>
        </w:tc>
        <w:tc>
          <w:tcPr>
            <w:tcW w:w="709" w:type="dxa"/>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90</w:t>
            </w:r>
          </w:p>
        </w:tc>
        <w:tc>
          <w:tcPr>
            <w:tcW w:w="708" w:type="dxa"/>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90</w:t>
            </w:r>
          </w:p>
        </w:tc>
        <w:tc>
          <w:tcPr>
            <w:tcW w:w="567" w:type="dxa"/>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90</w:t>
            </w:r>
          </w:p>
        </w:tc>
        <w:tc>
          <w:tcPr>
            <w:tcW w:w="709" w:type="dxa"/>
            <w:tcBorders>
              <w:right w:val="single" w:sz="4" w:space="0" w:color="auto"/>
            </w:tcBorders>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90</w:t>
            </w:r>
          </w:p>
        </w:tc>
        <w:tc>
          <w:tcPr>
            <w:tcW w:w="567" w:type="dxa"/>
            <w:tcBorders>
              <w:left w:val="single" w:sz="4" w:space="0" w:color="auto"/>
              <w:right w:val="single" w:sz="4" w:space="0" w:color="auto"/>
            </w:tcBorders>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90</w:t>
            </w:r>
          </w:p>
        </w:tc>
        <w:tc>
          <w:tcPr>
            <w:tcW w:w="709" w:type="dxa"/>
            <w:tcBorders>
              <w:left w:val="single" w:sz="4" w:space="0" w:color="auto"/>
            </w:tcBorders>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90</w:t>
            </w:r>
          </w:p>
        </w:tc>
        <w:tc>
          <w:tcPr>
            <w:tcW w:w="567" w:type="dxa"/>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90</w:t>
            </w:r>
          </w:p>
        </w:tc>
        <w:tc>
          <w:tcPr>
            <w:tcW w:w="709" w:type="dxa"/>
          </w:tcPr>
          <w:p w:rsidR="00AC48EA" w:rsidRPr="00591DC4" w:rsidRDefault="00AC48EA" w:rsidP="00BC61A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90</w:t>
            </w:r>
          </w:p>
        </w:tc>
        <w:tc>
          <w:tcPr>
            <w:tcW w:w="2487" w:type="dxa"/>
          </w:tcPr>
          <w:p w:rsidR="00AC48EA" w:rsidRPr="00591DC4" w:rsidRDefault="003F0A28" w:rsidP="00E4163D">
            <w:pPr>
              <w:autoSpaceDE w:val="0"/>
              <w:autoSpaceDN w:val="0"/>
              <w:adjustRightInd w:val="0"/>
              <w:spacing w:after="0" w:line="240" w:lineRule="auto"/>
              <w:rPr>
                <w:rFonts w:ascii="Times New Roman" w:eastAsia="Times New Roman" w:hAnsi="Times New Roman" w:cs="Times New Roman"/>
                <w:sz w:val="18"/>
                <w:szCs w:val="18"/>
                <w:lang w:eastAsia="ru-RU"/>
              </w:rPr>
            </w:pPr>
            <w:proofErr w:type="spellStart"/>
            <w:r w:rsidRPr="00591DC4">
              <w:rPr>
                <w:rFonts w:ascii="Times New Roman" w:eastAsia="Times New Roman" w:hAnsi="Times New Roman" w:cs="Times New Roman"/>
                <w:sz w:val="18"/>
                <w:szCs w:val="18"/>
                <w:lang w:eastAsia="ru-RU"/>
              </w:rPr>
              <w:t>Дн</w:t>
            </w:r>
            <w:proofErr w:type="spellEnd"/>
            <w:r w:rsidRPr="00591DC4">
              <w:rPr>
                <w:rFonts w:ascii="Times New Roman" w:eastAsia="Times New Roman" w:hAnsi="Times New Roman" w:cs="Times New Roman"/>
                <w:sz w:val="18"/>
                <w:szCs w:val="18"/>
                <w:lang w:eastAsia="ru-RU"/>
              </w:rPr>
              <w:t>.=(</w:t>
            </w:r>
            <w:proofErr w:type="spellStart"/>
            <w:r w:rsidRPr="00591DC4">
              <w:rPr>
                <w:rFonts w:ascii="Times New Roman" w:eastAsia="Times New Roman" w:hAnsi="Times New Roman" w:cs="Times New Roman"/>
                <w:sz w:val="18"/>
                <w:szCs w:val="18"/>
                <w:lang w:eastAsia="ru-RU"/>
              </w:rPr>
              <w:t>Квд</w:t>
            </w:r>
            <w:proofErr w:type="spellEnd"/>
            <w:r w:rsidRPr="00591DC4">
              <w:rPr>
                <w:rFonts w:ascii="Times New Roman" w:eastAsia="Times New Roman" w:hAnsi="Times New Roman" w:cs="Times New Roman"/>
                <w:sz w:val="18"/>
                <w:szCs w:val="18"/>
                <w:lang w:eastAsia="ru-RU"/>
              </w:rPr>
              <w:t xml:space="preserve">/Ковд.)*100%, где                                         </w:t>
            </w:r>
            <w:proofErr w:type="spellStart"/>
            <w:r w:rsidRPr="00591DC4">
              <w:rPr>
                <w:rFonts w:ascii="Times New Roman" w:eastAsia="Times New Roman" w:hAnsi="Times New Roman" w:cs="Times New Roman"/>
                <w:sz w:val="18"/>
                <w:szCs w:val="18"/>
                <w:lang w:eastAsia="ru-RU"/>
              </w:rPr>
              <w:t>Дн</w:t>
            </w:r>
            <w:proofErr w:type="spellEnd"/>
            <w:proofErr w:type="gramStart"/>
            <w:r w:rsidRPr="00591DC4">
              <w:rPr>
                <w:rFonts w:ascii="Times New Roman" w:eastAsia="Times New Roman" w:hAnsi="Times New Roman" w:cs="Times New Roman"/>
                <w:sz w:val="18"/>
                <w:szCs w:val="18"/>
                <w:lang w:eastAsia="ru-RU"/>
              </w:rPr>
              <w:t>.-</w:t>
            </w:r>
            <w:proofErr w:type="gramEnd"/>
            <w:r w:rsidRPr="00591DC4">
              <w:rPr>
                <w:rFonts w:ascii="Times New Roman" w:eastAsia="Times New Roman" w:hAnsi="Times New Roman" w:cs="Times New Roman"/>
                <w:sz w:val="18"/>
                <w:szCs w:val="18"/>
                <w:lang w:eastAsia="ru-RU"/>
              </w:rPr>
              <w:t xml:space="preserve">доля назначений из резерва муниципальных служащих Колпашевского района;                                                    </w:t>
            </w:r>
            <w:proofErr w:type="spellStart"/>
            <w:r w:rsidRPr="00591DC4">
              <w:rPr>
                <w:rFonts w:ascii="Times New Roman" w:eastAsia="Times New Roman" w:hAnsi="Times New Roman" w:cs="Times New Roman"/>
                <w:sz w:val="18"/>
                <w:szCs w:val="18"/>
                <w:lang w:eastAsia="ru-RU"/>
              </w:rPr>
              <w:t>Квд</w:t>
            </w:r>
            <w:proofErr w:type="spellEnd"/>
            <w:r w:rsidRPr="00591DC4">
              <w:rPr>
                <w:rFonts w:ascii="Times New Roman" w:eastAsia="Times New Roman" w:hAnsi="Times New Roman" w:cs="Times New Roman"/>
                <w:sz w:val="18"/>
                <w:szCs w:val="18"/>
                <w:lang w:eastAsia="ru-RU"/>
              </w:rPr>
              <w:t xml:space="preserve"> - кол-во вакантных должностей замещённых из кадрового резерва; Ковд. - общее количество вакантных </w:t>
            </w:r>
            <w:r w:rsidRPr="00591DC4">
              <w:rPr>
                <w:rFonts w:ascii="Times New Roman" w:eastAsia="Times New Roman" w:hAnsi="Times New Roman" w:cs="Times New Roman"/>
                <w:sz w:val="18"/>
                <w:szCs w:val="18"/>
                <w:lang w:eastAsia="ru-RU"/>
              </w:rPr>
              <w:lastRenderedPageBreak/>
              <w:t>должностей.                                      Данные организационного отдела Администрации Колпашевского района</w:t>
            </w:r>
          </w:p>
        </w:tc>
      </w:tr>
      <w:tr w:rsidR="00807930" w:rsidRPr="00591DC4" w:rsidTr="000F35C4">
        <w:trPr>
          <w:trHeight w:val="703"/>
        </w:trPr>
        <w:tc>
          <w:tcPr>
            <w:tcW w:w="509" w:type="dxa"/>
          </w:tcPr>
          <w:p w:rsidR="00807930" w:rsidRPr="00591DC4" w:rsidRDefault="00807930" w:rsidP="00BC61A6">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lastRenderedPageBreak/>
              <w:t>2</w:t>
            </w:r>
            <w:r w:rsidRPr="00591DC4">
              <w:rPr>
                <w:rFonts w:ascii="Times New Roman" w:eastAsia="Times New Roman" w:hAnsi="Times New Roman" w:cs="Times New Roman"/>
                <w:sz w:val="18"/>
                <w:szCs w:val="18"/>
                <w:lang w:eastAsia="ru-RU"/>
              </w:rPr>
              <w:t>.</w:t>
            </w:r>
          </w:p>
        </w:tc>
        <w:tc>
          <w:tcPr>
            <w:tcW w:w="1584" w:type="dxa"/>
          </w:tcPr>
          <w:p w:rsidR="00807930" w:rsidRPr="00591DC4" w:rsidRDefault="00807930" w:rsidP="003175B9">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Задача 2 муниципальной программы</w:t>
            </w:r>
          </w:p>
          <w:p w:rsidR="00807930" w:rsidRPr="00591DC4" w:rsidRDefault="00807930" w:rsidP="003175B9">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Совершенствование информационной системы управления</w:t>
            </w:r>
          </w:p>
        </w:tc>
        <w:tc>
          <w:tcPr>
            <w:tcW w:w="1984" w:type="dxa"/>
          </w:tcPr>
          <w:p w:rsidR="00807930" w:rsidRPr="00591DC4" w:rsidRDefault="00807930" w:rsidP="00BC61A6">
            <w:pPr>
              <w:autoSpaceDE w:val="0"/>
              <w:autoSpaceDN w:val="0"/>
              <w:adjustRightInd w:val="0"/>
              <w:spacing w:after="0" w:line="240" w:lineRule="auto"/>
              <w:rPr>
                <w:rFonts w:ascii="Times New Roman" w:hAnsi="Times New Roman" w:cs="Times New Roman"/>
                <w:sz w:val="18"/>
                <w:szCs w:val="18"/>
              </w:rPr>
            </w:pPr>
            <w:r w:rsidRPr="003175B9">
              <w:rPr>
                <w:rFonts w:ascii="Times New Roman" w:hAnsi="Times New Roman" w:cs="Times New Roman"/>
                <w:sz w:val="18"/>
                <w:szCs w:val="18"/>
              </w:rPr>
              <w:t xml:space="preserve">Количество </w:t>
            </w:r>
            <w:r>
              <w:rPr>
                <w:rFonts w:ascii="Times New Roman" w:hAnsi="Times New Roman" w:cs="Times New Roman"/>
                <w:sz w:val="18"/>
                <w:szCs w:val="18"/>
              </w:rPr>
              <w:t xml:space="preserve">электронных </w:t>
            </w:r>
            <w:r w:rsidRPr="003175B9">
              <w:rPr>
                <w:rFonts w:ascii="Times New Roman" w:hAnsi="Times New Roman" w:cs="Times New Roman"/>
                <w:sz w:val="18"/>
                <w:szCs w:val="18"/>
              </w:rPr>
              <w:t xml:space="preserve">информационных ресурсов, задействованных для предоставления информации о деятельности </w:t>
            </w:r>
            <w:r>
              <w:rPr>
                <w:rFonts w:ascii="Times New Roman" w:hAnsi="Times New Roman" w:cs="Times New Roman"/>
                <w:sz w:val="18"/>
                <w:szCs w:val="18"/>
              </w:rPr>
              <w:t>органов местного самоуправления Колпашевского района</w:t>
            </w:r>
            <w:r w:rsidRPr="003175B9">
              <w:rPr>
                <w:rFonts w:ascii="Times New Roman" w:hAnsi="Times New Roman" w:cs="Times New Roman"/>
                <w:sz w:val="18"/>
                <w:szCs w:val="18"/>
              </w:rPr>
              <w:t>, (ед.)</w:t>
            </w:r>
          </w:p>
        </w:tc>
        <w:tc>
          <w:tcPr>
            <w:tcW w:w="1701" w:type="dxa"/>
          </w:tcPr>
          <w:p w:rsidR="00807930" w:rsidRPr="00591DC4" w:rsidRDefault="00807930" w:rsidP="003175B9">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tc>
        <w:tc>
          <w:tcPr>
            <w:tcW w:w="709" w:type="dxa"/>
          </w:tcPr>
          <w:p w:rsidR="00807930" w:rsidRPr="008B40EF" w:rsidRDefault="00807930" w:rsidP="00A80B5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709" w:type="dxa"/>
          </w:tcPr>
          <w:p w:rsidR="00807930" w:rsidRPr="008B40EF" w:rsidRDefault="00807930" w:rsidP="00A80B5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709" w:type="dxa"/>
          </w:tcPr>
          <w:p w:rsidR="00807930" w:rsidRPr="008B40EF" w:rsidRDefault="00807930" w:rsidP="00A80B5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708" w:type="dxa"/>
          </w:tcPr>
          <w:p w:rsidR="00807930" w:rsidRPr="008B40EF" w:rsidRDefault="00807930" w:rsidP="00A80B5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567" w:type="dxa"/>
          </w:tcPr>
          <w:p w:rsidR="00807930" w:rsidRPr="008B40EF" w:rsidRDefault="00807930" w:rsidP="00A80B5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709" w:type="dxa"/>
            <w:tcBorders>
              <w:right w:val="single" w:sz="4" w:space="0" w:color="auto"/>
            </w:tcBorders>
          </w:tcPr>
          <w:p w:rsidR="00807930" w:rsidRPr="008B40EF" w:rsidRDefault="00807930" w:rsidP="00A80B5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567" w:type="dxa"/>
            <w:tcBorders>
              <w:left w:val="single" w:sz="4" w:space="0" w:color="auto"/>
              <w:right w:val="single" w:sz="4" w:space="0" w:color="auto"/>
            </w:tcBorders>
          </w:tcPr>
          <w:p w:rsidR="00807930" w:rsidRPr="008B40EF" w:rsidRDefault="00807930" w:rsidP="00A80B5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709" w:type="dxa"/>
            <w:tcBorders>
              <w:left w:val="single" w:sz="4" w:space="0" w:color="auto"/>
            </w:tcBorders>
          </w:tcPr>
          <w:p w:rsidR="00807930" w:rsidRPr="008B40EF" w:rsidRDefault="00807930" w:rsidP="00A80B5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567" w:type="dxa"/>
          </w:tcPr>
          <w:p w:rsidR="00807930" w:rsidRPr="008B40EF" w:rsidRDefault="00807930" w:rsidP="00A80B5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709" w:type="dxa"/>
          </w:tcPr>
          <w:p w:rsidR="00807930" w:rsidRPr="003175B9" w:rsidRDefault="00807930" w:rsidP="00A80B5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2487" w:type="dxa"/>
          </w:tcPr>
          <w:p w:rsidR="00807930" w:rsidRPr="00591DC4" w:rsidRDefault="00807930" w:rsidP="00D00094">
            <w:pPr>
              <w:spacing w:after="0" w:line="240" w:lineRule="auto"/>
              <w:rPr>
                <w:rFonts w:ascii="Times New Roman" w:hAnsi="Times New Roman" w:cs="Times New Roman"/>
                <w:sz w:val="18"/>
                <w:szCs w:val="18"/>
              </w:rPr>
            </w:pPr>
            <w:r w:rsidRPr="00591DC4">
              <w:rPr>
                <w:rFonts w:ascii="Times New Roman" w:eastAsia="Times New Roman" w:hAnsi="Times New Roman" w:cs="Times New Roman"/>
                <w:sz w:val="18"/>
                <w:szCs w:val="18"/>
                <w:lang w:eastAsia="ru-RU"/>
              </w:rPr>
              <w:t xml:space="preserve">Абсолютное выражение количества информационных ресурсов, </w:t>
            </w:r>
            <w:r w:rsidRPr="00591DC4">
              <w:rPr>
                <w:rFonts w:ascii="Times New Roman" w:hAnsi="Times New Roman" w:cs="Times New Roman"/>
                <w:sz w:val="18"/>
                <w:szCs w:val="18"/>
              </w:rPr>
              <w:t xml:space="preserve"> задействованных для предоставления информации о деятельности муниципального образования «Колпашевский район».</w:t>
            </w:r>
          </w:p>
          <w:p w:rsidR="00807930" w:rsidRPr="00591DC4" w:rsidRDefault="00807930" w:rsidP="00D00094">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Данные организационного отдела Администрации Колпашевского района</w:t>
            </w:r>
          </w:p>
        </w:tc>
      </w:tr>
    </w:tbl>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D00094">
      <w:pPr>
        <w:spacing w:after="0" w:line="240" w:lineRule="auto"/>
        <w:jc w:val="right"/>
        <w:rPr>
          <w:rFonts w:ascii="Times New Roman" w:eastAsia="Times New Roman" w:hAnsi="Times New Roman" w:cs="Times New Roman"/>
          <w:lang w:eastAsia="ru-RU"/>
        </w:rPr>
      </w:pPr>
    </w:p>
    <w:p w:rsidR="00647BA0" w:rsidRPr="00CF59CD" w:rsidRDefault="00647BA0" w:rsidP="00C55834">
      <w:pPr>
        <w:spacing w:after="0" w:line="240" w:lineRule="auto"/>
        <w:rPr>
          <w:rFonts w:ascii="Times New Roman" w:eastAsia="Times New Roman" w:hAnsi="Times New Roman" w:cs="Times New Roman"/>
          <w:lang w:eastAsia="ru-RU"/>
        </w:rPr>
      </w:pPr>
    </w:p>
    <w:p w:rsidR="00C55834" w:rsidRPr="00CF59CD" w:rsidRDefault="00C55834" w:rsidP="00C55834">
      <w:pPr>
        <w:spacing w:after="0" w:line="240" w:lineRule="auto"/>
        <w:rPr>
          <w:rFonts w:ascii="Times New Roman" w:eastAsia="Times New Roman" w:hAnsi="Times New Roman" w:cs="Times New Roman"/>
          <w:lang w:eastAsia="ru-RU"/>
        </w:rPr>
      </w:pPr>
    </w:p>
    <w:p w:rsidR="00F83908" w:rsidRPr="00CF59CD" w:rsidRDefault="00BA21D6" w:rsidP="00D00094">
      <w:pPr>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lastRenderedPageBreak/>
        <w:t>Приложение № 2</w:t>
      </w:r>
      <w:r w:rsidR="00F83908" w:rsidRPr="00CF59CD">
        <w:rPr>
          <w:rFonts w:ascii="Times New Roman" w:eastAsia="Times New Roman" w:hAnsi="Times New Roman" w:cs="Times New Roman"/>
          <w:lang w:eastAsia="ru-RU"/>
        </w:rPr>
        <w:t xml:space="preserve"> к муниципальной программе</w:t>
      </w:r>
    </w:p>
    <w:p w:rsidR="00F83908" w:rsidRPr="00591DC4" w:rsidRDefault="00F83908" w:rsidP="00F83908">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t xml:space="preserve"> </w:t>
      </w:r>
      <w:r w:rsidRPr="00591DC4">
        <w:rPr>
          <w:rFonts w:ascii="Times New Roman" w:eastAsia="Calibri" w:hAnsi="Times New Roman" w:cs="Times New Roman"/>
        </w:rPr>
        <w:t>«</w:t>
      </w:r>
      <w:r w:rsidRPr="00591DC4">
        <w:rPr>
          <w:rFonts w:ascii="Times New Roman" w:eastAsia="Times New Roman" w:hAnsi="Times New Roman" w:cs="Times New Roman"/>
          <w:lang w:eastAsia="ru-RU"/>
        </w:rPr>
        <w:t>Совершенствование системы</w:t>
      </w:r>
    </w:p>
    <w:p w:rsidR="00F83908" w:rsidRPr="00591DC4" w:rsidRDefault="00F83908" w:rsidP="00DA4335">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591DC4">
        <w:rPr>
          <w:rFonts w:ascii="Times New Roman" w:eastAsia="Times New Roman" w:hAnsi="Times New Roman" w:cs="Times New Roman"/>
          <w:lang w:eastAsia="ru-RU"/>
        </w:rPr>
        <w:t xml:space="preserve"> муниципального у</w:t>
      </w:r>
      <w:r w:rsidR="00DA4335" w:rsidRPr="00591DC4">
        <w:rPr>
          <w:rFonts w:ascii="Times New Roman" w:eastAsia="Times New Roman" w:hAnsi="Times New Roman" w:cs="Times New Roman"/>
          <w:lang w:eastAsia="ru-RU"/>
        </w:rPr>
        <w:t xml:space="preserve">правления в </w:t>
      </w:r>
      <w:proofErr w:type="spellStart"/>
      <w:r w:rsidR="00DA4335" w:rsidRPr="00591DC4">
        <w:rPr>
          <w:rFonts w:ascii="Times New Roman" w:eastAsia="Times New Roman" w:hAnsi="Times New Roman" w:cs="Times New Roman"/>
          <w:lang w:eastAsia="ru-RU"/>
        </w:rPr>
        <w:t>Колпашевском</w:t>
      </w:r>
      <w:proofErr w:type="spellEnd"/>
      <w:r w:rsidR="00DA4335" w:rsidRPr="00591DC4">
        <w:rPr>
          <w:rFonts w:ascii="Times New Roman" w:eastAsia="Times New Roman" w:hAnsi="Times New Roman" w:cs="Times New Roman"/>
          <w:lang w:eastAsia="ru-RU"/>
        </w:rPr>
        <w:t xml:space="preserve"> районе</w:t>
      </w:r>
      <w:r w:rsidRPr="00591DC4">
        <w:rPr>
          <w:rFonts w:ascii="Times New Roman" w:eastAsia="Calibri" w:hAnsi="Times New Roman" w:cs="Times New Roman"/>
        </w:rPr>
        <w:t>»</w:t>
      </w:r>
    </w:p>
    <w:p w:rsidR="00AC48EA" w:rsidRPr="00591DC4" w:rsidRDefault="00AC48EA" w:rsidP="00AC48E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tbl>
      <w:tblPr>
        <w:tblW w:w="14885" w:type="dxa"/>
        <w:tblInd w:w="-1" w:type="dxa"/>
        <w:tblLayout w:type="fixed"/>
        <w:tblLook w:val="04A0" w:firstRow="1" w:lastRow="0" w:firstColumn="1" w:lastColumn="0" w:noHBand="0" w:noVBand="1"/>
      </w:tblPr>
      <w:tblGrid>
        <w:gridCol w:w="534"/>
        <w:gridCol w:w="2268"/>
        <w:gridCol w:w="1701"/>
        <w:gridCol w:w="141"/>
        <w:gridCol w:w="1418"/>
        <w:gridCol w:w="1276"/>
        <w:gridCol w:w="1399"/>
        <w:gridCol w:w="1372"/>
        <w:gridCol w:w="1481"/>
        <w:gridCol w:w="1358"/>
        <w:gridCol w:w="1937"/>
      </w:tblGrid>
      <w:tr w:rsidR="00AC48EA" w:rsidRPr="00591DC4" w:rsidTr="00926D7B">
        <w:trPr>
          <w:trHeight w:val="255"/>
        </w:trPr>
        <w:tc>
          <w:tcPr>
            <w:tcW w:w="14885" w:type="dxa"/>
            <w:gridSpan w:val="11"/>
            <w:tcBorders>
              <w:top w:val="nil"/>
              <w:left w:val="nil"/>
              <w:bottom w:val="nil"/>
              <w:right w:val="nil"/>
            </w:tcBorders>
            <w:noWrap/>
            <w:vAlign w:val="bottom"/>
            <w:hideMark/>
          </w:tcPr>
          <w:p w:rsidR="00AC48EA" w:rsidRPr="00CF59CD" w:rsidRDefault="00AC48EA" w:rsidP="00AC48EA">
            <w:pPr>
              <w:spacing w:after="0" w:line="240" w:lineRule="auto"/>
              <w:jc w:val="center"/>
              <w:rPr>
                <w:rFonts w:ascii="Times New Roman" w:eastAsia="Times New Roman" w:hAnsi="Times New Roman" w:cs="Times New Roman"/>
                <w:bCs/>
                <w:sz w:val="24"/>
                <w:szCs w:val="24"/>
                <w:lang w:eastAsia="ru-RU"/>
              </w:rPr>
            </w:pPr>
            <w:r w:rsidRPr="00CF59CD">
              <w:rPr>
                <w:rFonts w:ascii="Times New Roman" w:eastAsia="Times New Roman" w:hAnsi="Times New Roman" w:cs="Times New Roman"/>
                <w:bCs/>
                <w:sz w:val="24"/>
                <w:szCs w:val="24"/>
                <w:lang w:eastAsia="ru-RU"/>
              </w:rPr>
              <w:t>Перечень</w:t>
            </w:r>
          </w:p>
        </w:tc>
      </w:tr>
      <w:tr w:rsidR="00AC48EA" w:rsidRPr="00591DC4" w:rsidTr="00926D7B">
        <w:trPr>
          <w:trHeight w:val="109"/>
        </w:trPr>
        <w:tc>
          <w:tcPr>
            <w:tcW w:w="14885" w:type="dxa"/>
            <w:gridSpan w:val="11"/>
            <w:tcBorders>
              <w:top w:val="nil"/>
              <w:left w:val="nil"/>
              <w:bottom w:val="nil"/>
              <w:right w:val="nil"/>
            </w:tcBorders>
            <w:noWrap/>
            <w:vAlign w:val="bottom"/>
            <w:hideMark/>
          </w:tcPr>
          <w:p w:rsidR="00AC48EA" w:rsidRPr="00CF59CD" w:rsidRDefault="00AC48EA" w:rsidP="00E669FF">
            <w:pPr>
              <w:spacing w:after="0" w:line="240" w:lineRule="auto"/>
              <w:jc w:val="center"/>
              <w:rPr>
                <w:rFonts w:ascii="Times New Roman" w:eastAsia="Times New Roman" w:hAnsi="Times New Roman" w:cs="Times New Roman"/>
                <w:bCs/>
                <w:sz w:val="24"/>
                <w:szCs w:val="24"/>
                <w:lang w:eastAsia="ru-RU"/>
              </w:rPr>
            </w:pPr>
            <w:r w:rsidRPr="00CF59CD">
              <w:rPr>
                <w:rFonts w:ascii="Times New Roman" w:eastAsia="Times New Roman" w:hAnsi="Times New Roman" w:cs="Times New Roman"/>
                <w:bCs/>
                <w:sz w:val="24"/>
                <w:szCs w:val="24"/>
                <w:lang w:eastAsia="ru-RU"/>
              </w:rPr>
              <w:t>мероприятий и ресурсное обеспечение муниципальной программы</w:t>
            </w:r>
          </w:p>
        </w:tc>
      </w:tr>
      <w:tr w:rsidR="00AC48EA" w:rsidRPr="00591DC4" w:rsidTr="00926D7B">
        <w:trPr>
          <w:trHeight w:hRule="exact" w:val="68"/>
        </w:trPr>
        <w:tc>
          <w:tcPr>
            <w:tcW w:w="14885" w:type="dxa"/>
            <w:gridSpan w:val="11"/>
            <w:tcBorders>
              <w:top w:val="nil"/>
              <w:left w:val="nil"/>
              <w:bottom w:val="nil"/>
              <w:right w:val="nil"/>
            </w:tcBorders>
            <w:noWrap/>
            <w:vAlign w:val="bottom"/>
            <w:hideMark/>
          </w:tcPr>
          <w:p w:rsidR="00AC48EA" w:rsidRPr="00CF59CD" w:rsidRDefault="00AC48EA" w:rsidP="00E669FF">
            <w:pPr>
              <w:spacing w:after="0" w:line="240" w:lineRule="auto"/>
              <w:rPr>
                <w:rFonts w:ascii="Times New Roman" w:eastAsia="Times New Roman" w:hAnsi="Times New Roman" w:cs="Times New Roman"/>
                <w:sz w:val="24"/>
                <w:szCs w:val="24"/>
                <w:lang w:eastAsia="ru-RU"/>
              </w:rPr>
            </w:pPr>
          </w:p>
        </w:tc>
      </w:tr>
      <w:tr w:rsidR="00AC48EA" w:rsidRPr="00591DC4" w:rsidTr="00926D7B">
        <w:trPr>
          <w:trHeight w:hRule="exact" w:val="596"/>
        </w:trPr>
        <w:tc>
          <w:tcPr>
            <w:tcW w:w="14885" w:type="dxa"/>
            <w:gridSpan w:val="11"/>
            <w:tcBorders>
              <w:top w:val="nil"/>
              <w:left w:val="nil"/>
              <w:bottom w:val="single" w:sz="4" w:space="0" w:color="auto"/>
              <w:right w:val="nil"/>
            </w:tcBorders>
            <w:noWrap/>
            <w:vAlign w:val="bottom"/>
            <w:hideMark/>
          </w:tcPr>
          <w:p w:rsidR="00DA4335" w:rsidRPr="00591DC4" w:rsidRDefault="00AD5389" w:rsidP="00E9640C">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CF59CD">
              <w:rPr>
                <w:rFonts w:ascii="Times New Roman" w:eastAsia="Times New Roman" w:hAnsi="Times New Roman" w:cs="Times New Roman"/>
                <w:sz w:val="24"/>
                <w:szCs w:val="24"/>
                <w:lang w:eastAsia="ru-RU"/>
              </w:rPr>
              <w:t>«</w:t>
            </w:r>
            <w:r w:rsidR="00AC48EA" w:rsidRPr="00591DC4">
              <w:rPr>
                <w:rFonts w:ascii="Times New Roman" w:eastAsia="Times New Roman" w:hAnsi="Times New Roman" w:cs="Times New Roman"/>
                <w:sz w:val="24"/>
                <w:szCs w:val="24"/>
                <w:u w:val="single"/>
                <w:lang w:eastAsia="ru-RU"/>
              </w:rPr>
              <w:t>Совершенствование системы муниципального у</w:t>
            </w:r>
            <w:r w:rsidRPr="00591DC4">
              <w:rPr>
                <w:rFonts w:ascii="Times New Roman" w:eastAsia="Times New Roman" w:hAnsi="Times New Roman" w:cs="Times New Roman"/>
                <w:sz w:val="24"/>
                <w:szCs w:val="24"/>
                <w:u w:val="single"/>
                <w:lang w:eastAsia="ru-RU"/>
              </w:rPr>
              <w:t xml:space="preserve">правления в </w:t>
            </w:r>
            <w:proofErr w:type="spellStart"/>
            <w:r w:rsidRPr="00591DC4">
              <w:rPr>
                <w:rFonts w:ascii="Times New Roman" w:eastAsia="Times New Roman" w:hAnsi="Times New Roman" w:cs="Times New Roman"/>
                <w:sz w:val="24"/>
                <w:szCs w:val="24"/>
                <w:u w:val="single"/>
                <w:lang w:eastAsia="ru-RU"/>
              </w:rPr>
              <w:t>Колпашевском</w:t>
            </w:r>
            <w:proofErr w:type="spellEnd"/>
            <w:r w:rsidRPr="00591DC4">
              <w:rPr>
                <w:rFonts w:ascii="Times New Roman" w:eastAsia="Times New Roman" w:hAnsi="Times New Roman" w:cs="Times New Roman"/>
                <w:sz w:val="24"/>
                <w:szCs w:val="24"/>
                <w:u w:val="single"/>
                <w:lang w:eastAsia="ru-RU"/>
              </w:rPr>
              <w:t xml:space="preserve"> районе»</w:t>
            </w:r>
          </w:p>
          <w:p w:rsidR="000E03EB" w:rsidRPr="00591DC4" w:rsidRDefault="000E03EB" w:rsidP="00E669FF">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CF59CD">
              <w:rPr>
                <w:rFonts w:ascii="Times New Roman" w:eastAsia="Times New Roman" w:hAnsi="Times New Roman" w:cs="Times New Roman"/>
                <w:sz w:val="24"/>
                <w:szCs w:val="24"/>
                <w:lang w:eastAsia="ru-RU"/>
              </w:rPr>
              <w:t>(наименование подпрограммы)</w:t>
            </w:r>
          </w:p>
          <w:p w:rsidR="00DA4335" w:rsidRPr="00591DC4" w:rsidRDefault="00DA4335" w:rsidP="00E669FF">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p>
          <w:p w:rsidR="00AC48EA" w:rsidRPr="00591DC4" w:rsidRDefault="00AC48EA" w:rsidP="00E669FF">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p>
          <w:p w:rsidR="00AC48EA" w:rsidRPr="00CF59CD" w:rsidRDefault="00AC48EA" w:rsidP="00E669FF">
            <w:pPr>
              <w:spacing w:after="0" w:line="240" w:lineRule="auto"/>
              <w:jc w:val="center"/>
              <w:rPr>
                <w:rFonts w:ascii="Times New Roman" w:eastAsia="Times New Roman" w:hAnsi="Times New Roman" w:cs="Times New Roman"/>
                <w:sz w:val="24"/>
                <w:szCs w:val="24"/>
                <w:lang w:eastAsia="ru-RU"/>
              </w:rPr>
            </w:pPr>
            <w:r w:rsidRPr="00CF59CD">
              <w:rPr>
                <w:rFonts w:ascii="Times New Roman" w:eastAsia="Times New Roman" w:hAnsi="Times New Roman" w:cs="Times New Roman"/>
                <w:sz w:val="24"/>
                <w:szCs w:val="24"/>
                <w:lang w:eastAsia="ru-RU"/>
              </w:rPr>
              <w:t>)</w:t>
            </w:r>
          </w:p>
        </w:tc>
      </w:tr>
      <w:tr w:rsidR="00AC48EA" w:rsidRPr="00591DC4" w:rsidTr="00926D7B">
        <w:trPr>
          <w:trHeight w:val="300"/>
        </w:trPr>
        <w:tc>
          <w:tcPr>
            <w:tcW w:w="534" w:type="dxa"/>
            <w:vMerge w:val="restart"/>
            <w:tcBorders>
              <w:top w:val="nil"/>
              <w:left w:val="single" w:sz="4" w:space="0" w:color="auto"/>
              <w:bottom w:val="single" w:sz="4" w:space="0" w:color="auto"/>
              <w:right w:val="single" w:sz="4" w:space="0" w:color="auto"/>
            </w:tcBorders>
            <w:vAlign w:val="center"/>
            <w:hideMark/>
          </w:tcPr>
          <w:p w:rsidR="00AC48EA" w:rsidRPr="00CF59CD" w:rsidRDefault="00AC48EA" w:rsidP="00E669F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 </w:t>
            </w:r>
            <w:proofErr w:type="gramStart"/>
            <w:r w:rsidRPr="00CF59CD">
              <w:rPr>
                <w:rFonts w:ascii="Times New Roman" w:eastAsia="Times New Roman" w:hAnsi="Times New Roman" w:cs="Times New Roman"/>
                <w:sz w:val="18"/>
                <w:szCs w:val="18"/>
                <w:lang w:eastAsia="ru-RU"/>
              </w:rPr>
              <w:t>п</w:t>
            </w:r>
            <w:proofErr w:type="gramEnd"/>
            <w:r w:rsidRPr="00CF59CD">
              <w:rPr>
                <w:rFonts w:ascii="Times New Roman" w:eastAsia="Times New Roman" w:hAnsi="Times New Roman" w:cs="Times New Roman"/>
                <w:sz w:val="18"/>
                <w:szCs w:val="18"/>
                <w:lang w:eastAsia="ru-RU"/>
              </w:rPr>
              <w:t>/п</w:t>
            </w:r>
          </w:p>
        </w:tc>
        <w:tc>
          <w:tcPr>
            <w:tcW w:w="2268" w:type="dxa"/>
            <w:vMerge w:val="restart"/>
            <w:tcBorders>
              <w:top w:val="nil"/>
              <w:left w:val="single" w:sz="4" w:space="0" w:color="auto"/>
              <w:bottom w:val="single" w:sz="4" w:space="0" w:color="000000"/>
              <w:right w:val="single" w:sz="4" w:space="0" w:color="auto"/>
            </w:tcBorders>
            <w:vAlign w:val="center"/>
            <w:hideMark/>
          </w:tcPr>
          <w:p w:rsidR="00AC48EA" w:rsidRPr="00CF59CD" w:rsidRDefault="00AC48EA" w:rsidP="00E669F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Наименования целей, задач, мероприятий муниципальной программы</w:t>
            </w:r>
          </w:p>
        </w:tc>
        <w:tc>
          <w:tcPr>
            <w:tcW w:w="1701" w:type="dxa"/>
            <w:vMerge w:val="restart"/>
            <w:tcBorders>
              <w:top w:val="nil"/>
              <w:left w:val="single" w:sz="4" w:space="0" w:color="auto"/>
              <w:bottom w:val="single" w:sz="4" w:space="0" w:color="000000"/>
              <w:right w:val="single" w:sz="4" w:space="0" w:color="auto"/>
            </w:tcBorders>
            <w:vAlign w:val="center"/>
            <w:hideMark/>
          </w:tcPr>
          <w:p w:rsidR="00AC48EA" w:rsidRPr="00CF59CD" w:rsidRDefault="00AC48EA" w:rsidP="00E669F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Срок исполнения</w:t>
            </w:r>
          </w:p>
        </w:tc>
        <w:tc>
          <w:tcPr>
            <w:tcW w:w="1559" w:type="dxa"/>
            <w:gridSpan w:val="2"/>
            <w:vMerge w:val="restart"/>
            <w:tcBorders>
              <w:top w:val="nil"/>
              <w:left w:val="single" w:sz="4" w:space="0" w:color="auto"/>
              <w:bottom w:val="single" w:sz="4" w:space="0" w:color="auto"/>
              <w:right w:val="single" w:sz="4" w:space="0" w:color="auto"/>
            </w:tcBorders>
            <w:vAlign w:val="center"/>
            <w:hideMark/>
          </w:tcPr>
          <w:p w:rsidR="00AC48EA" w:rsidRPr="00CF59CD" w:rsidRDefault="00AC48EA" w:rsidP="00E669F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Объем финансирования                               (тыс. рублей)</w:t>
            </w:r>
          </w:p>
        </w:tc>
        <w:tc>
          <w:tcPr>
            <w:tcW w:w="6886" w:type="dxa"/>
            <w:gridSpan w:val="5"/>
            <w:tcBorders>
              <w:top w:val="single" w:sz="4" w:space="0" w:color="auto"/>
              <w:left w:val="nil"/>
              <w:bottom w:val="single" w:sz="4" w:space="0" w:color="auto"/>
              <w:right w:val="single" w:sz="4" w:space="0" w:color="auto"/>
            </w:tcBorders>
            <w:vAlign w:val="center"/>
            <w:hideMark/>
          </w:tcPr>
          <w:p w:rsidR="00AC48EA" w:rsidRPr="00CF59CD" w:rsidRDefault="00AC48EA" w:rsidP="00AA08A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В том числе за </w:t>
            </w:r>
            <w:r w:rsidR="00AA08AD" w:rsidRPr="00CF59CD">
              <w:rPr>
                <w:rFonts w:ascii="Times New Roman" w:eastAsia="Times New Roman" w:hAnsi="Times New Roman" w:cs="Times New Roman"/>
                <w:sz w:val="18"/>
                <w:szCs w:val="18"/>
                <w:lang w:eastAsia="ru-RU"/>
              </w:rPr>
              <w:t>сч</w:t>
            </w:r>
            <w:r w:rsidR="00AA08AD">
              <w:rPr>
                <w:rFonts w:ascii="Times New Roman" w:eastAsia="Times New Roman" w:hAnsi="Times New Roman" w:cs="Times New Roman"/>
                <w:sz w:val="18"/>
                <w:szCs w:val="18"/>
                <w:lang w:eastAsia="ru-RU"/>
              </w:rPr>
              <w:t>ё</w:t>
            </w:r>
            <w:r w:rsidR="00AA08AD" w:rsidRPr="00CF59CD">
              <w:rPr>
                <w:rFonts w:ascii="Times New Roman" w:eastAsia="Times New Roman" w:hAnsi="Times New Roman" w:cs="Times New Roman"/>
                <w:sz w:val="18"/>
                <w:szCs w:val="18"/>
                <w:lang w:eastAsia="ru-RU"/>
              </w:rPr>
              <w:t xml:space="preserve">т </w:t>
            </w:r>
            <w:r w:rsidRPr="00CF59CD">
              <w:rPr>
                <w:rFonts w:ascii="Times New Roman" w:eastAsia="Times New Roman" w:hAnsi="Times New Roman" w:cs="Times New Roman"/>
                <w:sz w:val="18"/>
                <w:szCs w:val="18"/>
                <w:lang w:eastAsia="ru-RU"/>
              </w:rPr>
              <w:t>средств</w:t>
            </w:r>
          </w:p>
        </w:tc>
        <w:tc>
          <w:tcPr>
            <w:tcW w:w="1937" w:type="dxa"/>
            <w:vMerge w:val="restart"/>
            <w:tcBorders>
              <w:top w:val="single" w:sz="4" w:space="0" w:color="auto"/>
              <w:left w:val="single" w:sz="4" w:space="0" w:color="auto"/>
              <w:bottom w:val="single" w:sz="4" w:space="0" w:color="auto"/>
              <w:right w:val="single" w:sz="4" w:space="0" w:color="auto"/>
            </w:tcBorders>
            <w:vAlign w:val="center"/>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Ответственный исполнитель, соисполнители, участники муниципальной программы</w:t>
            </w:r>
          </w:p>
        </w:tc>
      </w:tr>
      <w:tr w:rsidR="00AC48EA" w:rsidRPr="00591DC4" w:rsidTr="00926D7B">
        <w:trPr>
          <w:trHeight w:val="952"/>
        </w:trPr>
        <w:tc>
          <w:tcPr>
            <w:tcW w:w="534" w:type="dxa"/>
            <w:vMerge/>
            <w:tcBorders>
              <w:top w:val="nil"/>
              <w:left w:val="single" w:sz="4" w:space="0" w:color="auto"/>
              <w:bottom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i/>
                <w:sz w:val="18"/>
                <w:szCs w:val="18"/>
                <w:lang w:eastAsia="ru-RU"/>
              </w:rPr>
            </w:pPr>
          </w:p>
        </w:tc>
        <w:tc>
          <w:tcPr>
            <w:tcW w:w="2268" w:type="dxa"/>
            <w:vMerge/>
            <w:tcBorders>
              <w:top w:val="nil"/>
              <w:left w:val="single" w:sz="4" w:space="0" w:color="auto"/>
              <w:bottom w:val="single" w:sz="4" w:space="0" w:color="000000"/>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1276" w:type="dxa"/>
            <w:tcBorders>
              <w:top w:val="nil"/>
              <w:left w:val="nil"/>
              <w:bottom w:val="single" w:sz="4" w:space="0" w:color="auto"/>
              <w:right w:val="single" w:sz="4" w:space="0" w:color="auto"/>
            </w:tcBorders>
            <w:vAlign w:val="center"/>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местного бюджета</w:t>
            </w:r>
          </w:p>
        </w:tc>
        <w:tc>
          <w:tcPr>
            <w:tcW w:w="1399" w:type="dxa"/>
            <w:tcBorders>
              <w:top w:val="nil"/>
              <w:left w:val="nil"/>
              <w:bottom w:val="single" w:sz="4" w:space="0" w:color="auto"/>
              <w:right w:val="single" w:sz="4" w:space="0" w:color="auto"/>
            </w:tcBorders>
            <w:vAlign w:val="center"/>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федерального бюджета                    (по согласованию)</w:t>
            </w:r>
          </w:p>
        </w:tc>
        <w:tc>
          <w:tcPr>
            <w:tcW w:w="1372" w:type="dxa"/>
            <w:tcBorders>
              <w:top w:val="nil"/>
              <w:left w:val="nil"/>
              <w:bottom w:val="single" w:sz="4" w:space="0" w:color="auto"/>
              <w:right w:val="single" w:sz="4" w:space="0" w:color="auto"/>
            </w:tcBorders>
            <w:vAlign w:val="center"/>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областного бюджета                      (по согласованию)</w:t>
            </w:r>
          </w:p>
        </w:tc>
        <w:tc>
          <w:tcPr>
            <w:tcW w:w="1481" w:type="dxa"/>
            <w:tcBorders>
              <w:top w:val="nil"/>
              <w:left w:val="nil"/>
              <w:bottom w:val="single" w:sz="4" w:space="0" w:color="auto"/>
              <w:right w:val="single" w:sz="4" w:space="0" w:color="auto"/>
            </w:tcBorders>
            <w:vAlign w:val="center"/>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бюджетов поселений (по согласованию)</w:t>
            </w:r>
          </w:p>
        </w:tc>
        <w:tc>
          <w:tcPr>
            <w:tcW w:w="1358" w:type="dxa"/>
            <w:tcBorders>
              <w:top w:val="nil"/>
              <w:left w:val="nil"/>
              <w:bottom w:val="single" w:sz="4" w:space="0" w:color="auto"/>
              <w:right w:val="single" w:sz="4" w:space="0" w:color="auto"/>
            </w:tcBorders>
            <w:vAlign w:val="center"/>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CF59CD">
              <w:rPr>
                <w:rFonts w:ascii="Times New Roman" w:eastAsia="Times New Roman" w:hAnsi="Times New Roman" w:cs="Times New Roman"/>
                <w:sz w:val="18"/>
                <w:szCs w:val="18"/>
                <w:lang w:eastAsia="ru-RU"/>
              </w:rPr>
              <w:t>внебюджет</w:t>
            </w:r>
            <w:r w:rsidR="00AA08AD">
              <w:rPr>
                <w:rFonts w:ascii="Times New Roman" w:eastAsia="Times New Roman" w:hAnsi="Times New Roman" w:cs="Times New Roman"/>
                <w:sz w:val="18"/>
                <w:szCs w:val="18"/>
                <w:lang w:eastAsia="ru-RU"/>
              </w:rPr>
              <w:t>-</w:t>
            </w:r>
            <w:r w:rsidRPr="00CF59CD">
              <w:rPr>
                <w:rFonts w:ascii="Times New Roman" w:eastAsia="Times New Roman" w:hAnsi="Times New Roman" w:cs="Times New Roman"/>
                <w:sz w:val="18"/>
                <w:szCs w:val="18"/>
                <w:lang w:eastAsia="ru-RU"/>
              </w:rPr>
              <w:t>ных</w:t>
            </w:r>
            <w:proofErr w:type="spellEnd"/>
            <w:proofErr w:type="gramEnd"/>
            <w:r w:rsidRPr="00CF59CD">
              <w:rPr>
                <w:rFonts w:ascii="Times New Roman" w:eastAsia="Times New Roman" w:hAnsi="Times New Roman" w:cs="Times New Roman"/>
                <w:sz w:val="18"/>
                <w:szCs w:val="18"/>
                <w:lang w:eastAsia="ru-RU"/>
              </w:rPr>
              <w:t xml:space="preserve"> источников                       (по </w:t>
            </w:r>
            <w:proofErr w:type="spellStart"/>
            <w:r w:rsidRPr="00CF59CD">
              <w:rPr>
                <w:rFonts w:ascii="Times New Roman" w:eastAsia="Times New Roman" w:hAnsi="Times New Roman" w:cs="Times New Roman"/>
                <w:sz w:val="18"/>
                <w:szCs w:val="18"/>
                <w:lang w:eastAsia="ru-RU"/>
              </w:rPr>
              <w:t>согла</w:t>
            </w:r>
            <w:proofErr w:type="spellEnd"/>
            <w:r w:rsidR="00AA08AD">
              <w:rPr>
                <w:rFonts w:ascii="Times New Roman" w:eastAsia="Times New Roman" w:hAnsi="Times New Roman" w:cs="Times New Roman"/>
                <w:sz w:val="18"/>
                <w:szCs w:val="18"/>
                <w:lang w:eastAsia="ru-RU"/>
              </w:rPr>
              <w:t>-</w:t>
            </w:r>
            <w:r w:rsidRPr="00CF59CD">
              <w:rPr>
                <w:rFonts w:ascii="Times New Roman" w:eastAsia="Times New Roman" w:hAnsi="Times New Roman" w:cs="Times New Roman"/>
                <w:sz w:val="18"/>
                <w:szCs w:val="18"/>
                <w:lang w:eastAsia="ru-RU"/>
              </w:rPr>
              <w:t>сованию)</w:t>
            </w:r>
          </w:p>
        </w:tc>
        <w:tc>
          <w:tcPr>
            <w:tcW w:w="1937" w:type="dxa"/>
            <w:vMerge/>
            <w:tcBorders>
              <w:top w:val="single" w:sz="4" w:space="0" w:color="auto"/>
              <w:left w:val="single" w:sz="4" w:space="0" w:color="auto"/>
              <w:bottom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val="198"/>
        </w:trPr>
        <w:tc>
          <w:tcPr>
            <w:tcW w:w="534" w:type="dxa"/>
            <w:tcBorders>
              <w:top w:val="nil"/>
              <w:left w:val="single" w:sz="4" w:space="0" w:color="auto"/>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w:t>
            </w:r>
          </w:p>
        </w:tc>
        <w:tc>
          <w:tcPr>
            <w:tcW w:w="2268" w:type="dxa"/>
            <w:tcBorders>
              <w:top w:val="nil"/>
              <w:left w:val="nil"/>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w:t>
            </w:r>
          </w:p>
        </w:tc>
        <w:tc>
          <w:tcPr>
            <w:tcW w:w="1701" w:type="dxa"/>
            <w:tcBorders>
              <w:top w:val="nil"/>
              <w:left w:val="nil"/>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3</w:t>
            </w:r>
          </w:p>
        </w:tc>
        <w:tc>
          <w:tcPr>
            <w:tcW w:w="1559" w:type="dxa"/>
            <w:gridSpan w:val="2"/>
            <w:tcBorders>
              <w:top w:val="nil"/>
              <w:left w:val="nil"/>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4</w:t>
            </w:r>
          </w:p>
        </w:tc>
        <w:tc>
          <w:tcPr>
            <w:tcW w:w="1276" w:type="dxa"/>
            <w:tcBorders>
              <w:top w:val="nil"/>
              <w:left w:val="nil"/>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5</w:t>
            </w:r>
          </w:p>
        </w:tc>
        <w:tc>
          <w:tcPr>
            <w:tcW w:w="1399" w:type="dxa"/>
            <w:tcBorders>
              <w:top w:val="nil"/>
              <w:left w:val="nil"/>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6</w:t>
            </w:r>
          </w:p>
        </w:tc>
        <w:tc>
          <w:tcPr>
            <w:tcW w:w="1372" w:type="dxa"/>
            <w:tcBorders>
              <w:top w:val="nil"/>
              <w:left w:val="nil"/>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7</w:t>
            </w:r>
          </w:p>
        </w:tc>
        <w:tc>
          <w:tcPr>
            <w:tcW w:w="1481" w:type="dxa"/>
            <w:tcBorders>
              <w:top w:val="nil"/>
              <w:left w:val="nil"/>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8</w:t>
            </w:r>
          </w:p>
        </w:tc>
        <w:tc>
          <w:tcPr>
            <w:tcW w:w="1358" w:type="dxa"/>
            <w:tcBorders>
              <w:top w:val="nil"/>
              <w:left w:val="nil"/>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9</w:t>
            </w:r>
          </w:p>
        </w:tc>
        <w:tc>
          <w:tcPr>
            <w:tcW w:w="1937" w:type="dxa"/>
            <w:tcBorders>
              <w:top w:val="single" w:sz="4" w:space="0" w:color="auto"/>
              <w:left w:val="nil"/>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10</w:t>
            </w:r>
          </w:p>
        </w:tc>
      </w:tr>
      <w:tr w:rsidR="00AC48EA" w:rsidRPr="00591DC4" w:rsidTr="00926D7B">
        <w:trPr>
          <w:trHeight w:val="198"/>
        </w:trPr>
        <w:tc>
          <w:tcPr>
            <w:tcW w:w="534" w:type="dxa"/>
            <w:tcBorders>
              <w:top w:val="nil"/>
              <w:left w:val="single" w:sz="4" w:space="0" w:color="auto"/>
              <w:bottom w:val="single" w:sz="4" w:space="0" w:color="auto"/>
              <w:right w:val="single" w:sz="4" w:space="0" w:color="auto"/>
            </w:tcBorders>
            <w:vAlign w:val="bottom"/>
            <w:hideMark/>
          </w:tcPr>
          <w:p w:rsidR="00AC48EA" w:rsidRPr="00CF59CD" w:rsidRDefault="00AC48EA" w:rsidP="00AC48EA">
            <w:pPr>
              <w:spacing w:after="0" w:line="240" w:lineRule="auto"/>
              <w:rPr>
                <w:rFonts w:ascii="Times New Roman" w:eastAsia="Times New Roman" w:hAnsi="Times New Roman" w:cs="Times New Roman"/>
                <w:i/>
                <w:sz w:val="18"/>
                <w:szCs w:val="18"/>
                <w:lang w:eastAsia="ru-RU"/>
              </w:rPr>
            </w:pPr>
            <w:r w:rsidRPr="00CF59CD">
              <w:rPr>
                <w:rFonts w:ascii="Times New Roman" w:eastAsia="Times New Roman" w:hAnsi="Times New Roman" w:cs="Times New Roman"/>
                <w:i/>
                <w:sz w:val="18"/>
                <w:szCs w:val="18"/>
                <w:lang w:eastAsia="ru-RU"/>
              </w:rPr>
              <w:t> </w:t>
            </w:r>
          </w:p>
        </w:tc>
        <w:tc>
          <w:tcPr>
            <w:tcW w:w="14351" w:type="dxa"/>
            <w:gridSpan w:val="10"/>
            <w:tcBorders>
              <w:top w:val="single" w:sz="4" w:space="0" w:color="auto"/>
              <w:left w:val="nil"/>
              <w:bottom w:val="single" w:sz="4" w:space="0" w:color="auto"/>
              <w:right w:val="single" w:sz="4" w:space="0" w:color="000000"/>
            </w:tcBorders>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Цель муниципальной программы:</w:t>
            </w:r>
            <w:r w:rsidRPr="00591DC4">
              <w:rPr>
                <w:rFonts w:ascii="Times New Roman" w:eastAsia="Times New Roman" w:hAnsi="Times New Roman" w:cs="Times New Roman"/>
                <w:sz w:val="18"/>
                <w:szCs w:val="18"/>
                <w:lang w:eastAsia="ru-RU"/>
              </w:rPr>
              <w:t xml:space="preserve"> Повышение эффективности системы муниципального управления в </w:t>
            </w:r>
            <w:proofErr w:type="spellStart"/>
            <w:r w:rsidRPr="00591DC4">
              <w:rPr>
                <w:rFonts w:ascii="Times New Roman" w:eastAsia="Times New Roman" w:hAnsi="Times New Roman" w:cs="Times New Roman"/>
                <w:sz w:val="18"/>
                <w:szCs w:val="18"/>
                <w:lang w:eastAsia="ru-RU"/>
              </w:rPr>
              <w:t>Колпашевском</w:t>
            </w:r>
            <w:proofErr w:type="spellEnd"/>
            <w:r w:rsidRPr="00591DC4">
              <w:rPr>
                <w:rFonts w:ascii="Times New Roman" w:eastAsia="Times New Roman" w:hAnsi="Times New Roman" w:cs="Times New Roman"/>
                <w:sz w:val="18"/>
                <w:szCs w:val="18"/>
                <w:lang w:eastAsia="ru-RU"/>
              </w:rPr>
              <w:t xml:space="preserve"> районе</w:t>
            </w:r>
          </w:p>
        </w:tc>
      </w:tr>
      <w:tr w:rsidR="00AC48EA" w:rsidRPr="00591DC4" w:rsidTr="00926D7B">
        <w:trPr>
          <w:trHeight w:val="211"/>
        </w:trPr>
        <w:tc>
          <w:tcPr>
            <w:tcW w:w="534" w:type="dxa"/>
            <w:tcBorders>
              <w:top w:val="nil"/>
              <w:left w:val="single" w:sz="4" w:space="0" w:color="auto"/>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w:t>
            </w:r>
          </w:p>
        </w:tc>
        <w:tc>
          <w:tcPr>
            <w:tcW w:w="14351" w:type="dxa"/>
            <w:gridSpan w:val="10"/>
            <w:tcBorders>
              <w:top w:val="single" w:sz="4" w:space="0" w:color="auto"/>
              <w:left w:val="nil"/>
              <w:bottom w:val="single" w:sz="4" w:space="0" w:color="auto"/>
              <w:right w:val="single" w:sz="4" w:space="0" w:color="000000"/>
            </w:tcBorders>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Задача 1 муниципальной программы </w:t>
            </w:r>
            <w:r w:rsidRPr="00591DC4">
              <w:rPr>
                <w:rFonts w:ascii="Times New Roman" w:eastAsia="Times New Roman" w:hAnsi="Times New Roman" w:cs="Times New Roman"/>
                <w:sz w:val="18"/>
                <w:szCs w:val="18"/>
                <w:lang w:eastAsia="ru-RU"/>
              </w:rPr>
              <w:t xml:space="preserve"> «Развитие муниципальной службы и кадрового потенциала</w:t>
            </w:r>
            <w:r w:rsidRPr="00CF59CD">
              <w:rPr>
                <w:rFonts w:ascii="Times New Roman" w:eastAsia="Times New Roman" w:hAnsi="Times New Roman" w:cs="Times New Roman"/>
                <w:sz w:val="18"/>
                <w:szCs w:val="18"/>
                <w:lang w:eastAsia="ru-RU"/>
              </w:rPr>
              <w:t>»</w:t>
            </w:r>
          </w:p>
        </w:tc>
      </w:tr>
      <w:tr w:rsidR="00AC48EA" w:rsidRPr="00591DC4" w:rsidTr="00926D7B">
        <w:trPr>
          <w:trHeight w:val="198"/>
        </w:trPr>
        <w:tc>
          <w:tcPr>
            <w:tcW w:w="534" w:type="dxa"/>
            <w:vMerge w:val="restart"/>
            <w:tcBorders>
              <w:top w:val="nil"/>
              <w:left w:val="single" w:sz="4" w:space="0" w:color="auto"/>
              <w:right w:val="single" w:sz="4" w:space="0" w:color="auto"/>
            </w:tcBorders>
            <w:vAlign w:val="center"/>
            <w:hideMark/>
          </w:tcPr>
          <w:p w:rsidR="00AC48EA" w:rsidRPr="00CF59CD" w:rsidRDefault="005A7B2B"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1.1.</w:t>
            </w:r>
            <w:r w:rsidR="00AC48EA" w:rsidRPr="00CF59CD">
              <w:rPr>
                <w:rFonts w:ascii="Times New Roman" w:eastAsia="Times New Roman" w:hAnsi="Times New Roman" w:cs="Times New Roman"/>
                <w:sz w:val="18"/>
                <w:szCs w:val="18"/>
                <w:lang w:eastAsia="ru-RU"/>
              </w:rPr>
              <w:t> </w:t>
            </w:r>
          </w:p>
        </w:tc>
        <w:tc>
          <w:tcPr>
            <w:tcW w:w="2268" w:type="dxa"/>
            <w:vMerge w:val="restart"/>
            <w:tcBorders>
              <w:top w:val="nil"/>
              <w:left w:val="single" w:sz="4" w:space="0" w:color="auto"/>
              <w:right w:val="single" w:sz="4" w:space="0" w:color="auto"/>
            </w:tcBorders>
            <w:hideMark/>
          </w:tcPr>
          <w:p w:rsidR="00AC48EA" w:rsidRPr="00591DC4" w:rsidRDefault="00AC48EA" w:rsidP="00AC48EA">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Подпрограмма 1:</w:t>
            </w:r>
          </w:p>
          <w:p w:rsidR="00AC48EA" w:rsidRPr="00591DC4" w:rsidRDefault="00AC48EA" w:rsidP="00AC48EA">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«Развитие муниципальной службы и кадрового потенциала»</w:t>
            </w: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p w:rsidR="00AC48EA" w:rsidRPr="00591DC4" w:rsidRDefault="00AC48EA" w:rsidP="00AC48EA">
            <w:pPr>
              <w:spacing w:after="0"/>
              <w:rPr>
                <w:rFonts w:ascii="Times New Roman" w:eastAsia="Times New Roman" w:hAnsi="Times New Roman" w:cs="Times New Roman"/>
                <w:sz w:val="18"/>
                <w:szCs w:val="18"/>
                <w:lang w:eastAsia="ru-RU"/>
              </w:rPr>
            </w:pPr>
          </w:p>
        </w:tc>
        <w:tc>
          <w:tcPr>
            <w:tcW w:w="1701" w:type="dxa"/>
            <w:tcBorders>
              <w:top w:val="nil"/>
              <w:left w:val="nil"/>
              <w:bottom w:val="single" w:sz="4" w:space="0" w:color="auto"/>
              <w:right w:val="single" w:sz="4" w:space="0" w:color="auto"/>
            </w:tcBorders>
            <w:hideMark/>
          </w:tcPr>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Всего*</w:t>
            </w:r>
          </w:p>
        </w:tc>
        <w:tc>
          <w:tcPr>
            <w:tcW w:w="1559" w:type="dxa"/>
            <w:gridSpan w:val="2"/>
            <w:tcBorders>
              <w:top w:val="nil"/>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954,1</w:t>
            </w:r>
          </w:p>
        </w:tc>
        <w:tc>
          <w:tcPr>
            <w:tcW w:w="1276" w:type="dxa"/>
            <w:tcBorders>
              <w:top w:val="nil"/>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954,1</w:t>
            </w:r>
          </w:p>
        </w:tc>
        <w:tc>
          <w:tcPr>
            <w:tcW w:w="1399"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937" w:type="dxa"/>
            <w:vMerge w:val="restart"/>
            <w:tcBorders>
              <w:top w:val="nil"/>
              <w:left w:val="single" w:sz="4" w:space="0" w:color="auto"/>
              <w:right w:val="single" w:sz="4" w:space="0" w:color="auto"/>
            </w:tcBorders>
            <w:hideMark/>
          </w:tcPr>
          <w:p w:rsidR="00AC48EA" w:rsidRPr="00CF59CD" w:rsidRDefault="00AC48EA" w:rsidP="00DD018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Организационный отдел Администрации Колпашевского района</w:t>
            </w:r>
          </w:p>
          <w:p w:rsidR="00AC48EA" w:rsidRPr="00CF59CD" w:rsidRDefault="00AC48EA" w:rsidP="00DD018A">
            <w:pPr>
              <w:spacing w:after="0" w:line="240" w:lineRule="auto"/>
              <w:jc w:val="center"/>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val="238"/>
        </w:trPr>
        <w:tc>
          <w:tcPr>
            <w:tcW w:w="534"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2268" w:type="dxa"/>
            <w:vMerge/>
            <w:tcBorders>
              <w:left w:val="single" w:sz="4" w:space="0" w:color="auto"/>
              <w:right w:val="single" w:sz="4" w:space="0" w:color="auto"/>
            </w:tcBorders>
            <w:vAlign w:val="center"/>
            <w:hideMark/>
          </w:tcPr>
          <w:p w:rsidR="00AC48EA" w:rsidRPr="00591DC4" w:rsidRDefault="00AC48EA" w:rsidP="00AC48EA">
            <w:pPr>
              <w:spacing w:after="0" w:line="240" w:lineRule="auto"/>
              <w:rPr>
                <w:rFonts w:ascii="Times New Roman" w:eastAsia="Times New Roman" w:hAnsi="Times New Roman" w:cs="Times New Roman"/>
                <w:sz w:val="18"/>
                <w:szCs w:val="18"/>
                <w:lang w:eastAsia="ru-RU"/>
              </w:rPr>
            </w:pPr>
          </w:p>
        </w:tc>
        <w:tc>
          <w:tcPr>
            <w:tcW w:w="1701" w:type="dxa"/>
            <w:tcBorders>
              <w:top w:val="nil"/>
              <w:left w:val="nil"/>
              <w:bottom w:val="single" w:sz="4" w:space="0" w:color="auto"/>
              <w:right w:val="single" w:sz="4" w:space="0" w:color="auto"/>
            </w:tcBorders>
            <w:hideMark/>
          </w:tcPr>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2021 год</w:t>
            </w:r>
          </w:p>
        </w:tc>
        <w:tc>
          <w:tcPr>
            <w:tcW w:w="1559" w:type="dxa"/>
            <w:gridSpan w:val="2"/>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154,1</w:t>
            </w:r>
          </w:p>
        </w:tc>
        <w:tc>
          <w:tcPr>
            <w:tcW w:w="1276"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154,1</w:t>
            </w:r>
          </w:p>
        </w:tc>
        <w:tc>
          <w:tcPr>
            <w:tcW w:w="1399"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val="269"/>
        </w:trPr>
        <w:tc>
          <w:tcPr>
            <w:tcW w:w="534"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2268" w:type="dxa"/>
            <w:vMerge/>
            <w:tcBorders>
              <w:left w:val="single" w:sz="4" w:space="0" w:color="auto"/>
              <w:right w:val="single" w:sz="4" w:space="0" w:color="auto"/>
            </w:tcBorders>
            <w:vAlign w:val="center"/>
            <w:hideMark/>
          </w:tcPr>
          <w:p w:rsidR="00AC48EA" w:rsidRPr="00591DC4" w:rsidRDefault="00AC48EA" w:rsidP="00AC48EA">
            <w:pPr>
              <w:spacing w:after="0" w:line="240" w:lineRule="auto"/>
              <w:rPr>
                <w:rFonts w:ascii="Times New Roman" w:eastAsia="Times New Roman" w:hAnsi="Times New Roman" w:cs="Times New Roman"/>
                <w:sz w:val="18"/>
                <w:szCs w:val="18"/>
                <w:lang w:eastAsia="ru-RU"/>
              </w:rPr>
            </w:pPr>
          </w:p>
        </w:tc>
        <w:tc>
          <w:tcPr>
            <w:tcW w:w="1701" w:type="dxa"/>
            <w:tcBorders>
              <w:top w:val="nil"/>
              <w:left w:val="nil"/>
              <w:bottom w:val="single" w:sz="4" w:space="0" w:color="auto"/>
              <w:right w:val="single" w:sz="4" w:space="0" w:color="auto"/>
            </w:tcBorders>
            <w:hideMark/>
          </w:tcPr>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2022 год</w:t>
            </w:r>
          </w:p>
        </w:tc>
        <w:tc>
          <w:tcPr>
            <w:tcW w:w="1559" w:type="dxa"/>
            <w:gridSpan w:val="2"/>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276"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99"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val="198"/>
        </w:trPr>
        <w:tc>
          <w:tcPr>
            <w:tcW w:w="534"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2268" w:type="dxa"/>
            <w:vMerge/>
            <w:tcBorders>
              <w:left w:val="single" w:sz="4" w:space="0" w:color="auto"/>
              <w:right w:val="single" w:sz="4" w:space="0" w:color="auto"/>
            </w:tcBorders>
            <w:vAlign w:val="center"/>
            <w:hideMark/>
          </w:tcPr>
          <w:p w:rsidR="00AC48EA" w:rsidRPr="00591DC4" w:rsidRDefault="00AC48EA" w:rsidP="00AC48EA">
            <w:pPr>
              <w:spacing w:after="0" w:line="240" w:lineRule="auto"/>
              <w:rPr>
                <w:rFonts w:ascii="Times New Roman" w:eastAsia="Times New Roman" w:hAnsi="Times New Roman" w:cs="Times New Roman"/>
                <w:sz w:val="18"/>
                <w:szCs w:val="18"/>
                <w:lang w:eastAsia="ru-RU"/>
              </w:rPr>
            </w:pPr>
          </w:p>
        </w:tc>
        <w:tc>
          <w:tcPr>
            <w:tcW w:w="1701" w:type="dxa"/>
            <w:tcBorders>
              <w:top w:val="nil"/>
              <w:left w:val="nil"/>
              <w:bottom w:val="single" w:sz="4" w:space="0" w:color="auto"/>
              <w:right w:val="single" w:sz="4" w:space="0" w:color="auto"/>
            </w:tcBorders>
            <w:hideMark/>
          </w:tcPr>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2023 год</w:t>
            </w:r>
          </w:p>
        </w:tc>
        <w:tc>
          <w:tcPr>
            <w:tcW w:w="1559" w:type="dxa"/>
            <w:gridSpan w:val="2"/>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276"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99"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hRule="exact" w:val="237"/>
        </w:trPr>
        <w:tc>
          <w:tcPr>
            <w:tcW w:w="534"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2268" w:type="dxa"/>
            <w:vMerge/>
            <w:tcBorders>
              <w:left w:val="single" w:sz="4" w:space="0" w:color="auto"/>
              <w:right w:val="single" w:sz="4" w:space="0" w:color="auto"/>
            </w:tcBorders>
            <w:vAlign w:val="center"/>
            <w:hideMark/>
          </w:tcPr>
          <w:p w:rsidR="00AC48EA" w:rsidRPr="00591DC4" w:rsidRDefault="00AC48EA" w:rsidP="00AC48EA">
            <w:pPr>
              <w:spacing w:after="0" w:line="240" w:lineRule="auto"/>
              <w:rPr>
                <w:rFonts w:ascii="Times New Roman" w:eastAsia="Times New Roman" w:hAnsi="Times New Roman" w:cs="Times New Roman"/>
                <w:sz w:val="18"/>
                <w:szCs w:val="18"/>
                <w:lang w:eastAsia="ru-RU"/>
              </w:rPr>
            </w:pPr>
          </w:p>
        </w:tc>
        <w:tc>
          <w:tcPr>
            <w:tcW w:w="1701" w:type="dxa"/>
            <w:tcBorders>
              <w:top w:val="nil"/>
              <w:left w:val="nil"/>
              <w:bottom w:val="single" w:sz="4" w:space="0" w:color="auto"/>
              <w:right w:val="single" w:sz="4" w:space="0" w:color="auto"/>
            </w:tcBorders>
            <w:hideMark/>
          </w:tcPr>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2024 год</w:t>
            </w:r>
          </w:p>
        </w:tc>
        <w:tc>
          <w:tcPr>
            <w:tcW w:w="1559" w:type="dxa"/>
            <w:gridSpan w:val="2"/>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160,0</w:t>
            </w:r>
          </w:p>
        </w:tc>
        <w:tc>
          <w:tcPr>
            <w:tcW w:w="1276"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160,0</w:t>
            </w:r>
          </w:p>
        </w:tc>
        <w:tc>
          <w:tcPr>
            <w:tcW w:w="1399"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hRule="exact" w:val="243"/>
        </w:trPr>
        <w:tc>
          <w:tcPr>
            <w:tcW w:w="534" w:type="dxa"/>
            <w:vMerge/>
            <w:tcBorders>
              <w:left w:val="single" w:sz="4" w:space="0" w:color="auto"/>
              <w:right w:val="single" w:sz="4" w:space="0" w:color="auto"/>
            </w:tcBorders>
            <w:vAlign w:val="center"/>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2268" w:type="dxa"/>
            <w:vMerge/>
            <w:tcBorders>
              <w:left w:val="single" w:sz="4" w:space="0" w:color="auto"/>
              <w:right w:val="single" w:sz="4" w:space="0" w:color="auto"/>
            </w:tcBorders>
            <w:vAlign w:val="center"/>
          </w:tcPr>
          <w:p w:rsidR="00AC48EA" w:rsidRPr="00591DC4" w:rsidRDefault="00AC48EA" w:rsidP="00AC48EA">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nil"/>
              <w:bottom w:val="single" w:sz="4" w:space="0" w:color="auto"/>
              <w:right w:val="single" w:sz="4" w:space="0" w:color="auto"/>
            </w:tcBorders>
          </w:tcPr>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2025 год</w:t>
            </w:r>
          </w:p>
        </w:tc>
        <w:tc>
          <w:tcPr>
            <w:tcW w:w="1559" w:type="dxa"/>
            <w:gridSpan w:val="2"/>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160,0</w:t>
            </w:r>
          </w:p>
        </w:tc>
        <w:tc>
          <w:tcPr>
            <w:tcW w:w="1276"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160,0</w:t>
            </w:r>
          </w:p>
        </w:tc>
        <w:tc>
          <w:tcPr>
            <w:tcW w:w="1399"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72"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81"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58"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hRule="exact" w:val="246"/>
        </w:trPr>
        <w:tc>
          <w:tcPr>
            <w:tcW w:w="534"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2268" w:type="dxa"/>
            <w:vMerge/>
            <w:tcBorders>
              <w:left w:val="single" w:sz="4" w:space="0" w:color="auto"/>
              <w:right w:val="single" w:sz="4" w:space="0" w:color="auto"/>
            </w:tcBorders>
            <w:vAlign w:val="center"/>
            <w:hideMark/>
          </w:tcPr>
          <w:p w:rsidR="00AC48EA" w:rsidRPr="00591DC4" w:rsidRDefault="00AC48EA" w:rsidP="00AC48EA">
            <w:pPr>
              <w:spacing w:after="0" w:line="240" w:lineRule="auto"/>
              <w:rPr>
                <w:rFonts w:ascii="Times New Roman" w:eastAsia="Times New Roman" w:hAnsi="Times New Roman" w:cs="Times New Roman"/>
                <w:sz w:val="18"/>
                <w:szCs w:val="18"/>
                <w:lang w:eastAsia="ru-RU"/>
              </w:rPr>
            </w:pPr>
          </w:p>
        </w:tc>
        <w:tc>
          <w:tcPr>
            <w:tcW w:w="1701" w:type="dxa"/>
            <w:tcBorders>
              <w:top w:val="nil"/>
              <w:left w:val="nil"/>
              <w:bottom w:val="single" w:sz="4" w:space="0" w:color="auto"/>
              <w:right w:val="single" w:sz="4" w:space="0" w:color="auto"/>
            </w:tcBorders>
            <w:hideMark/>
          </w:tcPr>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2026 год</w:t>
            </w:r>
          </w:p>
        </w:tc>
        <w:tc>
          <w:tcPr>
            <w:tcW w:w="1559" w:type="dxa"/>
            <w:gridSpan w:val="2"/>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160,0</w:t>
            </w:r>
          </w:p>
        </w:tc>
        <w:tc>
          <w:tcPr>
            <w:tcW w:w="1276"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160,0</w:t>
            </w:r>
          </w:p>
        </w:tc>
        <w:tc>
          <w:tcPr>
            <w:tcW w:w="1399"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hRule="exact" w:val="591"/>
        </w:trPr>
        <w:tc>
          <w:tcPr>
            <w:tcW w:w="534" w:type="dxa"/>
            <w:vMerge/>
            <w:tcBorders>
              <w:left w:val="single" w:sz="4" w:space="0" w:color="auto"/>
              <w:right w:val="single" w:sz="4" w:space="0" w:color="auto"/>
            </w:tcBorders>
            <w:vAlign w:val="center"/>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2268" w:type="dxa"/>
            <w:vMerge/>
            <w:tcBorders>
              <w:left w:val="single" w:sz="4" w:space="0" w:color="auto"/>
              <w:right w:val="single" w:sz="4" w:space="0" w:color="auto"/>
            </w:tcBorders>
            <w:vAlign w:val="center"/>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nil"/>
              <w:bottom w:val="single" w:sz="4" w:space="0" w:color="auto"/>
              <w:right w:val="single" w:sz="4" w:space="0" w:color="auto"/>
            </w:tcBorders>
          </w:tcPr>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1559" w:type="dxa"/>
            <w:gridSpan w:val="2"/>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160,0</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276"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160,0</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399"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372"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481"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358" w:type="dxa"/>
            <w:tcBorders>
              <w:top w:val="single" w:sz="4" w:space="0" w:color="auto"/>
              <w:left w:val="nil"/>
              <w:bottom w:val="single" w:sz="4" w:space="0" w:color="auto"/>
              <w:right w:val="single" w:sz="4" w:space="0" w:color="auto"/>
            </w:tcBorders>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937" w:type="dxa"/>
            <w:vMerge/>
            <w:tcBorders>
              <w:left w:val="single" w:sz="4" w:space="0" w:color="auto"/>
              <w:right w:val="single" w:sz="4" w:space="0" w:color="auto"/>
            </w:tcBorders>
            <w:vAlign w:val="center"/>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hRule="exact" w:val="614"/>
        </w:trPr>
        <w:tc>
          <w:tcPr>
            <w:tcW w:w="534" w:type="dxa"/>
            <w:vMerge/>
            <w:tcBorders>
              <w:left w:val="single" w:sz="4" w:space="0" w:color="auto"/>
              <w:bottom w:val="single" w:sz="4" w:space="0" w:color="000000"/>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2268" w:type="dxa"/>
            <w:vMerge/>
            <w:tcBorders>
              <w:left w:val="single" w:sz="4" w:space="0" w:color="auto"/>
              <w:bottom w:val="single" w:sz="4" w:space="0" w:color="000000"/>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c>
          <w:tcPr>
            <w:tcW w:w="1701" w:type="dxa"/>
            <w:tcBorders>
              <w:top w:val="nil"/>
              <w:left w:val="nil"/>
              <w:bottom w:val="single" w:sz="4" w:space="0" w:color="auto"/>
              <w:right w:val="single" w:sz="4" w:space="0" w:color="auto"/>
            </w:tcBorders>
            <w:hideMark/>
          </w:tcPr>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591DC4" w:rsidRDefault="00AC48EA" w:rsidP="000E759D">
            <w:pPr>
              <w:spacing w:after="0" w:line="240" w:lineRule="auto"/>
              <w:jc w:val="center"/>
              <w:rPr>
                <w:rFonts w:ascii="Times New Roman" w:eastAsia="Times New Roman" w:hAnsi="Times New Roman" w:cs="Times New Roman"/>
                <w:sz w:val="18"/>
                <w:szCs w:val="18"/>
                <w:lang w:eastAsia="ru-RU"/>
              </w:rPr>
            </w:pPr>
          </w:p>
        </w:tc>
        <w:tc>
          <w:tcPr>
            <w:tcW w:w="1559" w:type="dxa"/>
            <w:gridSpan w:val="2"/>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val="en-US" w:eastAsia="ru-RU"/>
              </w:rPr>
            </w:pPr>
          </w:p>
          <w:p w:rsidR="00AC48EA" w:rsidRPr="00CF59CD" w:rsidRDefault="00AC48EA" w:rsidP="000E759D">
            <w:pPr>
              <w:spacing w:after="0" w:line="240" w:lineRule="auto"/>
              <w:jc w:val="center"/>
              <w:rPr>
                <w:rFonts w:ascii="Times New Roman" w:eastAsia="Times New Roman" w:hAnsi="Times New Roman" w:cs="Times New Roman"/>
                <w:sz w:val="18"/>
                <w:szCs w:val="18"/>
                <w:lang w:val="en-US" w:eastAsia="ru-RU"/>
              </w:rPr>
            </w:pPr>
            <w:r w:rsidRPr="00CF59CD">
              <w:rPr>
                <w:rFonts w:ascii="Times New Roman" w:eastAsia="Times New Roman" w:hAnsi="Times New Roman" w:cs="Times New Roman"/>
                <w:sz w:val="18"/>
                <w:szCs w:val="18"/>
                <w:lang w:eastAsia="ru-RU"/>
              </w:rPr>
              <w:t>160,0</w:t>
            </w:r>
          </w:p>
        </w:tc>
        <w:tc>
          <w:tcPr>
            <w:tcW w:w="1276"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val="en-US" w:eastAsia="ru-RU"/>
              </w:rPr>
            </w:pPr>
          </w:p>
          <w:p w:rsidR="00AC48EA" w:rsidRPr="00CF59CD" w:rsidRDefault="00AC48EA" w:rsidP="000E759D">
            <w:pPr>
              <w:spacing w:after="0" w:line="240" w:lineRule="auto"/>
              <w:jc w:val="center"/>
              <w:rPr>
                <w:rFonts w:ascii="Times New Roman" w:eastAsia="Times New Roman" w:hAnsi="Times New Roman" w:cs="Times New Roman"/>
                <w:sz w:val="18"/>
                <w:szCs w:val="18"/>
                <w:lang w:val="en-US" w:eastAsia="ru-RU"/>
              </w:rPr>
            </w:pPr>
            <w:r w:rsidRPr="00CF59CD">
              <w:rPr>
                <w:rFonts w:ascii="Times New Roman" w:eastAsia="Times New Roman" w:hAnsi="Times New Roman" w:cs="Times New Roman"/>
                <w:sz w:val="18"/>
                <w:szCs w:val="18"/>
                <w:lang w:eastAsia="ru-RU"/>
              </w:rPr>
              <w:t>160,</w:t>
            </w:r>
            <w:r w:rsidRPr="00CF59CD">
              <w:rPr>
                <w:rFonts w:ascii="Times New Roman" w:eastAsia="Times New Roman" w:hAnsi="Times New Roman" w:cs="Times New Roman"/>
                <w:sz w:val="18"/>
                <w:szCs w:val="18"/>
                <w:lang w:val="en-US" w:eastAsia="ru-RU"/>
              </w:rPr>
              <w:t>0</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399"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372"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481"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358" w:type="dxa"/>
            <w:tcBorders>
              <w:top w:val="nil"/>
              <w:left w:val="nil"/>
              <w:bottom w:val="single" w:sz="4" w:space="0" w:color="auto"/>
              <w:right w:val="single" w:sz="4" w:space="0" w:color="auto"/>
            </w:tcBorders>
            <w:hideMark/>
          </w:tcPr>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p w:rsidR="00AC48EA" w:rsidRPr="00CF59CD" w:rsidRDefault="00AC48EA" w:rsidP="000E759D">
            <w:pPr>
              <w:spacing w:after="0" w:line="240" w:lineRule="auto"/>
              <w:jc w:val="center"/>
              <w:rPr>
                <w:rFonts w:ascii="Times New Roman" w:eastAsia="Times New Roman" w:hAnsi="Times New Roman" w:cs="Times New Roman"/>
                <w:sz w:val="18"/>
                <w:szCs w:val="18"/>
                <w:lang w:eastAsia="ru-RU"/>
              </w:rPr>
            </w:pPr>
          </w:p>
        </w:tc>
        <w:tc>
          <w:tcPr>
            <w:tcW w:w="1937" w:type="dxa"/>
            <w:vMerge/>
            <w:tcBorders>
              <w:left w:val="single" w:sz="4" w:space="0" w:color="auto"/>
              <w:bottom w:val="single" w:sz="4" w:space="0" w:color="auto"/>
              <w:right w:val="single" w:sz="4" w:space="0" w:color="auto"/>
            </w:tcBorders>
            <w:vAlign w:val="center"/>
            <w:hideMark/>
          </w:tcPr>
          <w:p w:rsidR="00AC48EA" w:rsidRPr="00CF59CD" w:rsidRDefault="00AC48EA"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val="198"/>
        </w:trPr>
        <w:tc>
          <w:tcPr>
            <w:tcW w:w="534" w:type="dxa"/>
            <w:tcBorders>
              <w:top w:val="nil"/>
              <w:left w:val="single" w:sz="4" w:space="0" w:color="auto"/>
              <w:bottom w:val="single" w:sz="4" w:space="0" w:color="auto"/>
              <w:right w:val="single" w:sz="4" w:space="0" w:color="auto"/>
            </w:tcBorders>
            <w:vAlign w:val="bottom"/>
            <w:hideMark/>
          </w:tcPr>
          <w:p w:rsidR="00AC48EA" w:rsidRPr="00CF59CD" w:rsidRDefault="00AC48EA" w:rsidP="00AC48EA">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14351" w:type="dxa"/>
            <w:gridSpan w:val="10"/>
            <w:tcBorders>
              <w:top w:val="single" w:sz="4" w:space="0" w:color="auto"/>
              <w:left w:val="nil"/>
              <w:bottom w:val="single" w:sz="4" w:space="0" w:color="auto"/>
              <w:right w:val="single" w:sz="4" w:space="0" w:color="000000"/>
            </w:tcBorders>
            <w:hideMark/>
          </w:tcPr>
          <w:p w:rsidR="00AC48EA" w:rsidRPr="00591DC4" w:rsidRDefault="00AC48EA" w:rsidP="005A7B2B">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Задача 2 муниципальной программы</w:t>
            </w:r>
            <w:r w:rsidRPr="00591DC4">
              <w:rPr>
                <w:rFonts w:ascii="Times New Roman" w:eastAsia="Times New Roman" w:hAnsi="Times New Roman" w:cs="Times New Roman"/>
                <w:sz w:val="18"/>
                <w:szCs w:val="18"/>
                <w:lang w:eastAsia="ru-RU"/>
              </w:rPr>
              <w:t xml:space="preserve"> «Совершенствование информационной системы управления»</w:t>
            </w:r>
          </w:p>
        </w:tc>
      </w:tr>
      <w:tr w:rsidR="00674CE5" w:rsidRPr="00591DC4" w:rsidTr="00926D7B">
        <w:trPr>
          <w:trHeight w:val="259"/>
        </w:trPr>
        <w:tc>
          <w:tcPr>
            <w:tcW w:w="534" w:type="dxa"/>
            <w:vMerge w:val="restart"/>
            <w:tcBorders>
              <w:top w:val="nil"/>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2.1. </w:t>
            </w:r>
          </w:p>
        </w:tc>
        <w:tc>
          <w:tcPr>
            <w:tcW w:w="2268" w:type="dxa"/>
            <w:vMerge w:val="restart"/>
            <w:tcBorders>
              <w:top w:val="nil"/>
              <w:left w:val="single" w:sz="4" w:space="0" w:color="auto"/>
              <w:bottom w:val="single" w:sz="4" w:space="0" w:color="auto"/>
              <w:right w:val="single" w:sz="4" w:space="0" w:color="auto"/>
            </w:tcBorders>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Подпрограмма 2:</w:t>
            </w:r>
            <w:r w:rsidRPr="00591DC4">
              <w:rPr>
                <w:rFonts w:ascii="Times New Roman" w:eastAsia="Times New Roman" w:hAnsi="Times New Roman" w:cs="Times New Roman"/>
                <w:sz w:val="18"/>
                <w:szCs w:val="18"/>
                <w:lang w:eastAsia="ru-RU"/>
              </w:rPr>
              <w:t xml:space="preserve"> «Совершенствование информационной системы управления»</w:t>
            </w:r>
          </w:p>
        </w:tc>
        <w:tc>
          <w:tcPr>
            <w:tcW w:w="1842" w:type="dxa"/>
            <w:gridSpan w:val="2"/>
            <w:tcBorders>
              <w:top w:val="nil"/>
              <w:left w:val="nil"/>
              <w:bottom w:val="single" w:sz="4" w:space="0" w:color="auto"/>
              <w:right w:val="single" w:sz="4" w:space="0" w:color="auto"/>
            </w:tcBorders>
            <w:hideMark/>
          </w:tcPr>
          <w:p w:rsidR="00674CE5" w:rsidRPr="00591DC4" w:rsidRDefault="00674CE5" w:rsidP="000E759D">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Всего*</w:t>
            </w:r>
          </w:p>
        </w:tc>
        <w:tc>
          <w:tcPr>
            <w:tcW w:w="1418" w:type="dxa"/>
            <w:tcBorders>
              <w:top w:val="nil"/>
              <w:left w:val="nil"/>
              <w:bottom w:val="single" w:sz="4" w:space="0" w:color="auto"/>
              <w:right w:val="single" w:sz="4" w:space="0" w:color="auto"/>
            </w:tcBorders>
            <w:hideMark/>
          </w:tcPr>
          <w:p w:rsidR="00674CE5" w:rsidRPr="00471015" w:rsidRDefault="00633937" w:rsidP="00050501">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4312,30</w:t>
            </w:r>
          </w:p>
        </w:tc>
        <w:tc>
          <w:tcPr>
            <w:tcW w:w="1276" w:type="dxa"/>
            <w:tcBorders>
              <w:top w:val="nil"/>
              <w:left w:val="nil"/>
              <w:bottom w:val="single" w:sz="4" w:space="0" w:color="auto"/>
              <w:right w:val="single" w:sz="4" w:space="0" w:color="auto"/>
            </w:tcBorders>
            <w:hideMark/>
          </w:tcPr>
          <w:p w:rsidR="00674CE5" w:rsidRPr="00471015" w:rsidRDefault="00633937"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4312,30</w:t>
            </w:r>
          </w:p>
        </w:tc>
        <w:tc>
          <w:tcPr>
            <w:tcW w:w="1399" w:type="dxa"/>
            <w:tcBorders>
              <w:top w:val="nil"/>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937" w:type="dxa"/>
            <w:vMerge w:val="restart"/>
            <w:tcBorders>
              <w:top w:val="nil"/>
              <w:left w:val="single" w:sz="4" w:space="0" w:color="auto"/>
              <w:right w:val="single" w:sz="4" w:space="0" w:color="auto"/>
            </w:tcBorders>
            <w:hideMark/>
          </w:tcPr>
          <w:p w:rsidR="00674CE5" w:rsidRPr="00CF59CD" w:rsidRDefault="00674CE5" w:rsidP="00DD018A">
            <w:pPr>
              <w:spacing w:after="0" w:line="240" w:lineRule="auto"/>
              <w:jc w:val="center"/>
              <w:rPr>
                <w:rFonts w:ascii="Times New Roman" w:eastAsia="Times New Roman" w:hAnsi="Times New Roman" w:cs="Times New Roman"/>
                <w:sz w:val="18"/>
                <w:szCs w:val="18"/>
                <w:highlight w:val="yellow"/>
                <w:lang w:eastAsia="ru-RU"/>
              </w:rPr>
            </w:pPr>
            <w:r w:rsidRPr="00CF59CD">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674CE5" w:rsidRPr="00591DC4" w:rsidTr="00633937">
        <w:trPr>
          <w:trHeight w:val="135"/>
        </w:trPr>
        <w:tc>
          <w:tcPr>
            <w:tcW w:w="534" w:type="dxa"/>
            <w:vMerge/>
            <w:tcBorders>
              <w:top w:val="single" w:sz="4" w:space="0" w:color="auto"/>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top w:val="single" w:sz="4" w:space="0" w:color="auto"/>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CF59CD" w:rsidRDefault="00674CE5"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2021 год</w:t>
            </w:r>
          </w:p>
        </w:tc>
        <w:tc>
          <w:tcPr>
            <w:tcW w:w="1418" w:type="dxa"/>
            <w:tcBorders>
              <w:top w:val="nil"/>
              <w:left w:val="nil"/>
              <w:bottom w:val="single" w:sz="4" w:space="0" w:color="auto"/>
              <w:right w:val="single" w:sz="4" w:space="0" w:color="auto"/>
            </w:tcBorders>
          </w:tcPr>
          <w:p w:rsidR="00674CE5" w:rsidRPr="00633937" w:rsidRDefault="00633937" w:rsidP="00050501">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6" w:type="dxa"/>
            <w:tcBorders>
              <w:top w:val="nil"/>
              <w:left w:val="nil"/>
              <w:bottom w:val="single" w:sz="4" w:space="0" w:color="auto"/>
              <w:right w:val="single" w:sz="4" w:space="0" w:color="auto"/>
            </w:tcBorders>
          </w:tcPr>
          <w:p w:rsidR="00674CE5" w:rsidRPr="00633937" w:rsidRDefault="00633937"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399" w:type="dxa"/>
            <w:tcBorders>
              <w:top w:val="nil"/>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p>
        </w:tc>
        <w:tc>
          <w:tcPr>
            <w:tcW w:w="1372" w:type="dxa"/>
            <w:tcBorders>
              <w:top w:val="nil"/>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p>
        </w:tc>
        <w:tc>
          <w:tcPr>
            <w:tcW w:w="1481" w:type="dxa"/>
            <w:tcBorders>
              <w:top w:val="nil"/>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p>
        </w:tc>
        <w:tc>
          <w:tcPr>
            <w:tcW w:w="1358" w:type="dxa"/>
            <w:tcBorders>
              <w:top w:val="nil"/>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p>
        </w:tc>
        <w:tc>
          <w:tcPr>
            <w:tcW w:w="1937"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highlight w:val="yellow"/>
                <w:lang w:eastAsia="ru-RU"/>
              </w:rPr>
            </w:pPr>
          </w:p>
        </w:tc>
      </w:tr>
      <w:tr w:rsidR="00674CE5" w:rsidRPr="00591DC4" w:rsidTr="00926D7B">
        <w:trPr>
          <w:trHeight w:val="165"/>
        </w:trPr>
        <w:tc>
          <w:tcPr>
            <w:tcW w:w="534" w:type="dxa"/>
            <w:vMerge/>
            <w:tcBorders>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single" w:sz="4" w:space="0" w:color="auto"/>
              <w:left w:val="nil"/>
              <w:bottom w:val="single" w:sz="4" w:space="0" w:color="auto"/>
              <w:right w:val="single" w:sz="4" w:space="0" w:color="auto"/>
            </w:tcBorders>
            <w:hideMark/>
          </w:tcPr>
          <w:p w:rsidR="00674CE5" w:rsidRPr="00CF59CD" w:rsidRDefault="00674CE5"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2022 год</w:t>
            </w:r>
          </w:p>
        </w:tc>
        <w:tc>
          <w:tcPr>
            <w:tcW w:w="1418" w:type="dxa"/>
            <w:tcBorders>
              <w:top w:val="single" w:sz="4" w:space="0" w:color="auto"/>
              <w:left w:val="nil"/>
              <w:bottom w:val="single" w:sz="4" w:space="0" w:color="auto"/>
              <w:right w:val="single" w:sz="4" w:space="0" w:color="auto"/>
            </w:tcBorders>
            <w:hideMark/>
          </w:tcPr>
          <w:p w:rsidR="00674CE5" w:rsidRPr="00F66075" w:rsidRDefault="00633937" w:rsidP="00050501">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6" w:type="dxa"/>
            <w:tcBorders>
              <w:top w:val="single" w:sz="4" w:space="0" w:color="auto"/>
              <w:left w:val="nil"/>
              <w:bottom w:val="single" w:sz="4" w:space="0" w:color="auto"/>
              <w:right w:val="single" w:sz="4" w:space="0" w:color="auto"/>
            </w:tcBorders>
            <w:hideMark/>
          </w:tcPr>
          <w:p w:rsidR="00674CE5" w:rsidRPr="00F66075" w:rsidRDefault="00633937"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399" w:type="dxa"/>
            <w:tcBorders>
              <w:top w:val="single" w:sz="4" w:space="0" w:color="auto"/>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72" w:type="dxa"/>
            <w:tcBorders>
              <w:top w:val="single" w:sz="4" w:space="0" w:color="auto"/>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481" w:type="dxa"/>
            <w:tcBorders>
              <w:top w:val="single" w:sz="4" w:space="0" w:color="auto"/>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58" w:type="dxa"/>
            <w:tcBorders>
              <w:top w:val="single" w:sz="4" w:space="0" w:color="auto"/>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highlight w:val="yellow"/>
                <w:lang w:eastAsia="ru-RU"/>
              </w:rPr>
            </w:pPr>
          </w:p>
        </w:tc>
      </w:tr>
      <w:tr w:rsidR="00674CE5" w:rsidRPr="00591DC4" w:rsidTr="00926D7B">
        <w:trPr>
          <w:trHeight w:val="215"/>
        </w:trPr>
        <w:tc>
          <w:tcPr>
            <w:tcW w:w="534" w:type="dxa"/>
            <w:vMerge/>
            <w:tcBorders>
              <w:left w:val="single" w:sz="4" w:space="0" w:color="auto"/>
              <w:bottom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bottom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single" w:sz="4" w:space="0" w:color="auto"/>
              <w:left w:val="nil"/>
              <w:bottom w:val="single" w:sz="4" w:space="0" w:color="auto"/>
              <w:right w:val="single" w:sz="4" w:space="0" w:color="auto"/>
            </w:tcBorders>
          </w:tcPr>
          <w:p w:rsidR="00674CE5" w:rsidRPr="00CF59CD" w:rsidRDefault="00674CE5"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2023 год</w:t>
            </w:r>
          </w:p>
        </w:tc>
        <w:tc>
          <w:tcPr>
            <w:tcW w:w="1418" w:type="dxa"/>
            <w:tcBorders>
              <w:top w:val="single" w:sz="4" w:space="0" w:color="auto"/>
              <w:left w:val="nil"/>
              <w:bottom w:val="single" w:sz="4" w:space="0" w:color="auto"/>
              <w:right w:val="single" w:sz="4" w:space="0" w:color="auto"/>
            </w:tcBorders>
          </w:tcPr>
          <w:p w:rsidR="00674CE5" w:rsidRPr="00F66075" w:rsidRDefault="00633937" w:rsidP="00050501">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6" w:type="dxa"/>
            <w:tcBorders>
              <w:top w:val="single" w:sz="4" w:space="0" w:color="auto"/>
              <w:left w:val="nil"/>
              <w:bottom w:val="single" w:sz="4" w:space="0" w:color="auto"/>
              <w:right w:val="single" w:sz="4" w:space="0" w:color="auto"/>
            </w:tcBorders>
          </w:tcPr>
          <w:p w:rsidR="00674CE5" w:rsidRPr="00F66075" w:rsidRDefault="00633937"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399"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72"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481"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58"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sz w:val="18"/>
                <w:szCs w:val="18"/>
                <w:highlight w:val="yellow"/>
                <w:lang w:eastAsia="ru-RU"/>
              </w:rPr>
            </w:pPr>
          </w:p>
        </w:tc>
      </w:tr>
      <w:tr w:rsidR="00674CE5" w:rsidRPr="00591DC4" w:rsidTr="00926D7B">
        <w:trPr>
          <w:trHeight w:val="184"/>
        </w:trPr>
        <w:tc>
          <w:tcPr>
            <w:tcW w:w="534" w:type="dxa"/>
            <w:vMerge/>
            <w:tcBorders>
              <w:left w:val="single" w:sz="4" w:space="0" w:color="auto"/>
              <w:bottom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bottom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single" w:sz="4" w:space="0" w:color="auto"/>
              <w:left w:val="nil"/>
              <w:bottom w:val="single" w:sz="4" w:space="0" w:color="auto"/>
              <w:right w:val="single" w:sz="4" w:space="0" w:color="auto"/>
            </w:tcBorders>
          </w:tcPr>
          <w:p w:rsidR="00674CE5" w:rsidRPr="00CF59CD" w:rsidRDefault="00674CE5" w:rsidP="000E759D">
            <w:pPr>
              <w:spacing w:after="0" w:line="240" w:lineRule="auto"/>
              <w:jc w:val="center"/>
              <w:rPr>
                <w:rFonts w:ascii="Times New Roman" w:eastAsia="Times New Roman" w:hAnsi="Times New Roman" w:cs="Times New Roman"/>
                <w:sz w:val="18"/>
                <w:szCs w:val="18"/>
                <w:lang w:val="en-US" w:eastAsia="ru-RU"/>
              </w:rPr>
            </w:pPr>
            <w:r w:rsidRPr="00CF59CD">
              <w:rPr>
                <w:rFonts w:ascii="Times New Roman" w:eastAsia="Times New Roman" w:hAnsi="Times New Roman" w:cs="Times New Roman"/>
                <w:sz w:val="18"/>
                <w:szCs w:val="18"/>
                <w:lang w:eastAsia="ru-RU"/>
              </w:rPr>
              <w:t>2024 год</w:t>
            </w:r>
          </w:p>
        </w:tc>
        <w:tc>
          <w:tcPr>
            <w:tcW w:w="1418" w:type="dxa"/>
            <w:tcBorders>
              <w:top w:val="single" w:sz="4" w:space="0" w:color="auto"/>
              <w:left w:val="nil"/>
              <w:bottom w:val="single" w:sz="4" w:space="0" w:color="auto"/>
              <w:right w:val="single" w:sz="4" w:space="0" w:color="auto"/>
            </w:tcBorders>
          </w:tcPr>
          <w:p w:rsidR="00674CE5" w:rsidRPr="00F66075" w:rsidRDefault="00674CE5" w:rsidP="00050501">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960,0</w:t>
            </w:r>
          </w:p>
        </w:tc>
        <w:tc>
          <w:tcPr>
            <w:tcW w:w="1276" w:type="dxa"/>
            <w:tcBorders>
              <w:top w:val="single" w:sz="4" w:space="0" w:color="auto"/>
              <w:left w:val="nil"/>
              <w:bottom w:val="single" w:sz="4" w:space="0" w:color="auto"/>
              <w:right w:val="single" w:sz="4" w:space="0" w:color="auto"/>
            </w:tcBorders>
          </w:tcPr>
          <w:p w:rsidR="00674CE5" w:rsidRPr="00F66075" w:rsidRDefault="00674CE5" w:rsidP="00C86560">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960,0</w:t>
            </w:r>
          </w:p>
        </w:tc>
        <w:tc>
          <w:tcPr>
            <w:tcW w:w="1399"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p>
        </w:tc>
        <w:tc>
          <w:tcPr>
            <w:tcW w:w="1372"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p>
        </w:tc>
        <w:tc>
          <w:tcPr>
            <w:tcW w:w="1481"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p>
        </w:tc>
        <w:tc>
          <w:tcPr>
            <w:tcW w:w="1358"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p>
        </w:tc>
        <w:tc>
          <w:tcPr>
            <w:tcW w:w="1937" w:type="dxa"/>
            <w:vMerge/>
            <w:tcBorders>
              <w:left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sz w:val="18"/>
                <w:szCs w:val="18"/>
                <w:highlight w:val="yellow"/>
                <w:lang w:eastAsia="ru-RU"/>
              </w:rPr>
            </w:pPr>
          </w:p>
        </w:tc>
      </w:tr>
      <w:tr w:rsidR="00674CE5" w:rsidRPr="00591DC4" w:rsidTr="00926D7B">
        <w:trPr>
          <w:trHeight w:val="25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CF59CD" w:rsidRDefault="00674CE5"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2025 год</w:t>
            </w:r>
          </w:p>
        </w:tc>
        <w:tc>
          <w:tcPr>
            <w:tcW w:w="1418" w:type="dxa"/>
            <w:tcBorders>
              <w:top w:val="nil"/>
              <w:left w:val="nil"/>
              <w:bottom w:val="single" w:sz="4" w:space="0" w:color="auto"/>
              <w:right w:val="single" w:sz="4" w:space="0" w:color="auto"/>
            </w:tcBorders>
          </w:tcPr>
          <w:p w:rsidR="00674CE5" w:rsidRPr="00F66075" w:rsidRDefault="00674CE5" w:rsidP="00050501">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834,0</w:t>
            </w:r>
          </w:p>
        </w:tc>
        <w:tc>
          <w:tcPr>
            <w:tcW w:w="1276" w:type="dxa"/>
            <w:tcBorders>
              <w:top w:val="nil"/>
              <w:left w:val="nil"/>
              <w:bottom w:val="single" w:sz="4" w:space="0" w:color="auto"/>
              <w:right w:val="single" w:sz="4" w:space="0" w:color="auto"/>
            </w:tcBorders>
          </w:tcPr>
          <w:p w:rsidR="00674CE5" w:rsidRPr="00F66075" w:rsidRDefault="00674CE5" w:rsidP="00C86560">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834,0</w:t>
            </w:r>
          </w:p>
        </w:tc>
        <w:tc>
          <w:tcPr>
            <w:tcW w:w="1399" w:type="dxa"/>
            <w:tcBorders>
              <w:top w:val="nil"/>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937" w:type="dxa"/>
            <w:vMerge/>
            <w:tcBorders>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highlight w:val="yellow"/>
                <w:lang w:eastAsia="ru-RU"/>
              </w:rPr>
            </w:pPr>
          </w:p>
        </w:tc>
      </w:tr>
      <w:tr w:rsidR="00674CE5" w:rsidRPr="00591DC4" w:rsidTr="00926D7B">
        <w:trPr>
          <w:trHeight w:val="155"/>
        </w:trPr>
        <w:tc>
          <w:tcPr>
            <w:tcW w:w="534" w:type="dxa"/>
            <w:vMerge/>
            <w:tcBorders>
              <w:top w:val="single" w:sz="4" w:space="0" w:color="auto"/>
              <w:left w:val="single" w:sz="4" w:space="0" w:color="auto"/>
              <w:bottom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single" w:sz="4" w:space="0" w:color="auto"/>
              <w:left w:val="nil"/>
              <w:bottom w:val="single" w:sz="4" w:space="0" w:color="auto"/>
              <w:right w:val="single" w:sz="4" w:space="0" w:color="auto"/>
            </w:tcBorders>
          </w:tcPr>
          <w:p w:rsidR="00674CE5" w:rsidRPr="00CF59CD" w:rsidRDefault="00674CE5" w:rsidP="000E759D">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2026 год</w:t>
            </w:r>
          </w:p>
        </w:tc>
        <w:tc>
          <w:tcPr>
            <w:tcW w:w="1418" w:type="dxa"/>
            <w:tcBorders>
              <w:top w:val="single" w:sz="4" w:space="0" w:color="auto"/>
              <w:left w:val="nil"/>
              <w:bottom w:val="single" w:sz="4" w:space="0" w:color="auto"/>
              <w:right w:val="single" w:sz="4" w:space="0" w:color="auto"/>
            </w:tcBorders>
          </w:tcPr>
          <w:p w:rsidR="00674CE5" w:rsidRPr="00F66075" w:rsidRDefault="00674CE5" w:rsidP="00050501">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887,0</w:t>
            </w:r>
          </w:p>
        </w:tc>
        <w:tc>
          <w:tcPr>
            <w:tcW w:w="1276" w:type="dxa"/>
            <w:tcBorders>
              <w:top w:val="single" w:sz="4" w:space="0" w:color="auto"/>
              <w:left w:val="nil"/>
              <w:bottom w:val="single" w:sz="4" w:space="0" w:color="auto"/>
              <w:right w:val="single" w:sz="4" w:space="0" w:color="auto"/>
            </w:tcBorders>
          </w:tcPr>
          <w:p w:rsidR="00674CE5" w:rsidRPr="00F66075" w:rsidRDefault="00674CE5" w:rsidP="00C86560">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887,0</w:t>
            </w:r>
          </w:p>
        </w:tc>
        <w:tc>
          <w:tcPr>
            <w:tcW w:w="1399"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72"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481"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358" w:type="dxa"/>
            <w:tcBorders>
              <w:top w:val="single" w:sz="4" w:space="0" w:color="auto"/>
              <w:left w:val="nil"/>
              <w:bottom w:val="single" w:sz="4" w:space="0" w:color="auto"/>
              <w:right w:val="single" w:sz="4" w:space="0" w:color="auto"/>
            </w:tcBorders>
          </w:tcPr>
          <w:p w:rsidR="00674CE5" w:rsidRPr="00320050" w:rsidRDefault="00674CE5" w:rsidP="000E759D">
            <w:pPr>
              <w:spacing w:after="0" w:line="240" w:lineRule="auto"/>
              <w:jc w:val="center"/>
              <w:rPr>
                <w:rFonts w:ascii="Times New Roman" w:eastAsia="Times New Roman" w:hAnsi="Times New Roman" w:cs="Times New Roman"/>
                <w:sz w:val="18"/>
                <w:szCs w:val="18"/>
                <w:lang w:eastAsia="ru-RU"/>
              </w:rPr>
            </w:pPr>
            <w:r w:rsidRPr="00320050">
              <w:rPr>
                <w:rFonts w:ascii="Times New Roman" w:eastAsia="Times New Roman" w:hAnsi="Times New Roman" w:cs="Times New Roman"/>
                <w:sz w:val="18"/>
                <w:szCs w:val="18"/>
                <w:lang w:eastAsia="ru-RU"/>
              </w:rPr>
              <w:t>-</w:t>
            </w:r>
          </w:p>
        </w:tc>
        <w:tc>
          <w:tcPr>
            <w:tcW w:w="1937" w:type="dxa"/>
            <w:vMerge/>
            <w:tcBorders>
              <w:left w:val="single" w:sz="4" w:space="0" w:color="auto"/>
              <w:bottom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sz w:val="18"/>
                <w:szCs w:val="18"/>
                <w:highlight w:val="yellow"/>
                <w:lang w:eastAsia="ru-RU"/>
              </w:rPr>
            </w:pPr>
          </w:p>
        </w:tc>
      </w:tr>
      <w:tr w:rsidR="00674CE5" w:rsidRPr="00591DC4" w:rsidTr="00926D7B">
        <w:trPr>
          <w:trHeight w:hRule="exact" w:val="441"/>
        </w:trPr>
        <w:tc>
          <w:tcPr>
            <w:tcW w:w="534" w:type="dxa"/>
            <w:vMerge/>
            <w:tcBorders>
              <w:top w:val="single" w:sz="4" w:space="0" w:color="auto"/>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591DC4" w:rsidRDefault="00674CE5" w:rsidP="000E759D">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прогнозный период </w:t>
            </w:r>
          </w:p>
          <w:p w:rsidR="00674CE5" w:rsidRPr="00591DC4" w:rsidRDefault="00674CE5" w:rsidP="000E759D">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2027 год</w:t>
            </w:r>
          </w:p>
          <w:p w:rsidR="00674CE5" w:rsidRPr="00591DC4" w:rsidRDefault="00674CE5" w:rsidP="000E759D">
            <w:pPr>
              <w:spacing w:after="0" w:line="240" w:lineRule="auto"/>
              <w:rPr>
                <w:rFonts w:ascii="Times New Roman" w:eastAsia="Times New Roman" w:hAnsi="Times New Roman" w:cs="Times New Roman"/>
                <w:sz w:val="18"/>
                <w:szCs w:val="18"/>
                <w:lang w:eastAsia="ru-RU"/>
              </w:rPr>
            </w:pPr>
          </w:p>
          <w:p w:rsidR="00674CE5" w:rsidRPr="00591DC4" w:rsidRDefault="00674CE5" w:rsidP="000E759D">
            <w:pPr>
              <w:spacing w:after="0" w:line="240" w:lineRule="auto"/>
              <w:rPr>
                <w:rFonts w:ascii="Times New Roman" w:eastAsia="Times New Roman" w:hAnsi="Times New Roman" w:cs="Times New Roman"/>
                <w:sz w:val="18"/>
                <w:szCs w:val="18"/>
                <w:lang w:eastAsia="ru-RU"/>
              </w:rPr>
            </w:pPr>
          </w:p>
          <w:p w:rsidR="00674CE5" w:rsidRPr="00591DC4" w:rsidRDefault="00674CE5" w:rsidP="000E759D">
            <w:pPr>
              <w:spacing w:after="0" w:line="240" w:lineRule="auto"/>
              <w:rPr>
                <w:rFonts w:ascii="Times New Roman" w:eastAsia="Times New Roman" w:hAnsi="Times New Roman" w:cs="Times New Roman"/>
                <w:sz w:val="18"/>
                <w:szCs w:val="18"/>
                <w:lang w:eastAsia="ru-RU"/>
              </w:rPr>
            </w:pPr>
          </w:p>
          <w:p w:rsidR="00674CE5" w:rsidRPr="00591DC4" w:rsidRDefault="00674CE5" w:rsidP="000E759D">
            <w:pPr>
              <w:spacing w:after="0" w:line="240" w:lineRule="auto"/>
              <w:rPr>
                <w:rFonts w:ascii="Times New Roman" w:eastAsia="Times New Roman" w:hAnsi="Times New Roman" w:cs="Times New Roman"/>
                <w:sz w:val="18"/>
                <w:szCs w:val="18"/>
                <w:lang w:eastAsia="ru-RU"/>
              </w:rPr>
            </w:pPr>
          </w:p>
          <w:p w:rsidR="00674CE5" w:rsidRPr="00591DC4" w:rsidRDefault="00674CE5" w:rsidP="000E759D">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2027 </w:t>
            </w:r>
            <w:proofErr w:type="spellStart"/>
            <w:r w:rsidRPr="00591DC4">
              <w:rPr>
                <w:rFonts w:ascii="Times New Roman" w:eastAsia="Times New Roman" w:hAnsi="Times New Roman" w:cs="Times New Roman"/>
                <w:sz w:val="18"/>
                <w:szCs w:val="18"/>
                <w:lang w:eastAsia="ru-RU"/>
              </w:rPr>
              <w:t>го</w:t>
            </w:r>
            <w:proofErr w:type="spellEnd"/>
          </w:p>
          <w:p w:rsidR="00674CE5" w:rsidRPr="00591DC4" w:rsidRDefault="00674CE5" w:rsidP="000E759D">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w:t>
            </w:r>
          </w:p>
        </w:tc>
        <w:tc>
          <w:tcPr>
            <w:tcW w:w="1418" w:type="dxa"/>
            <w:tcBorders>
              <w:top w:val="nil"/>
              <w:left w:val="nil"/>
              <w:bottom w:val="single" w:sz="4" w:space="0" w:color="auto"/>
              <w:right w:val="single" w:sz="4" w:space="0" w:color="auto"/>
            </w:tcBorders>
          </w:tcPr>
          <w:p w:rsidR="00674CE5" w:rsidRPr="00F66075" w:rsidRDefault="00674CE5" w:rsidP="00050501">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975,3</w:t>
            </w:r>
          </w:p>
        </w:tc>
        <w:tc>
          <w:tcPr>
            <w:tcW w:w="1276" w:type="dxa"/>
            <w:tcBorders>
              <w:top w:val="nil"/>
              <w:left w:val="nil"/>
              <w:bottom w:val="single" w:sz="4" w:space="0" w:color="auto"/>
              <w:right w:val="single" w:sz="4" w:space="0" w:color="auto"/>
            </w:tcBorders>
          </w:tcPr>
          <w:p w:rsidR="00674CE5" w:rsidRPr="00F66075" w:rsidRDefault="00674CE5"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975,3</w:t>
            </w:r>
          </w:p>
        </w:tc>
        <w:tc>
          <w:tcPr>
            <w:tcW w:w="1399" w:type="dxa"/>
            <w:tcBorders>
              <w:top w:val="nil"/>
              <w:left w:val="nil"/>
              <w:bottom w:val="single" w:sz="4" w:space="0" w:color="auto"/>
              <w:right w:val="single" w:sz="4" w:space="0" w:color="auto"/>
            </w:tcBorders>
            <w:hideMark/>
          </w:tcPr>
          <w:p w:rsidR="00674CE5" w:rsidRPr="00737E9B" w:rsidRDefault="00674CE5" w:rsidP="000E759D">
            <w:pPr>
              <w:spacing w:after="0" w:line="240" w:lineRule="auto"/>
              <w:jc w:val="center"/>
              <w:rPr>
                <w:rFonts w:ascii="Times New Roman" w:eastAsia="Times New Roman" w:hAnsi="Times New Roman" w:cs="Times New Roman"/>
                <w:sz w:val="18"/>
                <w:szCs w:val="18"/>
                <w:lang w:eastAsia="ru-RU"/>
              </w:rPr>
            </w:pPr>
            <w:r w:rsidRPr="00737E9B">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737E9B" w:rsidRDefault="00674CE5" w:rsidP="000E759D">
            <w:pPr>
              <w:spacing w:after="0" w:line="240" w:lineRule="auto"/>
              <w:jc w:val="center"/>
              <w:rPr>
                <w:rFonts w:ascii="Times New Roman" w:eastAsia="Times New Roman" w:hAnsi="Times New Roman" w:cs="Times New Roman"/>
                <w:sz w:val="18"/>
                <w:szCs w:val="18"/>
                <w:lang w:eastAsia="ru-RU"/>
              </w:rPr>
            </w:pPr>
            <w:r w:rsidRPr="00737E9B">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737E9B" w:rsidRDefault="00674CE5" w:rsidP="000E759D">
            <w:pPr>
              <w:spacing w:after="0" w:line="240" w:lineRule="auto"/>
              <w:jc w:val="center"/>
              <w:rPr>
                <w:rFonts w:ascii="Times New Roman" w:eastAsia="Times New Roman" w:hAnsi="Times New Roman" w:cs="Times New Roman"/>
                <w:sz w:val="18"/>
                <w:szCs w:val="18"/>
                <w:lang w:eastAsia="ru-RU"/>
              </w:rPr>
            </w:pPr>
            <w:r w:rsidRPr="00737E9B">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737E9B" w:rsidRDefault="00674CE5" w:rsidP="000E759D">
            <w:pPr>
              <w:spacing w:after="0" w:line="240" w:lineRule="auto"/>
              <w:jc w:val="center"/>
              <w:rPr>
                <w:rFonts w:ascii="Times New Roman" w:eastAsia="Times New Roman" w:hAnsi="Times New Roman" w:cs="Times New Roman"/>
                <w:sz w:val="18"/>
                <w:szCs w:val="18"/>
                <w:lang w:eastAsia="ru-RU"/>
              </w:rPr>
            </w:pPr>
            <w:r w:rsidRPr="00737E9B">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highlight w:val="yellow"/>
                <w:lang w:eastAsia="ru-RU"/>
              </w:rPr>
            </w:pPr>
          </w:p>
        </w:tc>
      </w:tr>
      <w:tr w:rsidR="00674CE5" w:rsidRPr="00591DC4" w:rsidTr="00926D7B">
        <w:trPr>
          <w:trHeight w:hRule="exact" w:val="43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591DC4" w:rsidRDefault="00674CE5" w:rsidP="000E759D">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674CE5" w:rsidRPr="00591DC4" w:rsidRDefault="00674CE5" w:rsidP="000E759D">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2028 год </w:t>
            </w:r>
          </w:p>
        </w:tc>
        <w:tc>
          <w:tcPr>
            <w:tcW w:w="1418" w:type="dxa"/>
            <w:tcBorders>
              <w:top w:val="nil"/>
              <w:left w:val="nil"/>
              <w:bottom w:val="single" w:sz="4" w:space="0" w:color="auto"/>
              <w:right w:val="single" w:sz="4" w:space="0" w:color="auto"/>
            </w:tcBorders>
          </w:tcPr>
          <w:p w:rsidR="00674CE5" w:rsidRPr="00F66075" w:rsidRDefault="00674CE5" w:rsidP="00050501">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656,0</w:t>
            </w:r>
          </w:p>
        </w:tc>
        <w:tc>
          <w:tcPr>
            <w:tcW w:w="1276" w:type="dxa"/>
            <w:tcBorders>
              <w:top w:val="nil"/>
              <w:left w:val="nil"/>
              <w:bottom w:val="single" w:sz="4" w:space="0" w:color="auto"/>
              <w:right w:val="single" w:sz="4" w:space="0" w:color="auto"/>
            </w:tcBorders>
          </w:tcPr>
          <w:p w:rsidR="00674CE5" w:rsidRPr="00F66075" w:rsidRDefault="00674CE5" w:rsidP="00C86560">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656,0</w:t>
            </w:r>
          </w:p>
        </w:tc>
        <w:tc>
          <w:tcPr>
            <w:tcW w:w="1399" w:type="dxa"/>
            <w:tcBorders>
              <w:top w:val="nil"/>
              <w:left w:val="nil"/>
              <w:bottom w:val="single" w:sz="4" w:space="0" w:color="auto"/>
              <w:right w:val="single" w:sz="4" w:space="0" w:color="auto"/>
            </w:tcBorders>
            <w:hideMark/>
          </w:tcPr>
          <w:p w:rsidR="00674CE5" w:rsidRPr="00737E9B" w:rsidRDefault="00674CE5" w:rsidP="000E759D">
            <w:pPr>
              <w:spacing w:after="0" w:line="240" w:lineRule="auto"/>
              <w:jc w:val="center"/>
              <w:rPr>
                <w:rFonts w:ascii="Times New Roman" w:eastAsia="Times New Roman" w:hAnsi="Times New Roman" w:cs="Times New Roman"/>
                <w:sz w:val="18"/>
                <w:szCs w:val="18"/>
                <w:lang w:eastAsia="ru-RU"/>
              </w:rPr>
            </w:pPr>
            <w:r w:rsidRPr="00737E9B">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737E9B" w:rsidRDefault="00674CE5" w:rsidP="000E759D">
            <w:pPr>
              <w:spacing w:after="0" w:line="240" w:lineRule="auto"/>
              <w:jc w:val="center"/>
              <w:rPr>
                <w:rFonts w:ascii="Times New Roman" w:eastAsia="Times New Roman" w:hAnsi="Times New Roman" w:cs="Times New Roman"/>
                <w:sz w:val="18"/>
                <w:szCs w:val="18"/>
                <w:lang w:eastAsia="ru-RU"/>
              </w:rPr>
            </w:pPr>
            <w:r w:rsidRPr="00737E9B">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737E9B" w:rsidRDefault="00674CE5" w:rsidP="000E759D">
            <w:pPr>
              <w:spacing w:after="0" w:line="240" w:lineRule="auto"/>
              <w:jc w:val="center"/>
              <w:rPr>
                <w:rFonts w:ascii="Times New Roman" w:eastAsia="Times New Roman" w:hAnsi="Times New Roman" w:cs="Times New Roman"/>
                <w:sz w:val="18"/>
                <w:szCs w:val="18"/>
                <w:lang w:eastAsia="ru-RU"/>
              </w:rPr>
            </w:pPr>
            <w:r w:rsidRPr="00737E9B">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737E9B" w:rsidRDefault="00674CE5" w:rsidP="000E759D">
            <w:pPr>
              <w:spacing w:after="0" w:line="240" w:lineRule="auto"/>
              <w:jc w:val="center"/>
              <w:rPr>
                <w:rFonts w:ascii="Times New Roman" w:eastAsia="Times New Roman" w:hAnsi="Times New Roman" w:cs="Times New Roman"/>
                <w:sz w:val="18"/>
                <w:szCs w:val="18"/>
                <w:lang w:eastAsia="ru-RU"/>
              </w:rPr>
            </w:pPr>
            <w:r w:rsidRPr="00737E9B">
              <w:rPr>
                <w:rFonts w:ascii="Times New Roman" w:eastAsia="Times New Roman" w:hAnsi="Times New Roman" w:cs="Times New Roman"/>
                <w:sz w:val="18"/>
                <w:szCs w:val="18"/>
                <w:lang w:eastAsia="ru-RU"/>
              </w:rPr>
              <w:t>-</w:t>
            </w:r>
          </w:p>
        </w:tc>
        <w:tc>
          <w:tcPr>
            <w:tcW w:w="1937" w:type="dxa"/>
            <w:vMerge/>
            <w:tcBorders>
              <w:left w:val="single" w:sz="4" w:space="0" w:color="auto"/>
              <w:bottom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highlight w:val="yellow"/>
                <w:lang w:eastAsia="ru-RU"/>
              </w:rPr>
            </w:pPr>
          </w:p>
        </w:tc>
      </w:tr>
      <w:tr w:rsidR="00674CE5" w:rsidRPr="008F69FD" w:rsidTr="00926D7B">
        <w:trPr>
          <w:trHeight w:val="403"/>
        </w:trPr>
        <w:tc>
          <w:tcPr>
            <w:tcW w:w="534" w:type="dxa"/>
            <w:vMerge w:val="restart"/>
            <w:tcBorders>
              <w:top w:val="single" w:sz="4" w:space="0" w:color="auto"/>
              <w:left w:val="single" w:sz="4" w:space="0" w:color="auto"/>
              <w:right w:val="single" w:sz="4" w:space="0" w:color="auto"/>
            </w:tcBorders>
            <w:vAlign w:val="bottom"/>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r w:rsidRPr="00CF59CD">
              <w:rPr>
                <w:rFonts w:ascii="Times New Roman" w:eastAsia="Times New Roman" w:hAnsi="Times New Roman" w:cs="Times New Roman"/>
                <w:i/>
                <w:sz w:val="18"/>
                <w:szCs w:val="18"/>
                <w:lang w:eastAsia="ru-RU"/>
              </w:rPr>
              <w:t> </w:t>
            </w:r>
          </w:p>
        </w:tc>
        <w:tc>
          <w:tcPr>
            <w:tcW w:w="2268" w:type="dxa"/>
            <w:vMerge w:val="restart"/>
            <w:tcBorders>
              <w:top w:val="single" w:sz="4" w:space="0" w:color="auto"/>
              <w:left w:val="single" w:sz="4" w:space="0" w:color="auto"/>
              <w:right w:val="single" w:sz="4" w:space="0" w:color="auto"/>
            </w:tcBorders>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Всего по муниципальной программе</w:t>
            </w:r>
          </w:p>
        </w:tc>
        <w:tc>
          <w:tcPr>
            <w:tcW w:w="1842" w:type="dxa"/>
            <w:gridSpan w:val="2"/>
            <w:tcBorders>
              <w:top w:val="nil"/>
              <w:left w:val="nil"/>
              <w:bottom w:val="single" w:sz="4" w:space="0" w:color="auto"/>
              <w:right w:val="single" w:sz="4" w:space="0" w:color="auto"/>
            </w:tcBorders>
            <w:hideMark/>
          </w:tcPr>
          <w:p w:rsidR="00674CE5" w:rsidRPr="00591DC4" w:rsidRDefault="00674CE5" w:rsidP="00AC48EA">
            <w:pPr>
              <w:spacing w:after="0"/>
              <w:rPr>
                <w:rFonts w:ascii="Times New Roman" w:hAnsi="Times New Roman" w:cs="Times New Roman"/>
                <w:sz w:val="18"/>
                <w:szCs w:val="18"/>
              </w:rPr>
            </w:pPr>
            <w:r w:rsidRPr="00591DC4">
              <w:rPr>
                <w:rFonts w:ascii="Times New Roman" w:hAnsi="Times New Roman" w:cs="Times New Roman"/>
                <w:sz w:val="18"/>
                <w:szCs w:val="18"/>
              </w:rPr>
              <w:t>Всего*</w:t>
            </w:r>
          </w:p>
        </w:tc>
        <w:tc>
          <w:tcPr>
            <w:tcW w:w="1418" w:type="dxa"/>
            <w:tcBorders>
              <w:top w:val="nil"/>
              <w:left w:val="nil"/>
              <w:bottom w:val="single" w:sz="4" w:space="0" w:color="auto"/>
              <w:right w:val="single" w:sz="4" w:space="0" w:color="auto"/>
            </w:tcBorders>
          </w:tcPr>
          <w:p w:rsidR="00674CE5" w:rsidRPr="008F69FD" w:rsidRDefault="00633937" w:rsidP="00674CE5">
            <w:pPr>
              <w:spacing w:after="0" w:line="240" w:lineRule="auto"/>
              <w:jc w:val="center"/>
              <w:rPr>
                <w:rFonts w:ascii="Times New Roman" w:eastAsia="Times New Roman" w:hAnsi="Times New Roman" w:cs="Times New Roman"/>
                <w:sz w:val="18"/>
                <w:szCs w:val="18"/>
                <w:lang w:val="en-US" w:eastAsia="ru-RU"/>
              </w:rPr>
            </w:pPr>
            <w:r>
              <w:rPr>
                <w:rFonts w:ascii="Times New Roman" w:eastAsia="Times New Roman" w:hAnsi="Times New Roman" w:cs="Times New Roman"/>
                <w:sz w:val="17"/>
                <w:szCs w:val="17"/>
                <w:lang w:eastAsia="ru-RU"/>
              </w:rPr>
              <w:t>5266,40</w:t>
            </w:r>
          </w:p>
        </w:tc>
        <w:tc>
          <w:tcPr>
            <w:tcW w:w="1276" w:type="dxa"/>
            <w:tcBorders>
              <w:top w:val="nil"/>
              <w:left w:val="nil"/>
              <w:bottom w:val="single" w:sz="4" w:space="0" w:color="auto"/>
              <w:right w:val="single" w:sz="4" w:space="0" w:color="auto"/>
            </w:tcBorders>
          </w:tcPr>
          <w:p w:rsidR="00674CE5" w:rsidRPr="008F69FD" w:rsidRDefault="00633937" w:rsidP="00C86560">
            <w:pPr>
              <w:spacing w:after="0" w:line="240" w:lineRule="auto"/>
              <w:jc w:val="center"/>
              <w:rPr>
                <w:rFonts w:ascii="Times New Roman" w:eastAsia="Times New Roman" w:hAnsi="Times New Roman" w:cs="Times New Roman"/>
                <w:sz w:val="18"/>
                <w:szCs w:val="18"/>
                <w:lang w:val="en-US" w:eastAsia="ru-RU"/>
              </w:rPr>
            </w:pPr>
            <w:r>
              <w:rPr>
                <w:rFonts w:ascii="Times New Roman" w:eastAsia="Times New Roman" w:hAnsi="Times New Roman" w:cs="Times New Roman"/>
                <w:sz w:val="17"/>
                <w:szCs w:val="17"/>
                <w:lang w:eastAsia="ru-RU"/>
              </w:rPr>
              <w:t>5266,40</w:t>
            </w:r>
          </w:p>
        </w:tc>
        <w:tc>
          <w:tcPr>
            <w:tcW w:w="1399"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937" w:type="dxa"/>
            <w:vMerge w:val="restart"/>
            <w:tcBorders>
              <w:top w:val="nil"/>
              <w:left w:val="single" w:sz="4" w:space="0" w:color="auto"/>
              <w:right w:val="single" w:sz="4" w:space="0" w:color="auto"/>
            </w:tcBorders>
            <w:hideMark/>
          </w:tcPr>
          <w:p w:rsidR="00674CE5" w:rsidRPr="008F69FD" w:rsidRDefault="00674CE5" w:rsidP="00AC48EA">
            <w:pPr>
              <w:spacing w:after="0" w:line="240" w:lineRule="auto"/>
              <w:rPr>
                <w:rFonts w:ascii="Times New Roman" w:eastAsia="Times New Roman" w:hAnsi="Times New Roman" w:cs="Times New Roman"/>
                <w:sz w:val="18"/>
                <w:szCs w:val="18"/>
                <w:lang w:eastAsia="ru-RU"/>
              </w:rPr>
            </w:pPr>
          </w:p>
          <w:p w:rsidR="00674CE5" w:rsidRPr="008F69FD" w:rsidRDefault="00674CE5" w:rsidP="00AC48EA">
            <w:pPr>
              <w:spacing w:after="0" w:line="240" w:lineRule="auto"/>
              <w:ind w:right="344"/>
              <w:rPr>
                <w:rFonts w:ascii="Times New Roman" w:eastAsia="Times New Roman" w:hAnsi="Times New Roman" w:cs="Times New Roman"/>
                <w:sz w:val="18"/>
                <w:szCs w:val="18"/>
                <w:lang w:eastAsia="ru-RU"/>
              </w:rPr>
            </w:pPr>
          </w:p>
        </w:tc>
      </w:tr>
      <w:tr w:rsidR="00674CE5" w:rsidRPr="008F69FD" w:rsidTr="00926D7B">
        <w:trPr>
          <w:trHeight w:val="268"/>
        </w:trPr>
        <w:tc>
          <w:tcPr>
            <w:tcW w:w="534"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591DC4" w:rsidRDefault="00674CE5" w:rsidP="00AC48EA">
            <w:pPr>
              <w:spacing w:after="0"/>
              <w:rPr>
                <w:rFonts w:ascii="Times New Roman" w:hAnsi="Times New Roman" w:cs="Times New Roman"/>
                <w:sz w:val="18"/>
                <w:szCs w:val="18"/>
              </w:rPr>
            </w:pPr>
            <w:r w:rsidRPr="00591DC4">
              <w:rPr>
                <w:rFonts w:ascii="Times New Roman" w:hAnsi="Times New Roman" w:cs="Times New Roman"/>
                <w:sz w:val="18"/>
                <w:szCs w:val="18"/>
              </w:rPr>
              <w:t>2021 год</w:t>
            </w:r>
          </w:p>
        </w:tc>
        <w:tc>
          <w:tcPr>
            <w:tcW w:w="1418" w:type="dxa"/>
            <w:tcBorders>
              <w:top w:val="nil"/>
              <w:left w:val="nil"/>
              <w:bottom w:val="single" w:sz="4" w:space="0" w:color="auto"/>
              <w:right w:val="single" w:sz="4" w:space="0" w:color="auto"/>
            </w:tcBorders>
          </w:tcPr>
          <w:p w:rsidR="00674CE5" w:rsidRPr="008F69FD" w:rsidRDefault="00633937" w:rsidP="00674CE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154,1</w:t>
            </w:r>
          </w:p>
        </w:tc>
        <w:tc>
          <w:tcPr>
            <w:tcW w:w="1276" w:type="dxa"/>
            <w:tcBorders>
              <w:top w:val="nil"/>
              <w:left w:val="nil"/>
              <w:bottom w:val="single" w:sz="4" w:space="0" w:color="auto"/>
              <w:right w:val="single" w:sz="4" w:space="0" w:color="auto"/>
            </w:tcBorders>
          </w:tcPr>
          <w:p w:rsidR="00674CE5" w:rsidRPr="008F69FD" w:rsidRDefault="00633937" w:rsidP="00C8656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154,1</w:t>
            </w:r>
          </w:p>
        </w:tc>
        <w:tc>
          <w:tcPr>
            <w:tcW w:w="1399"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674CE5" w:rsidRPr="008F69FD" w:rsidRDefault="00674CE5" w:rsidP="00AC48EA">
            <w:pPr>
              <w:spacing w:after="0" w:line="240" w:lineRule="auto"/>
              <w:rPr>
                <w:rFonts w:ascii="Times New Roman" w:eastAsia="Times New Roman" w:hAnsi="Times New Roman" w:cs="Times New Roman"/>
                <w:sz w:val="18"/>
                <w:szCs w:val="18"/>
                <w:lang w:eastAsia="ru-RU"/>
              </w:rPr>
            </w:pPr>
          </w:p>
        </w:tc>
      </w:tr>
      <w:tr w:rsidR="00674CE5" w:rsidRPr="008F69FD" w:rsidTr="00926D7B">
        <w:trPr>
          <w:trHeight w:val="271"/>
        </w:trPr>
        <w:tc>
          <w:tcPr>
            <w:tcW w:w="534"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591DC4" w:rsidRDefault="00674CE5" w:rsidP="00AC48EA">
            <w:pPr>
              <w:spacing w:after="0"/>
              <w:rPr>
                <w:rFonts w:ascii="Times New Roman" w:hAnsi="Times New Roman" w:cs="Times New Roman"/>
                <w:sz w:val="18"/>
                <w:szCs w:val="18"/>
              </w:rPr>
            </w:pPr>
            <w:r w:rsidRPr="00591DC4">
              <w:rPr>
                <w:rFonts w:ascii="Times New Roman" w:hAnsi="Times New Roman" w:cs="Times New Roman"/>
                <w:sz w:val="18"/>
                <w:szCs w:val="18"/>
              </w:rPr>
              <w:t>2022 год</w:t>
            </w:r>
          </w:p>
        </w:tc>
        <w:tc>
          <w:tcPr>
            <w:tcW w:w="1418" w:type="dxa"/>
            <w:tcBorders>
              <w:top w:val="nil"/>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p>
        </w:tc>
        <w:tc>
          <w:tcPr>
            <w:tcW w:w="1276" w:type="dxa"/>
            <w:tcBorders>
              <w:top w:val="nil"/>
              <w:left w:val="nil"/>
              <w:bottom w:val="single" w:sz="4" w:space="0" w:color="auto"/>
              <w:right w:val="single" w:sz="4" w:space="0" w:color="auto"/>
            </w:tcBorders>
          </w:tcPr>
          <w:p w:rsidR="00674CE5" w:rsidRPr="008F69FD" w:rsidRDefault="00674CE5" w:rsidP="00C86560">
            <w:pPr>
              <w:spacing w:after="0" w:line="240" w:lineRule="auto"/>
              <w:jc w:val="center"/>
              <w:rPr>
                <w:rFonts w:ascii="Times New Roman" w:eastAsia="Times New Roman" w:hAnsi="Times New Roman" w:cs="Times New Roman"/>
                <w:sz w:val="18"/>
                <w:szCs w:val="18"/>
                <w:lang w:eastAsia="ru-RU"/>
              </w:rPr>
            </w:pPr>
          </w:p>
        </w:tc>
        <w:tc>
          <w:tcPr>
            <w:tcW w:w="1399"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674CE5" w:rsidRPr="008F69FD" w:rsidRDefault="00674CE5" w:rsidP="00AC48EA">
            <w:pPr>
              <w:spacing w:after="0" w:line="240" w:lineRule="auto"/>
              <w:rPr>
                <w:rFonts w:ascii="Times New Roman" w:eastAsia="Times New Roman" w:hAnsi="Times New Roman" w:cs="Times New Roman"/>
                <w:sz w:val="18"/>
                <w:szCs w:val="18"/>
                <w:lang w:eastAsia="ru-RU"/>
              </w:rPr>
            </w:pPr>
          </w:p>
        </w:tc>
      </w:tr>
      <w:tr w:rsidR="00674CE5" w:rsidRPr="008F69FD" w:rsidTr="00926D7B">
        <w:trPr>
          <w:trHeight w:val="278"/>
        </w:trPr>
        <w:tc>
          <w:tcPr>
            <w:tcW w:w="534"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591DC4" w:rsidRDefault="00674CE5" w:rsidP="00AC48EA">
            <w:pPr>
              <w:spacing w:after="0"/>
              <w:rPr>
                <w:rFonts w:ascii="Times New Roman" w:hAnsi="Times New Roman" w:cs="Times New Roman"/>
                <w:sz w:val="18"/>
                <w:szCs w:val="18"/>
              </w:rPr>
            </w:pPr>
            <w:r w:rsidRPr="00591DC4">
              <w:rPr>
                <w:rFonts w:ascii="Times New Roman" w:hAnsi="Times New Roman" w:cs="Times New Roman"/>
                <w:sz w:val="18"/>
                <w:szCs w:val="18"/>
              </w:rPr>
              <w:t>2023 год</w:t>
            </w:r>
          </w:p>
        </w:tc>
        <w:tc>
          <w:tcPr>
            <w:tcW w:w="1418" w:type="dxa"/>
            <w:tcBorders>
              <w:top w:val="nil"/>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p>
        </w:tc>
        <w:tc>
          <w:tcPr>
            <w:tcW w:w="1276" w:type="dxa"/>
            <w:tcBorders>
              <w:top w:val="nil"/>
              <w:left w:val="nil"/>
              <w:bottom w:val="single" w:sz="4" w:space="0" w:color="auto"/>
              <w:right w:val="single" w:sz="4" w:space="0" w:color="auto"/>
            </w:tcBorders>
          </w:tcPr>
          <w:p w:rsidR="00674CE5" w:rsidRPr="008F69FD" w:rsidRDefault="00674CE5" w:rsidP="00C86560">
            <w:pPr>
              <w:spacing w:after="0" w:line="240" w:lineRule="auto"/>
              <w:jc w:val="center"/>
              <w:rPr>
                <w:rFonts w:ascii="Times New Roman" w:eastAsia="Times New Roman" w:hAnsi="Times New Roman" w:cs="Times New Roman"/>
                <w:sz w:val="18"/>
                <w:szCs w:val="18"/>
                <w:lang w:eastAsia="ru-RU"/>
              </w:rPr>
            </w:pPr>
          </w:p>
        </w:tc>
        <w:tc>
          <w:tcPr>
            <w:tcW w:w="1399"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674CE5" w:rsidRPr="008F69FD" w:rsidRDefault="00674CE5" w:rsidP="00AC48EA">
            <w:pPr>
              <w:spacing w:after="0" w:line="240" w:lineRule="auto"/>
              <w:rPr>
                <w:rFonts w:ascii="Times New Roman" w:eastAsia="Times New Roman" w:hAnsi="Times New Roman" w:cs="Times New Roman"/>
                <w:sz w:val="18"/>
                <w:szCs w:val="18"/>
                <w:lang w:eastAsia="ru-RU"/>
              </w:rPr>
            </w:pPr>
          </w:p>
        </w:tc>
      </w:tr>
      <w:tr w:rsidR="00674CE5" w:rsidRPr="008F69FD" w:rsidTr="00926D7B">
        <w:trPr>
          <w:trHeight w:val="306"/>
        </w:trPr>
        <w:tc>
          <w:tcPr>
            <w:tcW w:w="534"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591DC4" w:rsidRDefault="00674CE5" w:rsidP="00AC48EA">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2024 год</w:t>
            </w:r>
          </w:p>
        </w:tc>
        <w:tc>
          <w:tcPr>
            <w:tcW w:w="1418" w:type="dxa"/>
            <w:tcBorders>
              <w:top w:val="nil"/>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1120,0</w:t>
            </w:r>
          </w:p>
        </w:tc>
        <w:tc>
          <w:tcPr>
            <w:tcW w:w="1276" w:type="dxa"/>
            <w:tcBorders>
              <w:top w:val="nil"/>
              <w:left w:val="nil"/>
              <w:bottom w:val="single" w:sz="4" w:space="0" w:color="auto"/>
              <w:right w:val="single" w:sz="4" w:space="0" w:color="auto"/>
            </w:tcBorders>
          </w:tcPr>
          <w:p w:rsidR="00674CE5" w:rsidRPr="008F69FD" w:rsidRDefault="00674CE5" w:rsidP="00C86560">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1120,0</w:t>
            </w:r>
          </w:p>
        </w:tc>
        <w:tc>
          <w:tcPr>
            <w:tcW w:w="1399"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674CE5" w:rsidRPr="008F69FD" w:rsidRDefault="00674CE5" w:rsidP="00AC48EA">
            <w:pPr>
              <w:spacing w:after="0" w:line="240" w:lineRule="auto"/>
              <w:rPr>
                <w:rFonts w:ascii="Times New Roman" w:eastAsia="Times New Roman" w:hAnsi="Times New Roman" w:cs="Times New Roman"/>
                <w:sz w:val="18"/>
                <w:szCs w:val="18"/>
                <w:lang w:eastAsia="ru-RU"/>
              </w:rPr>
            </w:pPr>
          </w:p>
        </w:tc>
      </w:tr>
      <w:tr w:rsidR="00674CE5" w:rsidRPr="008F69FD" w:rsidTr="00926D7B">
        <w:trPr>
          <w:trHeight w:val="281"/>
        </w:trPr>
        <w:tc>
          <w:tcPr>
            <w:tcW w:w="534"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591DC4" w:rsidRDefault="00674CE5" w:rsidP="00AC48EA">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2025 год</w:t>
            </w:r>
          </w:p>
        </w:tc>
        <w:tc>
          <w:tcPr>
            <w:tcW w:w="1418" w:type="dxa"/>
            <w:tcBorders>
              <w:top w:val="nil"/>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994</w:t>
            </w:r>
            <w:r>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tcPr>
          <w:p w:rsidR="00674CE5" w:rsidRPr="008F69FD" w:rsidRDefault="00674CE5" w:rsidP="00C86560">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994</w:t>
            </w:r>
            <w:r>
              <w:rPr>
                <w:rFonts w:ascii="Times New Roman" w:eastAsia="Times New Roman" w:hAnsi="Times New Roman" w:cs="Times New Roman"/>
                <w:sz w:val="18"/>
                <w:szCs w:val="18"/>
                <w:lang w:eastAsia="ru-RU"/>
              </w:rPr>
              <w:t>,0</w:t>
            </w:r>
          </w:p>
        </w:tc>
        <w:tc>
          <w:tcPr>
            <w:tcW w:w="1399"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674CE5" w:rsidRPr="008F69FD" w:rsidRDefault="00674CE5" w:rsidP="00AC48EA">
            <w:pPr>
              <w:spacing w:after="0" w:line="240" w:lineRule="auto"/>
              <w:rPr>
                <w:rFonts w:ascii="Times New Roman" w:eastAsia="Times New Roman" w:hAnsi="Times New Roman" w:cs="Times New Roman"/>
                <w:sz w:val="18"/>
                <w:szCs w:val="18"/>
                <w:lang w:eastAsia="ru-RU"/>
              </w:rPr>
            </w:pPr>
          </w:p>
        </w:tc>
      </w:tr>
      <w:tr w:rsidR="00674CE5" w:rsidRPr="008F69FD" w:rsidTr="00926D7B">
        <w:trPr>
          <w:trHeight w:val="304"/>
        </w:trPr>
        <w:tc>
          <w:tcPr>
            <w:tcW w:w="534"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right w:val="single" w:sz="4" w:space="0" w:color="auto"/>
            </w:tcBorders>
            <w:vAlign w:val="center"/>
            <w:hideMark/>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nil"/>
              <w:left w:val="nil"/>
              <w:bottom w:val="single" w:sz="4" w:space="0" w:color="auto"/>
              <w:right w:val="single" w:sz="4" w:space="0" w:color="auto"/>
            </w:tcBorders>
            <w:hideMark/>
          </w:tcPr>
          <w:p w:rsidR="00674CE5" w:rsidRPr="00591DC4" w:rsidRDefault="00674CE5" w:rsidP="00AC48EA">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2026 год </w:t>
            </w:r>
          </w:p>
        </w:tc>
        <w:tc>
          <w:tcPr>
            <w:tcW w:w="1418" w:type="dxa"/>
            <w:tcBorders>
              <w:top w:val="nil"/>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 xml:space="preserve"> </w:t>
            </w:r>
            <w:r w:rsidRPr="008F69FD">
              <w:rPr>
                <w:rFonts w:ascii="Times New Roman" w:eastAsia="Times New Roman" w:hAnsi="Times New Roman" w:cs="Times New Roman"/>
                <w:sz w:val="18"/>
                <w:szCs w:val="18"/>
                <w:lang w:eastAsia="ru-RU"/>
              </w:rPr>
              <w:t>047,0</w:t>
            </w:r>
          </w:p>
        </w:tc>
        <w:tc>
          <w:tcPr>
            <w:tcW w:w="1276" w:type="dxa"/>
            <w:tcBorders>
              <w:top w:val="nil"/>
              <w:left w:val="nil"/>
              <w:bottom w:val="single" w:sz="4" w:space="0" w:color="auto"/>
              <w:right w:val="single" w:sz="4" w:space="0" w:color="auto"/>
            </w:tcBorders>
          </w:tcPr>
          <w:p w:rsidR="00674CE5" w:rsidRPr="008F69FD" w:rsidRDefault="00674CE5" w:rsidP="00C86560">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 xml:space="preserve"> </w:t>
            </w:r>
            <w:r w:rsidRPr="008F69FD">
              <w:rPr>
                <w:rFonts w:ascii="Times New Roman" w:eastAsia="Times New Roman" w:hAnsi="Times New Roman" w:cs="Times New Roman"/>
                <w:sz w:val="18"/>
                <w:szCs w:val="18"/>
                <w:lang w:eastAsia="ru-RU"/>
              </w:rPr>
              <w:t>047,0</w:t>
            </w:r>
          </w:p>
        </w:tc>
        <w:tc>
          <w:tcPr>
            <w:tcW w:w="1399"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72"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481"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58" w:type="dxa"/>
            <w:tcBorders>
              <w:top w:val="nil"/>
              <w:left w:val="nil"/>
              <w:bottom w:val="single" w:sz="4" w:space="0" w:color="auto"/>
              <w:right w:val="single" w:sz="4" w:space="0" w:color="auto"/>
            </w:tcBorders>
            <w:hideMark/>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hideMark/>
          </w:tcPr>
          <w:p w:rsidR="00674CE5" w:rsidRPr="008F69FD" w:rsidRDefault="00674CE5" w:rsidP="00AC48EA">
            <w:pPr>
              <w:spacing w:after="0" w:line="240" w:lineRule="auto"/>
              <w:rPr>
                <w:rFonts w:ascii="Times New Roman" w:eastAsia="Times New Roman" w:hAnsi="Times New Roman" w:cs="Times New Roman"/>
                <w:sz w:val="18"/>
                <w:szCs w:val="18"/>
                <w:lang w:eastAsia="ru-RU"/>
              </w:rPr>
            </w:pPr>
          </w:p>
        </w:tc>
      </w:tr>
      <w:tr w:rsidR="00674CE5" w:rsidRPr="008F69FD" w:rsidTr="00926D7B">
        <w:trPr>
          <w:trHeight w:val="174"/>
        </w:trPr>
        <w:tc>
          <w:tcPr>
            <w:tcW w:w="534" w:type="dxa"/>
            <w:vMerge/>
            <w:tcBorders>
              <w:left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single" w:sz="4" w:space="0" w:color="auto"/>
              <w:left w:val="nil"/>
              <w:bottom w:val="single" w:sz="4" w:space="0" w:color="auto"/>
              <w:right w:val="single" w:sz="4" w:space="0" w:color="auto"/>
            </w:tcBorders>
          </w:tcPr>
          <w:p w:rsidR="00674CE5" w:rsidRPr="00591DC4" w:rsidRDefault="00674CE5" w:rsidP="00AC48EA">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674CE5" w:rsidRPr="00591DC4" w:rsidRDefault="00674CE5" w:rsidP="00AC48EA">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1418" w:type="dxa"/>
            <w:tcBorders>
              <w:top w:val="single" w:sz="4" w:space="0" w:color="auto"/>
              <w:left w:val="nil"/>
              <w:bottom w:val="single" w:sz="4" w:space="0" w:color="auto"/>
              <w:right w:val="single" w:sz="4" w:space="0" w:color="auto"/>
            </w:tcBorders>
          </w:tcPr>
          <w:p w:rsidR="00674CE5" w:rsidRPr="008F69FD" w:rsidRDefault="00674CE5" w:rsidP="00674CE5">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 </w:t>
            </w:r>
            <w:r w:rsidRPr="008F69FD">
              <w:rPr>
                <w:rFonts w:ascii="Times New Roman" w:eastAsia="Times New Roman" w:hAnsi="Times New Roman" w:cs="Times New Roman"/>
                <w:sz w:val="18"/>
                <w:szCs w:val="18"/>
                <w:lang w:eastAsia="ru-RU"/>
              </w:rPr>
              <w:t>135</w:t>
            </w:r>
            <w:r>
              <w:rPr>
                <w:rFonts w:ascii="Times New Roman" w:eastAsia="Times New Roman" w:hAnsi="Times New Roman" w:cs="Times New Roman"/>
                <w:sz w:val="18"/>
                <w:szCs w:val="18"/>
                <w:lang w:eastAsia="ru-RU"/>
              </w:rPr>
              <w:t>,3</w:t>
            </w:r>
          </w:p>
        </w:tc>
        <w:tc>
          <w:tcPr>
            <w:tcW w:w="1276" w:type="dxa"/>
            <w:tcBorders>
              <w:top w:val="single" w:sz="4" w:space="0" w:color="auto"/>
              <w:left w:val="nil"/>
              <w:bottom w:val="single" w:sz="4" w:space="0" w:color="auto"/>
              <w:right w:val="single" w:sz="4" w:space="0" w:color="auto"/>
            </w:tcBorders>
          </w:tcPr>
          <w:p w:rsidR="00674CE5" w:rsidRPr="008F69FD" w:rsidRDefault="00674CE5" w:rsidP="00C86560">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 </w:t>
            </w:r>
            <w:r w:rsidRPr="008F69FD">
              <w:rPr>
                <w:rFonts w:ascii="Times New Roman" w:eastAsia="Times New Roman" w:hAnsi="Times New Roman" w:cs="Times New Roman"/>
                <w:sz w:val="18"/>
                <w:szCs w:val="18"/>
                <w:lang w:eastAsia="ru-RU"/>
              </w:rPr>
              <w:t>135</w:t>
            </w:r>
            <w:r>
              <w:rPr>
                <w:rFonts w:ascii="Times New Roman" w:eastAsia="Times New Roman" w:hAnsi="Times New Roman" w:cs="Times New Roman"/>
                <w:sz w:val="18"/>
                <w:szCs w:val="18"/>
                <w:lang w:eastAsia="ru-RU"/>
              </w:rPr>
              <w:t>,3</w:t>
            </w:r>
          </w:p>
        </w:tc>
        <w:tc>
          <w:tcPr>
            <w:tcW w:w="1399" w:type="dxa"/>
            <w:tcBorders>
              <w:top w:val="single" w:sz="4" w:space="0" w:color="auto"/>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72" w:type="dxa"/>
            <w:tcBorders>
              <w:top w:val="single" w:sz="4" w:space="0" w:color="auto"/>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481" w:type="dxa"/>
            <w:tcBorders>
              <w:top w:val="single" w:sz="4" w:space="0" w:color="auto"/>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58" w:type="dxa"/>
            <w:tcBorders>
              <w:top w:val="single" w:sz="4" w:space="0" w:color="auto"/>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937" w:type="dxa"/>
            <w:vMerge/>
            <w:tcBorders>
              <w:left w:val="single" w:sz="4" w:space="0" w:color="auto"/>
              <w:right w:val="single" w:sz="4" w:space="0" w:color="auto"/>
            </w:tcBorders>
            <w:vAlign w:val="center"/>
          </w:tcPr>
          <w:p w:rsidR="00674CE5" w:rsidRPr="008F69FD" w:rsidRDefault="00674CE5" w:rsidP="00AC48EA">
            <w:pPr>
              <w:spacing w:after="0" w:line="240" w:lineRule="auto"/>
              <w:rPr>
                <w:rFonts w:ascii="Times New Roman" w:eastAsia="Times New Roman" w:hAnsi="Times New Roman" w:cs="Times New Roman"/>
                <w:sz w:val="18"/>
                <w:szCs w:val="18"/>
                <w:lang w:eastAsia="ru-RU"/>
              </w:rPr>
            </w:pPr>
          </w:p>
        </w:tc>
      </w:tr>
      <w:tr w:rsidR="00674CE5" w:rsidRPr="008F69FD" w:rsidTr="00926D7B">
        <w:trPr>
          <w:trHeight w:val="111"/>
        </w:trPr>
        <w:tc>
          <w:tcPr>
            <w:tcW w:w="534" w:type="dxa"/>
            <w:vMerge/>
            <w:tcBorders>
              <w:left w:val="single" w:sz="4" w:space="0" w:color="auto"/>
              <w:bottom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i/>
                <w:sz w:val="18"/>
                <w:szCs w:val="18"/>
                <w:lang w:eastAsia="ru-RU"/>
              </w:rPr>
            </w:pPr>
          </w:p>
        </w:tc>
        <w:tc>
          <w:tcPr>
            <w:tcW w:w="2268" w:type="dxa"/>
            <w:vMerge/>
            <w:tcBorders>
              <w:left w:val="single" w:sz="4" w:space="0" w:color="auto"/>
              <w:bottom w:val="single" w:sz="4" w:space="0" w:color="auto"/>
              <w:right w:val="single" w:sz="4" w:space="0" w:color="auto"/>
            </w:tcBorders>
            <w:vAlign w:val="center"/>
          </w:tcPr>
          <w:p w:rsidR="00674CE5" w:rsidRPr="00CF59CD" w:rsidRDefault="00674CE5" w:rsidP="00AC48EA">
            <w:pPr>
              <w:spacing w:after="0" w:line="240" w:lineRule="auto"/>
              <w:rPr>
                <w:rFonts w:ascii="Times New Roman" w:eastAsia="Times New Roman" w:hAnsi="Times New Roman" w:cs="Times New Roman"/>
                <w:sz w:val="18"/>
                <w:szCs w:val="18"/>
                <w:lang w:eastAsia="ru-RU"/>
              </w:rPr>
            </w:pPr>
          </w:p>
        </w:tc>
        <w:tc>
          <w:tcPr>
            <w:tcW w:w="1842" w:type="dxa"/>
            <w:gridSpan w:val="2"/>
            <w:tcBorders>
              <w:top w:val="single" w:sz="4" w:space="0" w:color="auto"/>
              <w:left w:val="nil"/>
              <w:bottom w:val="single" w:sz="4" w:space="0" w:color="auto"/>
              <w:right w:val="single" w:sz="4" w:space="0" w:color="auto"/>
            </w:tcBorders>
          </w:tcPr>
          <w:p w:rsidR="00674CE5" w:rsidRPr="00591DC4" w:rsidRDefault="00674CE5" w:rsidP="00AC48EA">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прогнозный период </w:t>
            </w:r>
          </w:p>
          <w:p w:rsidR="00674CE5" w:rsidRPr="00591DC4" w:rsidRDefault="00674CE5" w:rsidP="00AC48EA">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c>
          <w:tcPr>
            <w:tcW w:w="1418" w:type="dxa"/>
            <w:tcBorders>
              <w:top w:val="single" w:sz="4" w:space="0" w:color="auto"/>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816</w:t>
            </w:r>
            <w:r w:rsidRPr="008F69FD">
              <w:rPr>
                <w:rFonts w:ascii="Times New Roman" w:eastAsia="Times New Roman" w:hAnsi="Times New Roman" w:cs="Times New Roman"/>
                <w:sz w:val="18"/>
                <w:szCs w:val="18"/>
                <w:lang w:eastAsia="ru-RU"/>
              </w:rPr>
              <w:t>,0</w:t>
            </w:r>
          </w:p>
        </w:tc>
        <w:tc>
          <w:tcPr>
            <w:tcW w:w="1276" w:type="dxa"/>
            <w:tcBorders>
              <w:top w:val="single" w:sz="4" w:space="0" w:color="auto"/>
              <w:left w:val="nil"/>
              <w:bottom w:val="single" w:sz="4" w:space="0" w:color="auto"/>
              <w:right w:val="single" w:sz="4" w:space="0" w:color="auto"/>
            </w:tcBorders>
          </w:tcPr>
          <w:p w:rsidR="00674CE5" w:rsidRPr="008F69FD" w:rsidRDefault="00674CE5" w:rsidP="00C8656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816</w:t>
            </w:r>
            <w:r w:rsidRPr="008F69FD">
              <w:rPr>
                <w:rFonts w:ascii="Times New Roman" w:eastAsia="Times New Roman" w:hAnsi="Times New Roman" w:cs="Times New Roman"/>
                <w:sz w:val="18"/>
                <w:szCs w:val="18"/>
                <w:lang w:eastAsia="ru-RU"/>
              </w:rPr>
              <w:t>,0</w:t>
            </w:r>
          </w:p>
        </w:tc>
        <w:tc>
          <w:tcPr>
            <w:tcW w:w="1399" w:type="dxa"/>
            <w:tcBorders>
              <w:top w:val="single" w:sz="4" w:space="0" w:color="auto"/>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72" w:type="dxa"/>
            <w:tcBorders>
              <w:top w:val="single" w:sz="4" w:space="0" w:color="auto"/>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481" w:type="dxa"/>
            <w:tcBorders>
              <w:top w:val="single" w:sz="4" w:space="0" w:color="auto"/>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358" w:type="dxa"/>
            <w:tcBorders>
              <w:top w:val="single" w:sz="4" w:space="0" w:color="auto"/>
              <w:left w:val="nil"/>
              <w:bottom w:val="single" w:sz="4" w:space="0" w:color="auto"/>
              <w:right w:val="single" w:sz="4" w:space="0" w:color="auto"/>
            </w:tcBorders>
          </w:tcPr>
          <w:p w:rsidR="00674CE5" w:rsidRPr="008F69FD" w:rsidRDefault="00674CE5" w:rsidP="000E759D">
            <w:pPr>
              <w:spacing w:after="0" w:line="240" w:lineRule="auto"/>
              <w:jc w:val="center"/>
              <w:rPr>
                <w:rFonts w:ascii="Times New Roman" w:eastAsia="Times New Roman" w:hAnsi="Times New Roman" w:cs="Times New Roman"/>
                <w:sz w:val="18"/>
                <w:szCs w:val="18"/>
                <w:lang w:eastAsia="ru-RU"/>
              </w:rPr>
            </w:pPr>
            <w:r w:rsidRPr="008F69FD">
              <w:rPr>
                <w:rFonts w:ascii="Times New Roman" w:eastAsia="Times New Roman" w:hAnsi="Times New Roman" w:cs="Times New Roman"/>
                <w:sz w:val="18"/>
                <w:szCs w:val="18"/>
                <w:lang w:eastAsia="ru-RU"/>
              </w:rPr>
              <w:t>-</w:t>
            </w:r>
          </w:p>
        </w:tc>
        <w:tc>
          <w:tcPr>
            <w:tcW w:w="1937" w:type="dxa"/>
            <w:vMerge/>
            <w:tcBorders>
              <w:left w:val="single" w:sz="4" w:space="0" w:color="auto"/>
              <w:bottom w:val="single" w:sz="4" w:space="0" w:color="auto"/>
              <w:right w:val="single" w:sz="4" w:space="0" w:color="auto"/>
            </w:tcBorders>
            <w:vAlign w:val="center"/>
          </w:tcPr>
          <w:p w:rsidR="00674CE5" w:rsidRPr="008F69FD" w:rsidRDefault="00674CE5" w:rsidP="00AC48EA">
            <w:pPr>
              <w:spacing w:after="0" w:line="240" w:lineRule="auto"/>
              <w:rPr>
                <w:rFonts w:ascii="Times New Roman" w:eastAsia="Times New Roman" w:hAnsi="Times New Roman" w:cs="Times New Roman"/>
                <w:sz w:val="18"/>
                <w:szCs w:val="18"/>
                <w:lang w:eastAsia="ru-RU"/>
              </w:rPr>
            </w:pPr>
          </w:p>
        </w:tc>
      </w:tr>
      <w:tr w:rsidR="00AC48EA" w:rsidRPr="00591DC4" w:rsidTr="00926D7B">
        <w:trPr>
          <w:trHeight w:val="198"/>
        </w:trPr>
        <w:tc>
          <w:tcPr>
            <w:tcW w:w="2802" w:type="dxa"/>
            <w:gridSpan w:val="2"/>
            <w:tcBorders>
              <w:top w:val="nil"/>
              <w:left w:val="nil"/>
              <w:bottom w:val="nil"/>
              <w:right w:val="nil"/>
            </w:tcBorders>
            <w:noWrap/>
            <w:vAlign w:val="bottom"/>
          </w:tcPr>
          <w:p w:rsidR="00AC48EA" w:rsidRPr="00CF59CD" w:rsidRDefault="00AC48EA" w:rsidP="00AC48EA">
            <w:pPr>
              <w:spacing w:after="0" w:line="240" w:lineRule="auto"/>
              <w:jc w:val="center"/>
              <w:rPr>
                <w:rFonts w:ascii="Times New Roman" w:eastAsia="Times New Roman" w:hAnsi="Times New Roman" w:cs="Times New Roman"/>
                <w:i/>
                <w:sz w:val="16"/>
                <w:szCs w:val="16"/>
                <w:lang w:eastAsia="ru-RU"/>
              </w:rPr>
            </w:pPr>
          </w:p>
        </w:tc>
        <w:tc>
          <w:tcPr>
            <w:tcW w:w="1842" w:type="dxa"/>
            <w:gridSpan w:val="2"/>
            <w:tcBorders>
              <w:top w:val="nil"/>
              <w:left w:val="nil"/>
              <w:bottom w:val="nil"/>
              <w:right w:val="nil"/>
            </w:tcBorders>
            <w:noWrap/>
            <w:vAlign w:val="bottom"/>
            <w:hideMark/>
          </w:tcPr>
          <w:p w:rsidR="00AC48EA" w:rsidRPr="00CF59CD" w:rsidRDefault="00AC48EA" w:rsidP="00AC48EA">
            <w:pPr>
              <w:spacing w:after="0" w:line="240" w:lineRule="auto"/>
              <w:rPr>
                <w:rFonts w:ascii="Calibri" w:eastAsia="Times New Roman" w:hAnsi="Calibri" w:cs="Times New Roman"/>
                <w:sz w:val="16"/>
                <w:szCs w:val="16"/>
                <w:lang w:eastAsia="ru-RU"/>
              </w:rPr>
            </w:pPr>
          </w:p>
        </w:tc>
        <w:tc>
          <w:tcPr>
            <w:tcW w:w="1418" w:type="dxa"/>
            <w:tcBorders>
              <w:top w:val="nil"/>
              <w:left w:val="nil"/>
              <w:bottom w:val="nil"/>
              <w:right w:val="nil"/>
            </w:tcBorders>
            <w:noWrap/>
            <w:vAlign w:val="bottom"/>
            <w:hideMark/>
          </w:tcPr>
          <w:p w:rsidR="00AC48EA" w:rsidRPr="00CF59CD" w:rsidRDefault="00AC48EA" w:rsidP="00AC48EA">
            <w:pPr>
              <w:spacing w:after="0" w:line="240" w:lineRule="auto"/>
              <w:rPr>
                <w:rFonts w:ascii="Calibri" w:eastAsia="Times New Roman" w:hAnsi="Calibri" w:cs="Times New Roman"/>
                <w:sz w:val="16"/>
                <w:szCs w:val="16"/>
                <w:lang w:eastAsia="ru-RU"/>
              </w:rPr>
            </w:pPr>
          </w:p>
        </w:tc>
        <w:tc>
          <w:tcPr>
            <w:tcW w:w="1276" w:type="dxa"/>
            <w:tcBorders>
              <w:top w:val="nil"/>
              <w:left w:val="nil"/>
              <w:bottom w:val="nil"/>
              <w:right w:val="nil"/>
            </w:tcBorders>
            <w:noWrap/>
            <w:vAlign w:val="bottom"/>
            <w:hideMark/>
          </w:tcPr>
          <w:p w:rsidR="00AC48EA" w:rsidRPr="00CF59CD" w:rsidRDefault="00AC48EA" w:rsidP="00AC48EA">
            <w:pPr>
              <w:spacing w:after="0" w:line="240" w:lineRule="auto"/>
              <w:rPr>
                <w:rFonts w:ascii="Calibri" w:eastAsia="Times New Roman" w:hAnsi="Calibri" w:cs="Times New Roman"/>
                <w:sz w:val="16"/>
                <w:szCs w:val="16"/>
                <w:lang w:eastAsia="ru-RU"/>
              </w:rPr>
            </w:pPr>
          </w:p>
        </w:tc>
        <w:tc>
          <w:tcPr>
            <w:tcW w:w="1399" w:type="dxa"/>
            <w:tcBorders>
              <w:top w:val="nil"/>
              <w:left w:val="nil"/>
              <w:bottom w:val="nil"/>
              <w:right w:val="nil"/>
            </w:tcBorders>
            <w:noWrap/>
            <w:vAlign w:val="bottom"/>
            <w:hideMark/>
          </w:tcPr>
          <w:p w:rsidR="00AC48EA" w:rsidRPr="00CF59CD" w:rsidRDefault="00AC48EA" w:rsidP="00AC48EA">
            <w:pPr>
              <w:spacing w:after="0" w:line="240" w:lineRule="auto"/>
              <w:rPr>
                <w:rFonts w:ascii="Calibri" w:eastAsia="Times New Roman" w:hAnsi="Calibri" w:cs="Times New Roman"/>
                <w:sz w:val="16"/>
                <w:szCs w:val="16"/>
                <w:lang w:eastAsia="ru-RU"/>
              </w:rPr>
            </w:pPr>
          </w:p>
        </w:tc>
        <w:tc>
          <w:tcPr>
            <w:tcW w:w="1372" w:type="dxa"/>
            <w:tcBorders>
              <w:top w:val="nil"/>
              <w:left w:val="nil"/>
              <w:bottom w:val="nil"/>
              <w:right w:val="nil"/>
            </w:tcBorders>
            <w:noWrap/>
            <w:vAlign w:val="bottom"/>
            <w:hideMark/>
          </w:tcPr>
          <w:p w:rsidR="00AC48EA" w:rsidRPr="00CF59CD" w:rsidRDefault="00AC48EA" w:rsidP="00AC48EA">
            <w:pPr>
              <w:spacing w:after="0" w:line="240" w:lineRule="auto"/>
              <w:rPr>
                <w:rFonts w:ascii="Calibri" w:eastAsia="Times New Roman" w:hAnsi="Calibri" w:cs="Times New Roman"/>
                <w:sz w:val="16"/>
                <w:szCs w:val="16"/>
                <w:lang w:eastAsia="ru-RU"/>
              </w:rPr>
            </w:pPr>
          </w:p>
        </w:tc>
        <w:tc>
          <w:tcPr>
            <w:tcW w:w="1481" w:type="dxa"/>
            <w:tcBorders>
              <w:top w:val="nil"/>
              <w:left w:val="nil"/>
              <w:bottom w:val="nil"/>
              <w:right w:val="nil"/>
            </w:tcBorders>
            <w:noWrap/>
            <w:vAlign w:val="bottom"/>
            <w:hideMark/>
          </w:tcPr>
          <w:p w:rsidR="00AC48EA" w:rsidRPr="00CF59CD" w:rsidRDefault="00AC48EA" w:rsidP="00AC48EA">
            <w:pPr>
              <w:spacing w:after="0" w:line="240" w:lineRule="auto"/>
              <w:rPr>
                <w:rFonts w:ascii="Calibri" w:eastAsia="Times New Roman" w:hAnsi="Calibri" w:cs="Times New Roman"/>
                <w:sz w:val="16"/>
                <w:szCs w:val="16"/>
                <w:lang w:eastAsia="ru-RU"/>
              </w:rPr>
            </w:pPr>
          </w:p>
        </w:tc>
        <w:tc>
          <w:tcPr>
            <w:tcW w:w="1358" w:type="dxa"/>
            <w:tcBorders>
              <w:top w:val="nil"/>
              <w:left w:val="nil"/>
              <w:bottom w:val="nil"/>
              <w:right w:val="nil"/>
            </w:tcBorders>
            <w:noWrap/>
            <w:vAlign w:val="bottom"/>
            <w:hideMark/>
          </w:tcPr>
          <w:p w:rsidR="00AC48EA" w:rsidRPr="00CF59CD" w:rsidRDefault="00AC48EA" w:rsidP="00AC48EA">
            <w:pPr>
              <w:spacing w:after="0" w:line="240" w:lineRule="auto"/>
              <w:rPr>
                <w:rFonts w:ascii="Calibri" w:eastAsia="Times New Roman" w:hAnsi="Calibri" w:cs="Times New Roman"/>
                <w:sz w:val="16"/>
                <w:szCs w:val="16"/>
                <w:lang w:eastAsia="ru-RU"/>
              </w:rPr>
            </w:pPr>
          </w:p>
        </w:tc>
        <w:tc>
          <w:tcPr>
            <w:tcW w:w="1937" w:type="dxa"/>
            <w:tcBorders>
              <w:top w:val="nil"/>
              <w:left w:val="nil"/>
              <w:bottom w:val="nil"/>
              <w:right w:val="nil"/>
            </w:tcBorders>
            <w:noWrap/>
            <w:vAlign w:val="bottom"/>
            <w:hideMark/>
          </w:tcPr>
          <w:p w:rsidR="00AC48EA" w:rsidRPr="00CF59CD" w:rsidRDefault="00AC48EA" w:rsidP="00AC48EA">
            <w:pPr>
              <w:spacing w:after="0" w:line="240" w:lineRule="auto"/>
              <w:rPr>
                <w:rFonts w:ascii="Calibri" w:eastAsia="Times New Roman" w:hAnsi="Calibri" w:cs="Times New Roman"/>
                <w:sz w:val="16"/>
                <w:szCs w:val="16"/>
                <w:lang w:eastAsia="ru-RU"/>
              </w:rPr>
            </w:pPr>
          </w:p>
        </w:tc>
      </w:tr>
      <w:tr w:rsidR="00AC48EA" w:rsidRPr="00591DC4" w:rsidTr="00926D7B">
        <w:trPr>
          <w:trHeight w:val="300"/>
        </w:trPr>
        <w:tc>
          <w:tcPr>
            <w:tcW w:w="14885" w:type="dxa"/>
            <w:gridSpan w:val="11"/>
            <w:tcBorders>
              <w:top w:val="nil"/>
              <w:left w:val="nil"/>
              <w:bottom w:val="nil"/>
              <w:right w:val="nil"/>
            </w:tcBorders>
            <w:vAlign w:val="center"/>
          </w:tcPr>
          <w:p w:rsidR="00AC48EA" w:rsidRPr="00591DC4" w:rsidRDefault="00AC48EA" w:rsidP="00AC48EA">
            <w:pPr>
              <w:spacing w:after="0" w:line="240" w:lineRule="auto"/>
              <w:rPr>
                <w:rFonts w:ascii="Times New Roman" w:eastAsia="Times New Roman" w:hAnsi="Times New Roman" w:cs="Times New Roman"/>
                <w:sz w:val="24"/>
                <w:szCs w:val="24"/>
                <w:lang w:eastAsia="ru-RU"/>
              </w:rPr>
            </w:pPr>
          </w:p>
        </w:tc>
      </w:tr>
    </w:tbl>
    <w:p w:rsidR="007C1C80" w:rsidRPr="00591DC4" w:rsidRDefault="007C1C80" w:rsidP="00901C07">
      <w:pPr>
        <w:spacing w:after="0"/>
        <w:rPr>
          <w:rFonts w:ascii="Times New Roman" w:eastAsia="Times New Roman" w:hAnsi="Times New Roman" w:cs="Times New Roman"/>
          <w:lang w:eastAsia="ru-RU"/>
        </w:rPr>
        <w:sectPr w:rsidR="007C1C80" w:rsidRPr="00591DC4" w:rsidSect="00D22EC6">
          <w:type w:val="nextColumn"/>
          <w:pgSz w:w="16838" w:h="11906" w:orient="landscape"/>
          <w:pgMar w:top="1701" w:right="1134" w:bottom="851" w:left="1134" w:header="709" w:footer="709" w:gutter="0"/>
          <w:cols w:space="708"/>
          <w:titlePg/>
          <w:docGrid w:linePitch="360"/>
        </w:sectPr>
      </w:pPr>
    </w:p>
    <w:p w:rsidR="004430A6" w:rsidRPr="00591DC4" w:rsidRDefault="004430A6" w:rsidP="00EC1B47">
      <w:pPr>
        <w:widowControl w:val="0"/>
        <w:autoSpaceDE w:val="0"/>
        <w:autoSpaceDN w:val="0"/>
        <w:adjustRightInd w:val="0"/>
        <w:spacing w:after="0" w:line="240" w:lineRule="auto"/>
        <w:rPr>
          <w:rFonts w:ascii="Times New Roman" w:eastAsia="Times New Roman" w:hAnsi="Times New Roman" w:cs="Times New Roman"/>
          <w:lang w:eastAsia="ru-RU"/>
        </w:rPr>
      </w:pPr>
    </w:p>
    <w:p w:rsidR="00F83908" w:rsidRPr="00CF59CD" w:rsidRDefault="00BA21D6" w:rsidP="00F83908">
      <w:pPr>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t xml:space="preserve">Приложение № </w:t>
      </w:r>
      <w:r w:rsidRPr="00CF59CD">
        <w:rPr>
          <w:rFonts w:ascii="Times New Roman" w:eastAsia="Times New Roman" w:hAnsi="Times New Roman" w:cs="Times New Roman"/>
          <w:lang w:val="en-US" w:eastAsia="ru-RU"/>
        </w:rPr>
        <w:t>3</w:t>
      </w:r>
      <w:r w:rsidR="00F83908" w:rsidRPr="00CF59CD">
        <w:rPr>
          <w:rFonts w:ascii="Times New Roman" w:eastAsia="Times New Roman" w:hAnsi="Times New Roman" w:cs="Times New Roman"/>
          <w:lang w:eastAsia="ru-RU"/>
        </w:rPr>
        <w:t xml:space="preserve"> к муниципальной программе</w:t>
      </w:r>
    </w:p>
    <w:p w:rsidR="00F83908" w:rsidRPr="00591DC4" w:rsidRDefault="00F83908" w:rsidP="00F83908">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t xml:space="preserve"> </w:t>
      </w:r>
      <w:r w:rsidRPr="00591DC4">
        <w:rPr>
          <w:rFonts w:ascii="Times New Roman" w:eastAsia="Calibri" w:hAnsi="Times New Roman" w:cs="Times New Roman"/>
        </w:rPr>
        <w:t>«</w:t>
      </w:r>
      <w:r w:rsidRPr="00591DC4">
        <w:rPr>
          <w:rFonts w:ascii="Times New Roman" w:eastAsia="Times New Roman" w:hAnsi="Times New Roman" w:cs="Times New Roman"/>
          <w:lang w:eastAsia="ru-RU"/>
        </w:rPr>
        <w:t>Совершенствование системы</w:t>
      </w:r>
    </w:p>
    <w:p w:rsidR="00F83908" w:rsidRPr="00591DC4" w:rsidRDefault="00F83908" w:rsidP="00F6205B">
      <w:pPr>
        <w:widowControl w:val="0"/>
        <w:autoSpaceDE w:val="0"/>
        <w:autoSpaceDN w:val="0"/>
        <w:adjustRightInd w:val="0"/>
        <w:spacing w:after="0" w:line="240" w:lineRule="auto"/>
        <w:jc w:val="right"/>
        <w:rPr>
          <w:rFonts w:ascii="Times New Roman" w:eastAsia="Calibri" w:hAnsi="Times New Roman" w:cs="Times New Roman"/>
        </w:rPr>
      </w:pPr>
      <w:r w:rsidRPr="00591DC4">
        <w:rPr>
          <w:rFonts w:ascii="Times New Roman" w:eastAsia="Times New Roman" w:hAnsi="Times New Roman" w:cs="Times New Roman"/>
          <w:lang w:eastAsia="ru-RU"/>
        </w:rPr>
        <w:t xml:space="preserve"> муниципального у</w:t>
      </w:r>
      <w:r w:rsidR="00F6205B" w:rsidRPr="00591DC4">
        <w:rPr>
          <w:rFonts w:ascii="Times New Roman" w:eastAsia="Times New Roman" w:hAnsi="Times New Roman" w:cs="Times New Roman"/>
          <w:lang w:eastAsia="ru-RU"/>
        </w:rPr>
        <w:t xml:space="preserve">правления в </w:t>
      </w:r>
      <w:proofErr w:type="spellStart"/>
      <w:r w:rsidR="00F6205B" w:rsidRPr="00591DC4">
        <w:rPr>
          <w:rFonts w:ascii="Times New Roman" w:eastAsia="Times New Roman" w:hAnsi="Times New Roman" w:cs="Times New Roman"/>
          <w:lang w:eastAsia="ru-RU"/>
        </w:rPr>
        <w:t>Колпашевском</w:t>
      </w:r>
      <w:proofErr w:type="spellEnd"/>
      <w:r w:rsidR="00F6205B" w:rsidRPr="00591DC4">
        <w:rPr>
          <w:rFonts w:ascii="Times New Roman" w:eastAsia="Times New Roman" w:hAnsi="Times New Roman" w:cs="Times New Roman"/>
          <w:lang w:eastAsia="ru-RU"/>
        </w:rPr>
        <w:t xml:space="preserve"> районе</w:t>
      </w:r>
      <w:r w:rsidRPr="00591DC4">
        <w:rPr>
          <w:rFonts w:ascii="Times New Roman" w:eastAsia="Calibri" w:hAnsi="Times New Roman" w:cs="Times New Roman"/>
        </w:rPr>
        <w:t>»</w:t>
      </w:r>
    </w:p>
    <w:p w:rsidR="00F6205B" w:rsidRPr="00591DC4" w:rsidRDefault="00F6205B" w:rsidP="00F6205B">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0B47C3" w:rsidRPr="00591DC4" w:rsidRDefault="000B47C3" w:rsidP="00EC1B4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Паспорт муниципальной подпрограммы </w:t>
      </w:r>
    </w:p>
    <w:p w:rsidR="000B47C3" w:rsidRPr="00591DC4" w:rsidRDefault="00AD5389" w:rsidP="00EC1B47">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591DC4">
        <w:rPr>
          <w:rFonts w:ascii="Times New Roman" w:eastAsia="Times New Roman" w:hAnsi="Times New Roman" w:cs="Times New Roman"/>
          <w:sz w:val="24"/>
          <w:szCs w:val="24"/>
          <w:u w:val="single"/>
          <w:lang w:eastAsia="ru-RU"/>
        </w:rPr>
        <w:t>«</w:t>
      </w:r>
      <w:r w:rsidR="0052568B" w:rsidRPr="00591DC4">
        <w:rPr>
          <w:rFonts w:ascii="Times New Roman" w:eastAsia="Times New Roman" w:hAnsi="Times New Roman" w:cs="Times New Roman"/>
          <w:sz w:val="24"/>
          <w:szCs w:val="24"/>
          <w:u w:val="single"/>
          <w:lang w:eastAsia="ru-RU"/>
        </w:rPr>
        <w:t>Развитие муниципальной службы и кадрового потенциала</w:t>
      </w:r>
      <w:r w:rsidRPr="00591DC4">
        <w:rPr>
          <w:rFonts w:ascii="Times New Roman" w:eastAsia="Times New Roman" w:hAnsi="Times New Roman" w:cs="Times New Roman"/>
          <w:sz w:val="24"/>
          <w:szCs w:val="24"/>
          <w:u w:val="single"/>
          <w:lang w:eastAsia="ru-RU"/>
        </w:rPr>
        <w:t>»</w:t>
      </w:r>
    </w:p>
    <w:p w:rsidR="000B47C3" w:rsidRPr="00591DC4" w:rsidRDefault="000B47C3" w:rsidP="00DF63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(наименование подпрограммы)</w:t>
      </w:r>
    </w:p>
    <w:tbl>
      <w:tblPr>
        <w:tblW w:w="14884"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977"/>
        <w:gridCol w:w="1985"/>
        <w:gridCol w:w="1276"/>
        <w:gridCol w:w="1134"/>
        <w:gridCol w:w="708"/>
        <w:gridCol w:w="426"/>
        <w:gridCol w:w="141"/>
        <w:gridCol w:w="709"/>
        <w:gridCol w:w="284"/>
        <w:gridCol w:w="425"/>
        <w:gridCol w:w="567"/>
        <w:gridCol w:w="142"/>
        <w:gridCol w:w="708"/>
        <w:gridCol w:w="142"/>
        <w:gridCol w:w="567"/>
        <w:gridCol w:w="709"/>
        <w:gridCol w:w="283"/>
        <w:gridCol w:w="709"/>
        <w:gridCol w:w="142"/>
        <w:gridCol w:w="850"/>
      </w:tblGrid>
      <w:tr w:rsidR="000B47C3" w:rsidRPr="00591DC4" w:rsidTr="007950EB">
        <w:trPr>
          <w:trHeight w:val="400"/>
          <w:tblCellSpacing w:w="5" w:type="nil"/>
        </w:trPr>
        <w:tc>
          <w:tcPr>
            <w:tcW w:w="2977" w:type="dxa"/>
          </w:tcPr>
          <w:p w:rsidR="000B47C3" w:rsidRPr="00591DC4" w:rsidRDefault="000B47C3" w:rsidP="00EC1B4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Ответственный  исполнитель   </w:t>
            </w:r>
            <w:proofErr w:type="gramStart"/>
            <w:r w:rsidRPr="00591DC4">
              <w:rPr>
                <w:rFonts w:ascii="Times New Roman" w:eastAsia="Times New Roman" w:hAnsi="Times New Roman" w:cs="Times New Roman"/>
                <w:sz w:val="18"/>
                <w:szCs w:val="18"/>
                <w:lang w:eastAsia="ru-RU"/>
              </w:rPr>
              <w:t>муниципальной</w:t>
            </w:r>
            <w:proofErr w:type="gramEnd"/>
          </w:p>
          <w:p w:rsidR="000B47C3" w:rsidRPr="00591DC4" w:rsidRDefault="00E9133E" w:rsidP="00EC1B4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под</w:t>
            </w:r>
            <w:r w:rsidR="000B47C3" w:rsidRPr="00591DC4">
              <w:rPr>
                <w:rFonts w:ascii="Times New Roman" w:eastAsia="Times New Roman" w:hAnsi="Times New Roman" w:cs="Times New Roman"/>
                <w:sz w:val="18"/>
                <w:szCs w:val="18"/>
                <w:lang w:eastAsia="ru-RU"/>
              </w:rPr>
              <w:t xml:space="preserve">программы                                   </w:t>
            </w:r>
          </w:p>
        </w:tc>
        <w:tc>
          <w:tcPr>
            <w:tcW w:w="11907" w:type="dxa"/>
            <w:gridSpan w:val="19"/>
          </w:tcPr>
          <w:p w:rsidR="000B47C3" w:rsidRPr="00591DC4" w:rsidRDefault="0052568B" w:rsidP="00EC1B4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0B47C3" w:rsidRPr="00591DC4" w:rsidTr="007950EB">
        <w:trPr>
          <w:tblCellSpacing w:w="5" w:type="nil"/>
        </w:trPr>
        <w:tc>
          <w:tcPr>
            <w:tcW w:w="2977" w:type="dxa"/>
          </w:tcPr>
          <w:p w:rsidR="000B47C3" w:rsidRPr="00591DC4" w:rsidRDefault="000B47C3" w:rsidP="00EC1B4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Соисполнитель муниципальной </w:t>
            </w:r>
            <w:r w:rsidR="00E9133E" w:rsidRPr="00591DC4">
              <w:rPr>
                <w:rFonts w:ascii="Times New Roman" w:eastAsia="Times New Roman" w:hAnsi="Times New Roman" w:cs="Times New Roman"/>
                <w:sz w:val="18"/>
                <w:szCs w:val="18"/>
                <w:lang w:eastAsia="ru-RU"/>
              </w:rPr>
              <w:t>под</w:t>
            </w:r>
            <w:r w:rsidRPr="00591DC4">
              <w:rPr>
                <w:rFonts w:ascii="Times New Roman" w:eastAsia="Times New Roman" w:hAnsi="Times New Roman" w:cs="Times New Roman"/>
                <w:sz w:val="18"/>
                <w:szCs w:val="18"/>
                <w:lang w:eastAsia="ru-RU"/>
              </w:rPr>
              <w:t xml:space="preserve">программы  (ответственный за подпрограмму)   </w:t>
            </w:r>
          </w:p>
        </w:tc>
        <w:tc>
          <w:tcPr>
            <w:tcW w:w="11907" w:type="dxa"/>
            <w:gridSpan w:val="19"/>
          </w:tcPr>
          <w:p w:rsidR="000B47C3" w:rsidRPr="00591DC4" w:rsidRDefault="00035704" w:rsidP="00EC1B4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0B47C3" w:rsidRPr="00591DC4" w:rsidTr="007950EB">
        <w:trPr>
          <w:tblCellSpacing w:w="5" w:type="nil"/>
        </w:trPr>
        <w:tc>
          <w:tcPr>
            <w:tcW w:w="2977" w:type="dxa"/>
          </w:tcPr>
          <w:p w:rsidR="000B47C3" w:rsidRPr="00591DC4" w:rsidRDefault="000B47C3" w:rsidP="00EC1B4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Участники подпрограммы         </w:t>
            </w:r>
          </w:p>
        </w:tc>
        <w:tc>
          <w:tcPr>
            <w:tcW w:w="11907" w:type="dxa"/>
            <w:gridSpan w:val="19"/>
          </w:tcPr>
          <w:p w:rsidR="000B47C3" w:rsidRPr="00591DC4" w:rsidRDefault="00035704" w:rsidP="00EC1B4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0B47C3" w:rsidRPr="00591DC4" w:rsidTr="007950EB">
        <w:trPr>
          <w:tblCellSpacing w:w="5" w:type="nil"/>
        </w:trPr>
        <w:tc>
          <w:tcPr>
            <w:tcW w:w="2977" w:type="dxa"/>
          </w:tcPr>
          <w:p w:rsidR="000B47C3" w:rsidRPr="00591DC4" w:rsidRDefault="000B47C3" w:rsidP="00EC1B4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Участники мероприятий подпрограммы</w:t>
            </w:r>
          </w:p>
        </w:tc>
        <w:tc>
          <w:tcPr>
            <w:tcW w:w="11907" w:type="dxa"/>
            <w:gridSpan w:val="19"/>
          </w:tcPr>
          <w:p w:rsidR="000B47C3" w:rsidRPr="00591DC4" w:rsidRDefault="00035704" w:rsidP="00EC1B4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0B47C3" w:rsidRPr="00591DC4" w:rsidTr="00AD5D4D">
        <w:trPr>
          <w:trHeight w:val="221"/>
          <w:tblCellSpacing w:w="5" w:type="nil"/>
        </w:trPr>
        <w:tc>
          <w:tcPr>
            <w:tcW w:w="2977" w:type="dxa"/>
          </w:tcPr>
          <w:p w:rsidR="000B47C3" w:rsidRPr="00591DC4" w:rsidRDefault="00AD5D4D" w:rsidP="00EC1B4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Цель подпрограммы    </w:t>
            </w:r>
          </w:p>
        </w:tc>
        <w:tc>
          <w:tcPr>
            <w:tcW w:w="11907" w:type="dxa"/>
            <w:gridSpan w:val="19"/>
          </w:tcPr>
          <w:p w:rsidR="000B47C3" w:rsidRPr="00591DC4" w:rsidRDefault="00035704" w:rsidP="00EC1B4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Развитие муниципальной службы и кадрового потенциала</w:t>
            </w:r>
          </w:p>
        </w:tc>
      </w:tr>
      <w:tr w:rsidR="00EB3D05" w:rsidRPr="00591DC4" w:rsidTr="00AE3B8E">
        <w:trPr>
          <w:cantSplit/>
          <w:trHeight w:val="1291"/>
          <w:tblCellSpacing w:w="5" w:type="nil"/>
        </w:trPr>
        <w:tc>
          <w:tcPr>
            <w:tcW w:w="2977" w:type="dxa"/>
            <w:vMerge w:val="restart"/>
          </w:tcPr>
          <w:p w:rsidR="0084199C" w:rsidRPr="00591DC4" w:rsidRDefault="0084199C" w:rsidP="00EC1B4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Показатели цели            </w:t>
            </w:r>
          </w:p>
          <w:p w:rsidR="0084199C" w:rsidRPr="00591DC4" w:rsidRDefault="0084199C" w:rsidP="00EC1B4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подпрограммы и их значения (с детализацией по годам реализации)                </w:t>
            </w:r>
          </w:p>
        </w:tc>
        <w:tc>
          <w:tcPr>
            <w:tcW w:w="4395" w:type="dxa"/>
            <w:gridSpan w:val="3"/>
          </w:tcPr>
          <w:p w:rsidR="0084199C" w:rsidRPr="00591DC4" w:rsidRDefault="0084199C" w:rsidP="00EC1B4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Показатели цели</w:t>
            </w:r>
          </w:p>
        </w:tc>
        <w:tc>
          <w:tcPr>
            <w:tcW w:w="708" w:type="dxa"/>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2019 год</w:t>
            </w:r>
          </w:p>
        </w:tc>
        <w:tc>
          <w:tcPr>
            <w:tcW w:w="567" w:type="dxa"/>
            <w:gridSpan w:val="2"/>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2020 год</w:t>
            </w:r>
          </w:p>
        </w:tc>
        <w:tc>
          <w:tcPr>
            <w:tcW w:w="709" w:type="dxa"/>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2021год (план/факт)</w:t>
            </w:r>
          </w:p>
        </w:tc>
        <w:tc>
          <w:tcPr>
            <w:tcW w:w="709" w:type="dxa"/>
            <w:gridSpan w:val="2"/>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2022 год</w:t>
            </w:r>
          </w:p>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709" w:type="dxa"/>
            <w:gridSpan w:val="2"/>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2023 год (план/факт)</w:t>
            </w:r>
          </w:p>
        </w:tc>
        <w:tc>
          <w:tcPr>
            <w:tcW w:w="708" w:type="dxa"/>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2024 год</w:t>
            </w:r>
          </w:p>
          <w:p w:rsidR="00EF6DE3" w:rsidRPr="00591DC4" w:rsidRDefault="00EF6DE3"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709" w:type="dxa"/>
            <w:gridSpan w:val="2"/>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2025 год</w:t>
            </w:r>
          </w:p>
          <w:p w:rsidR="00EF6DE3" w:rsidRPr="00591DC4" w:rsidRDefault="00EF6DE3"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992" w:type="dxa"/>
            <w:gridSpan w:val="2"/>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Последний год реализации (план/факт</w:t>
            </w:r>
            <w:r w:rsidR="00F81E21" w:rsidRPr="00591DC4">
              <w:rPr>
                <w:rFonts w:ascii="Times New Roman" w:eastAsia="Times New Roman" w:hAnsi="Times New Roman" w:cs="Times New Roman"/>
                <w:sz w:val="18"/>
                <w:szCs w:val="18"/>
                <w:lang w:eastAsia="ru-RU"/>
              </w:rPr>
              <w:t>)</w:t>
            </w:r>
          </w:p>
          <w:p w:rsidR="00DD5F2C" w:rsidRPr="00591DC4" w:rsidRDefault="00DD5F2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2026 год</w:t>
            </w:r>
          </w:p>
          <w:p w:rsidR="00DD5F2C" w:rsidRPr="00591DC4" w:rsidRDefault="00DD5F2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851" w:type="dxa"/>
            <w:gridSpan w:val="2"/>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850" w:type="dxa"/>
            <w:textDirection w:val="btLr"/>
          </w:tcPr>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 2-й год</w:t>
            </w:r>
          </w:p>
          <w:p w:rsidR="0084199C" w:rsidRPr="00591DC4" w:rsidRDefault="0084199C" w:rsidP="00F214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r>
      <w:tr w:rsidR="00EB3D05" w:rsidRPr="00591DC4" w:rsidTr="00AE3B8E">
        <w:trPr>
          <w:trHeight w:val="210"/>
          <w:tblCellSpacing w:w="5" w:type="nil"/>
        </w:trPr>
        <w:tc>
          <w:tcPr>
            <w:tcW w:w="2977" w:type="dxa"/>
            <w:vMerge/>
          </w:tcPr>
          <w:p w:rsidR="0084199C" w:rsidRPr="00591DC4" w:rsidRDefault="0084199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395" w:type="dxa"/>
            <w:gridSpan w:val="3"/>
          </w:tcPr>
          <w:p w:rsidR="0084199C" w:rsidRPr="00591DC4" w:rsidRDefault="00AD5D4D" w:rsidP="008736B9">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1. </w:t>
            </w:r>
            <w:r w:rsidR="007A312C" w:rsidRPr="00591DC4">
              <w:rPr>
                <w:rFonts w:ascii="Times New Roman" w:hAnsi="Times New Roman"/>
                <w:sz w:val="18"/>
                <w:szCs w:val="18"/>
              </w:rPr>
              <w:t>Доля назначений на должности муниципальной службы из резерва муниципальных служащих Колпашевского района, а также в рамках внутренних перемещений в муниципальном образовании «Колпашевский район», %</w:t>
            </w:r>
          </w:p>
        </w:tc>
        <w:tc>
          <w:tcPr>
            <w:tcW w:w="708" w:type="dxa"/>
          </w:tcPr>
          <w:p w:rsidR="0084199C" w:rsidRPr="00591DC4" w:rsidRDefault="00387C1B" w:rsidP="00216247">
            <w:pPr>
              <w:spacing w:after="0"/>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567" w:type="dxa"/>
            <w:gridSpan w:val="2"/>
          </w:tcPr>
          <w:p w:rsidR="0084199C" w:rsidRPr="00591DC4" w:rsidRDefault="00387C1B" w:rsidP="0021624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Pr>
          <w:p w:rsidR="0084199C" w:rsidRPr="00591DC4" w:rsidRDefault="00216247" w:rsidP="00216247">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591DC4">
              <w:rPr>
                <w:rFonts w:ascii="Times New Roman" w:eastAsia="Times New Roman" w:hAnsi="Times New Roman" w:cs="Times New Roman"/>
                <w:sz w:val="18"/>
                <w:szCs w:val="18"/>
                <w:lang w:val="en-US" w:eastAsia="ru-RU"/>
              </w:rPr>
              <w:t>90</w:t>
            </w:r>
          </w:p>
        </w:tc>
        <w:tc>
          <w:tcPr>
            <w:tcW w:w="709" w:type="dxa"/>
            <w:gridSpan w:val="2"/>
          </w:tcPr>
          <w:p w:rsidR="0084199C" w:rsidRPr="00591DC4" w:rsidRDefault="00216247" w:rsidP="0021624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709" w:type="dxa"/>
            <w:gridSpan w:val="2"/>
          </w:tcPr>
          <w:p w:rsidR="0084199C" w:rsidRPr="00591DC4" w:rsidRDefault="00216247" w:rsidP="0021624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708" w:type="dxa"/>
          </w:tcPr>
          <w:p w:rsidR="0084199C" w:rsidRPr="00591DC4" w:rsidRDefault="00216247" w:rsidP="0021624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709" w:type="dxa"/>
            <w:gridSpan w:val="2"/>
          </w:tcPr>
          <w:p w:rsidR="0084199C" w:rsidRPr="00591DC4" w:rsidRDefault="00216247" w:rsidP="0021624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992" w:type="dxa"/>
            <w:gridSpan w:val="2"/>
          </w:tcPr>
          <w:p w:rsidR="0084199C" w:rsidRPr="00591DC4" w:rsidRDefault="00216247" w:rsidP="0021624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851" w:type="dxa"/>
            <w:gridSpan w:val="2"/>
          </w:tcPr>
          <w:p w:rsidR="0084199C" w:rsidRPr="00591DC4" w:rsidRDefault="00216247" w:rsidP="0021624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850" w:type="dxa"/>
          </w:tcPr>
          <w:p w:rsidR="0084199C" w:rsidRPr="00591DC4" w:rsidRDefault="00216247" w:rsidP="0021624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r>
      <w:tr w:rsidR="000B47C3" w:rsidRPr="00591DC4" w:rsidTr="00AE3B8E">
        <w:trPr>
          <w:trHeight w:val="2552"/>
          <w:tblCellSpacing w:w="5" w:type="nil"/>
        </w:trPr>
        <w:tc>
          <w:tcPr>
            <w:tcW w:w="2977" w:type="dxa"/>
          </w:tcPr>
          <w:p w:rsidR="000B47C3" w:rsidRPr="00591DC4" w:rsidRDefault="000B47C3"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Задачи подпрограммы</w:t>
            </w:r>
          </w:p>
        </w:tc>
        <w:tc>
          <w:tcPr>
            <w:tcW w:w="11907" w:type="dxa"/>
            <w:gridSpan w:val="19"/>
          </w:tcPr>
          <w:p w:rsidR="001C5E72" w:rsidRPr="00591DC4" w:rsidRDefault="000B47C3" w:rsidP="00901C07">
            <w:pPr>
              <w:autoSpaceDE w:val="0"/>
              <w:autoSpaceDN w:val="0"/>
              <w:adjustRightInd w:val="0"/>
              <w:spacing w:after="0" w:line="240" w:lineRule="auto"/>
              <w:rPr>
                <w:rFonts w:ascii="Times New Roman" w:eastAsia="Times New Roman" w:hAnsi="Times New Roman" w:cs="Times New Roman"/>
                <w:sz w:val="18"/>
                <w:szCs w:val="18"/>
                <w:lang w:eastAsia="ar-SA"/>
              </w:rPr>
            </w:pPr>
            <w:r w:rsidRPr="00591DC4">
              <w:rPr>
                <w:rFonts w:ascii="Times New Roman" w:eastAsia="Times New Roman" w:hAnsi="Times New Roman" w:cs="Times New Roman"/>
                <w:sz w:val="18"/>
                <w:szCs w:val="18"/>
                <w:lang w:eastAsia="ru-RU"/>
              </w:rPr>
              <w:t xml:space="preserve">Задача </w:t>
            </w:r>
            <w:r w:rsidR="00DF18C1" w:rsidRPr="00591DC4">
              <w:rPr>
                <w:rFonts w:ascii="Times New Roman" w:hAnsi="Times New Roman" w:cs="Times New Roman"/>
                <w:sz w:val="18"/>
                <w:szCs w:val="18"/>
              </w:rPr>
              <w:t>Создание необходимых условий для профессиональной подготовки муниципальных служащих Администрации Колпашевского района</w:t>
            </w:r>
            <w:r w:rsidR="008D436F" w:rsidRPr="00591DC4">
              <w:rPr>
                <w:rFonts w:ascii="Times New Roman" w:eastAsia="Times New Roman" w:hAnsi="Times New Roman" w:cs="Times New Roman"/>
                <w:sz w:val="18"/>
                <w:szCs w:val="18"/>
                <w:lang w:eastAsia="ar-SA"/>
              </w:rPr>
              <w:t xml:space="preserve"> и </w:t>
            </w:r>
            <w:r w:rsidR="008D436F" w:rsidRPr="00591DC4">
              <w:rPr>
                <w:rFonts w:ascii="Times New Roman" w:eastAsia="Times New Roman" w:hAnsi="Times New Roman" w:cs="Times New Roman"/>
                <w:sz w:val="18"/>
                <w:szCs w:val="18"/>
                <w:lang w:eastAsia="ru-RU"/>
              </w:rPr>
              <w:t>п</w:t>
            </w:r>
            <w:r w:rsidR="00377B54" w:rsidRPr="00591DC4">
              <w:rPr>
                <w:rFonts w:ascii="Times New Roman" w:eastAsia="Times New Roman" w:hAnsi="Times New Roman" w:cs="Times New Roman"/>
                <w:sz w:val="18"/>
                <w:szCs w:val="18"/>
                <w:lang w:eastAsia="ru-RU"/>
              </w:rPr>
              <w:t xml:space="preserve">ривлечение </w:t>
            </w:r>
            <w:r w:rsidR="008C03F5" w:rsidRPr="00591DC4">
              <w:rPr>
                <w:rFonts w:ascii="Times New Roman" w:eastAsia="Times New Roman" w:hAnsi="Times New Roman" w:cs="Times New Roman"/>
                <w:sz w:val="18"/>
                <w:szCs w:val="18"/>
                <w:lang w:eastAsia="ru-RU"/>
              </w:rPr>
              <w:t>квалифицированных специалистов</w:t>
            </w:r>
            <w:r w:rsidR="00377B54" w:rsidRPr="00591DC4">
              <w:rPr>
                <w:rFonts w:ascii="Times New Roman" w:eastAsia="Times New Roman" w:hAnsi="Times New Roman" w:cs="Times New Roman"/>
                <w:sz w:val="18"/>
                <w:szCs w:val="18"/>
                <w:lang w:eastAsia="ru-RU"/>
              </w:rPr>
              <w:t xml:space="preserve"> для работы  в органах местного самоуправления Колпашевского района</w:t>
            </w:r>
          </w:p>
        </w:tc>
      </w:tr>
      <w:tr w:rsidR="008C03F5" w:rsidRPr="00591DC4" w:rsidTr="00AE3B8E">
        <w:trPr>
          <w:cantSplit/>
          <w:trHeight w:val="1257"/>
          <w:tblCellSpacing w:w="5" w:type="nil"/>
        </w:trPr>
        <w:tc>
          <w:tcPr>
            <w:tcW w:w="2977" w:type="dxa"/>
            <w:vMerge w:val="restart"/>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lastRenderedPageBreak/>
              <w:t xml:space="preserve">Показатели задач            </w:t>
            </w:r>
          </w:p>
          <w:p w:rsidR="009E75DC"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подпрограммы и их значения (с детализацией по годам реализации)    </w:t>
            </w: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9E75DC" w:rsidRPr="00591DC4" w:rsidRDefault="009E75DC"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            </w:t>
            </w:r>
          </w:p>
        </w:tc>
        <w:tc>
          <w:tcPr>
            <w:tcW w:w="4395" w:type="dxa"/>
            <w:gridSpan w:val="3"/>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Показатели задач</w:t>
            </w:r>
          </w:p>
        </w:tc>
        <w:tc>
          <w:tcPr>
            <w:tcW w:w="708" w:type="dxa"/>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2019 год</w:t>
            </w:r>
          </w:p>
        </w:tc>
        <w:tc>
          <w:tcPr>
            <w:tcW w:w="567" w:type="dxa"/>
            <w:gridSpan w:val="2"/>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2020 год</w:t>
            </w:r>
          </w:p>
        </w:tc>
        <w:tc>
          <w:tcPr>
            <w:tcW w:w="709" w:type="dxa"/>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2021год (план/факт)</w:t>
            </w:r>
          </w:p>
        </w:tc>
        <w:tc>
          <w:tcPr>
            <w:tcW w:w="709" w:type="dxa"/>
            <w:gridSpan w:val="2"/>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2022 год</w:t>
            </w:r>
          </w:p>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709" w:type="dxa"/>
            <w:gridSpan w:val="2"/>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2023 год (план/факт)</w:t>
            </w:r>
          </w:p>
        </w:tc>
        <w:tc>
          <w:tcPr>
            <w:tcW w:w="708" w:type="dxa"/>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2024 год</w:t>
            </w:r>
          </w:p>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709" w:type="dxa"/>
            <w:gridSpan w:val="2"/>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2025 год</w:t>
            </w:r>
          </w:p>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992" w:type="dxa"/>
            <w:gridSpan w:val="2"/>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Последний </w:t>
            </w:r>
            <w:r w:rsidR="00AE3B8E" w:rsidRPr="00591DC4">
              <w:rPr>
                <w:rFonts w:ascii="Times New Roman" w:eastAsia="Times New Roman" w:hAnsi="Times New Roman" w:cs="Times New Roman"/>
                <w:sz w:val="18"/>
                <w:szCs w:val="18"/>
                <w:lang w:eastAsia="ru-RU"/>
              </w:rPr>
              <w:t>год реализации (план/факт)</w:t>
            </w:r>
          </w:p>
          <w:p w:rsidR="001C5E72" w:rsidRPr="00591DC4" w:rsidRDefault="001C5E72"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2026 год</w:t>
            </w:r>
          </w:p>
          <w:p w:rsidR="001C5E72" w:rsidRPr="00591DC4" w:rsidRDefault="001C5E72"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851" w:type="dxa"/>
            <w:gridSpan w:val="2"/>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850" w:type="dxa"/>
            <w:textDirection w:val="btLr"/>
          </w:tcPr>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 2-й год</w:t>
            </w:r>
          </w:p>
          <w:p w:rsidR="008C03F5" w:rsidRPr="00591DC4" w:rsidRDefault="008C03F5" w:rsidP="00AE3B8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r>
      <w:tr w:rsidR="008C03F5" w:rsidRPr="00591DC4" w:rsidTr="00196DA6">
        <w:trPr>
          <w:trHeight w:val="1417"/>
          <w:tblCellSpacing w:w="5" w:type="nil"/>
        </w:trPr>
        <w:tc>
          <w:tcPr>
            <w:tcW w:w="2977" w:type="dxa"/>
            <w:vMerge/>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395" w:type="dxa"/>
            <w:gridSpan w:val="3"/>
          </w:tcPr>
          <w:p w:rsidR="007925F5" w:rsidRPr="00591DC4" w:rsidRDefault="00E265D5" w:rsidP="009B5F4F">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Задача</w:t>
            </w:r>
          </w:p>
          <w:p w:rsidR="00AB05F5" w:rsidRPr="00591DC4" w:rsidRDefault="008D436F" w:rsidP="006A059D">
            <w:pPr>
              <w:autoSpaceDE w:val="0"/>
              <w:autoSpaceDN w:val="0"/>
              <w:adjustRightInd w:val="0"/>
              <w:spacing w:after="0" w:line="240" w:lineRule="auto"/>
              <w:rPr>
                <w:rFonts w:ascii="Times New Roman" w:eastAsia="Times New Roman" w:hAnsi="Times New Roman" w:cs="Times New Roman"/>
                <w:sz w:val="18"/>
                <w:szCs w:val="18"/>
                <w:lang w:eastAsia="ar-SA"/>
              </w:rPr>
            </w:pPr>
            <w:r w:rsidRPr="00591DC4">
              <w:rPr>
                <w:rFonts w:ascii="Times New Roman" w:hAnsi="Times New Roman" w:cs="Times New Roman"/>
                <w:sz w:val="18"/>
                <w:szCs w:val="18"/>
              </w:rPr>
              <w:t>Создание необходимых условий для профессиональной подготовки муниципальных служащих Администрации Колпашевского района</w:t>
            </w:r>
            <w:r w:rsidRPr="00591DC4">
              <w:rPr>
                <w:rFonts w:ascii="Times New Roman" w:eastAsia="Times New Roman" w:hAnsi="Times New Roman" w:cs="Times New Roman"/>
                <w:sz w:val="18"/>
                <w:szCs w:val="18"/>
                <w:lang w:eastAsia="ar-SA"/>
              </w:rPr>
              <w:t xml:space="preserve"> и </w:t>
            </w:r>
            <w:r w:rsidRPr="00591DC4">
              <w:rPr>
                <w:rFonts w:ascii="Times New Roman" w:eastAsia="Times New Roman" w:hAnsi="Times New Roman" w:cs="Times New Roman"/>
                <w:sz w:val="18"/>
                <w:szCs w:val="18"/>
                <w:lang w:eastAsia="ru-RU"/>
              </w:rPr>
              <w:t>привлечение квалифицированных специалистов для работы  в органах местного самоуправления Колпашевского района</w:t>
            </w:r>
          </w:p>
        </w:tc>
        <w:tc>
          <w:tcPr>
            <w:tcW w:w="708" w:type="dxa"/>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67"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8" w:type="dxa"/>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92"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1"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0" w:type="dxa"/>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8C03F5" w:rsidRPr="00591DC4" w:rsidTr="00AE3B8E">
        <w:trPr>
          <w:trHeight w:val="237"/>
          <w:tblCellSpacing w:w="5" w:type="nil"/>
        </w:trPr>
        <w:tc>
          <w:tcPr>
            <w:tcW w:w="2977" w:type="dxa"/>
            <w:vMerge/>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395" w:type="dxa"/>
            <w:gridSpan w:val="3"/>
          </w:tcPr>
          <w:p w:rsidR="008C03F5" w:rsidRPr="00591DC4" w:rsidRDefault="00E265D5"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Показатели задачи </w:t>
            </w:r>
          </w:p>
        </w:tc>
        <w:tc>
          <w:tcPr>
            <w:tcW w:w="708" w:type="dxa"/>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67"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8" w:type="dxa"/>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92"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1" w:type="dxa"/>
            <w:gridSpan w:val="2"/>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0" w:type="dxa"/>
          </w:tcPr>
          <w:p w:rsidR="008C03F5" w:rsidRPr="00591DC4" w:rsidRDefault="008C03F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793955" w:rsidRPr="00591DC4" w:rsidTr="00E265D5">
        <w:trPr>
          <w:trHeight w:val="561"/>
          <w:tblCellSpacing w:w="5" w:type="nil"/>
        </w:trPr>
        <w:tc>
          <w:tcPr>
            <w:tcW w:w="2977" w:type="dxa"/>
            <w:vMerge/>
          </w:tcPr>
          <w:p w:rsidR="00793955" w:rsidRPr="00591DC4" w:rsidRDefault="00793955"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395" w:type="dxa"/>
            <w:gridSpan w:val="3"/>
          </w:tcPr>
          <w:p w:rsidR="00793955" w:rsidRPr="00591DC4" w:rsidRDefault="006A059D" w:rsidP="00901C07">
            <w:pPr>
              <w:autoSpaceDE w:val="0"/>
              <w:autoSpaceDN w:val="0"/>
              <w:adjustRightInd w:val="0"/>
              <w:spacing w:after="0" w:line="240" w:lineRule="auto"/>
              <w:rPr>
                <w:rFonts w:ascii="Times New Roman" w:hAnsi="Times New Roman" w:cs="Times New Roman"/>
                <w:sz w:val="18"/>
                <w:szCs w:val="18"/>
              </w:rPr>
            </w:pPr>
            <w:r w:rsidRPr="00591DC4">
              <w:rPr>
                <w:rFonts w:ascii="Times New Roman" w:hAnsi="Times New Roman" w:cs="Times New Roman"/>
                <w:sz w:val="18"/>
                <w:szCs w:val="18"/>
              </w:rPr>
              <w:t>1.</w:t>
            </w:r>
            <w:r w:rsidR="008370B8" w:rsidRPr="00591DC4">
              <w:rPr>
                <w:rFonts w:ascii="Times New Roman" w:hAnsi="Times New Roman" w:cs="Times New Roman"/>
                <w:sz w:val="18"/>
                <w:szCs w:val="18"/>
              </w:rPr>
              <w:t>Количество муниципальных служащих, прошедших профессиональную подготовку, курсы повышения квалификации,</w:t>
            </w:r>
            <w:r w:rsidR="00AF7989" w:rsidRPr="00591DC4">
              <w:rPr>
                <w:rFonts w:ascii="Times New Roman" w:hAnsi="Times New Roman" w:cs="Times New Roman"/>
                <w:sz w:val="18"/>
                <w:szCs w:val="18"/>
              </w:rPr>
              <w:t xml:space="preserve"> (</w:t>
            </w:r>
            <w:r w:rsidR="008370B8" w:rsidRPr="00591DC4">
              <w:rPr>
                <w:rFonts w:ascii="Times New Roman" w:hAnsi="Times New Roman" w:cs="Times New Roman"/>
                <w:sz w:val="18"/>
                <w:szCs w:val="18"/>
              </w:rPr>
              <w:t>чел.</w:t>
            </w:r>
            <w:r w:rsidR="00AF7989" w:rsidRPr="00591DC4">
              <w:rPr>
                <w:rFonts w:ascii="Times New Roman" w:hAnsi="Times New Roman" w:cs="Times New Roman"/>
                <w:sz w:val="18"/>
                <w:szCs w:val="18"/>
              </w:rPr>
              <w:t>)</w:t>
            </w:r>
          </w:p>
        </w:tc>
        <w:tc>
          <w:tcPr>
            <w:tcW w:w="708" w:type="dxa"/>
          </w:tcPr>
          <w:p w:rsidR="00793955" w:rsidRPr="00591DC4" w:rsidRDefault="008370B8"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567" w:type="dxa"/>
            <w:gridSpan w:val="2"/>
          </w:tcPr>
          <w:p w:rsidR="00793955" w:rsidRPr="00591DC4" w:rsidRDefault="008370B8"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709" w:type="dxa"/>
          </w:tcPr>
          <w:p w:rsidR="00793955" w:rsidRPr="00591DC4" w:rsidRDefault="008E4301"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9" w:type="dxa"/>
            <w:gridSpan w:val="2"/>
          </w:tcPr>
          <w:p w:rsidR="00793955" w:rsidRPr="00591DC4" w:rsidRDefault="008E4301"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9" w:type="dxa"/>
            <w:gridSpan w:val="2"/>
          </w:tcPr>
          <w:p w:rsidR="00793955" w:rsidRPr="00591DC4" w:rsidRDefault="008E4301"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8" w:type="dxa"/>
          </w:tcPr>
          <w:p w:rsidR="00793955" w:rsidRPr="00591DC4" w:rsidRDefault="008E4301"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9" w:type="dxa"/>
            <w:gridSpan w:val="2"/>
          </w:tcPr>
          <w:p w:rsidR="00793955" w:rsidRPr="00591DC4" w:rsidRDefault="008E4301"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992" w:type="dxa"/>
            <w:gridSpan w:val="2"/>
          </w:tcPr>
          <w:p w:rsidR="00793955" w:rsidRPr="00591DC4" w:rsidRDefault="008E4301"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851" w:type="dxa"/>
            <w:gridSpan w:val="2"/>
          </w:tcPr>
          <w:p w:rsidR="00793955" w:rsidRPr="00591DC4" w:rsidRDefault="008E4301"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850" w:type="dxa"/>
          </w:tcPr>
          <w:p w:rsidR="00793955" w:rsidRPr="00591DC4" w:rsidRDefault="008E4301"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r>
      <w:tr w:rsidR="00FA0770" w:rsidRPr="00591DC4" w:rsidTr="00AE3B8E">
        <w:trPr>
          <w:trHeight w:val="460"/>
          <w:tblCellSpacing w:w="5" w:type="nil"/>
        </w:trPr>
        <w:tc>
          <w:tcPr>
            <w:tcW w:w="2977" w:type="dxa"/>
          </w:tcPr>
          <w:p w:rsidR="00FA0770" w:rsidRPr="00591DC4" w:rsidRDefault="00FA0770"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Ведомственные целевые программы, входящие в состав подпрограммы (далее - ВЦП)</w:t>
            </w:r>
          </w:p>
        </w:tc>
        <w:tc>
          <w:tcPr>
            <w:tcW w:w="4395" w:type="dxa"/>
            <w:gridSpan w:val="3"/>
          </w:tcPr>
          <w:p w:rsidR="00FA0770" w:rsidRPr="00591DC4" w:rsidRDefault="00FA0770"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ВЦП 1</w:t>
            </w:r>
          </w:p>
          <w:p w:rsidR="00FA0770" w:rsidRPr="00591DC4" w:rsidRDefault="00FA0770"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ВЦП</w:t>
            </w:r>
            <w:r w:rsidR="00881C3A" w:rsidRPr="00591DC4">
              <w:rPr>
                <w:rFonts w:ascii="Times New Roman" w:eastAsia="Times New Roman" w:hAnsi="Times New Roman" w:cs="Times New Roman"/>
                <w:sz w:val="18"/>
                <w:szCs w:val="18"/>
                <w:lang w:eastAsia="ru-RU"/>
              </w:rPr>
              <w:t xml:space="preserve"> 2</w:t>
            </w:r>
          </w:p>
        </w:tc>
        <w:tc>
          <w:tcPr>
            <w:tcW w:w="708" w:type="dxa"/>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567" w:type="dxa"/>
            <w:gridSpan w:val="2"/>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gridSpan w:val="2"/>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gridSpan w:val="2"/>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8" w:type="dxa"/>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gridSpan w:val="2"/>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1" w:type="dxa"/>
            <w:gridSpan w:val="2"/>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0" w:type="dxa"/>
          </w:tcPr>
          <w:p w:rsidR="00FA0770" w:rsidRPr="00591DC4" w:rsidRDefault="00BC033B"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0B47C3" w:rsidRPr="00591DC4" w:rsidTr="00E265D5">
        <w:trPr>
          <w:trHeight w:val="282"/>
          <w:tblCellSpacing w:w="5" w:type="nil"/>
        </w:trPr>
        <w:tc>
          <w:tcPr>
            <w:tcW w:w="2977" w:type="dxa"/>
          </w:tcPr>
          <w:p w:rsidR="00AD7D49" w:rsidRPr="00591DC4" w:rsidRDefault="000B47C3" w:rsidP="00901C0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Сроки реализации подпрограммы  </w:t>
            </w:r>
          </w:p>
        </w:tc>
        <w:tc>
          <w:tcPr>
            <w:tcW w:w="11907" w:type="dxa"/>
            <w:gridSpan w:val="19"/>
          </w:tcPr>
          <w:p w:rsidR="00E9133E" w:rsidRPr="00591DC4" w:rsidRDefault="0045624E"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2021 – 2026 </w:t>
            </w:r>
            <w:r w:rsidR="000A4A2E" w:rsidRPr="00591DC4">
              <w:rPr>
                <w:rFonts w:ascii="Times New Roman" w:eastAsia="Times New Roman" w:hAnsi="Times New Roman" w:cs="Times New Roman"/>
                <w:sz w:val="18"/>
                <w:szCs w:val="18"/>
                <w:lang w:eastAsia="ru-RU"/>
              </w:rPr>
              <w:t>годы</w:t>
            </w:r>
          </w:p>
        </w:tc>
      </w:tr>
      <w:tr w:rsidR="00FA0770" w:rsidRPr="00591DC4" w:rsidTr="009A48CF">
        <w:trPr>
          <w:cantSplit/>
          <w:trHeight w:val="1056"/>
          <w:tblCellSpacing w:w="5" w:type="nil"/>
        </w:trPr>
        <w:tc>
          <w:tcPr>
            <w:tcW w:w="2977" w:type="dxa"/>
            <w:vMerge w:val="restart"/>
          </w:tcPr>
          <w:p w:rsidR="00FA0770" w:rsidRPr="00591DC4" w:rsidRDefault="00FA0770"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Объем и источники          </w:t>
            </w:r>
          </w:p>
          <w:p w:rsidR="00FA0770" w:rsidRPr="00591DC4" w:rsidRDefault="00FA0770" w:rsidP="00901C07">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финансирования  подпрограммы (с детализацией по годам реализации с учетом прогнозного периода, тыс. рублей)   </w:t>
            </w:r>
          </w:p>
        </w:tc>
        <w:tc>
          <w:tcPr>
            <w:tcW w:w="1985" w:type="dxa"/>
          </w:tcPr>
          <w:p w:rsidR="00FA0770" w:rsidRPr="00591DC4" w:rsidRDefault="00FA0770" w:rsidP="00901C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Источники</w:t>
            </w:r>
          </w:p>
        </w:tc>
        <w:tc>
          <w:tcPr>
            <w:tcW w:w="1276" w:type="dxa"/>
            <w:textDirection w:val="btLr"/>
          </w:tcPr>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Всего</w:t>
            </w:r>
          </w:p>
        </w:tc>
        <w:tc>
          <w:tcPr>
            <w:tcW w:w="1134" w:type="dxa"/>
            <w:textDirection w:val="btLr"/>
          </w:tcPr>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2021год (план/факт)</w:t>
            </w:r>
          </w:p>
        </w:tc>
        <w:tc>
          <w:tcPr>
            <w:tcW w:w="1134" w:type="dxa"/>
            <w:gridSpan w:val="2"/>
            <w:textDirection w:val="btLr"/>
          </w:tcPr>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2022 год</w:t>
            </w:r>
          </w:p>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1134" w:type="dxa"/>
            <w:gridSpan w:val="3"/>
            <w:textDirection w:val="btLr"/>
          </w:tcPr>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2023 год (план/факт)</w:t>
            </w:r>
          </w:p>
        </w:tc>
        <w:tc>
          <w:tcPr>
            <w:tcW w:w="992" w:type="dxa"/>
            <w:gridSpan w:val="2"/>
            <w:textDirection w:val="btLr"/>
          </w:tcPr>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2024 год</w:t>
            </w:r>
          </w:p>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992" w:type="dxa"/>
            <w:gridSpan w:val="3"/>
            <w:textDirection w:val="btLr"/>
          </w:tcPr>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2025 год</w:t>
            </w:r>
          </w:p>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1276" w:type="dxa"/>
            <w:gridSpan w:val="2"/>
            <w:textDirection w:val="btLr"/>
          </w:tcPr>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Последний год реализации (план/факт)</w:t>
            </w:r>
            <w:r w:rsidR="00B91FC1" w:rsidRPr="00591DC4">
              <w:rPr>
                <w:rFonts w:ascii="Times New Roman" w:eastAsia="Times New Roman" w:hAnsi="Times New Roman" w:cs="Times New Roman"/>
                <w:sz w:val="18"/>
                <w:szCs w:val="18"/>
                <w:lang w:eastAsia="ru-RU"/>
              </w:rPr>
              <w:t xml:space="preserve"> 2026 год</w:t>
            </w:r>
          </w:p>
        </w:tc>
        <w:tc>
          <w:tcPr>
            <w:tcW w:w="992" w:type="dxa"/>
            <w:gridSpan w:val="2"/>
            <w:textDirection w:val="btLr"/>
          </w:tcPr>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992" w:type="dxa"/>
            <w:gridSpan w:val="2"/>
            <w:textDirection w:val="btLr"/>
          </w:tcPr>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FA0770" w:rsidRPr="00591DC4" w:rsidRDefault="00FA0770" w:rsidP="009A48CF">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r>
      <w:tr w:rsidR="00FA0770" w:rsidRPr="00591DC4" w:rsidTr="00E265D5">
        <w:trPr>
          <w:trHeight w:val="540"/>
          <w:tblCellSpacing w:w="5" w:type="nil"/>
        </w:trPr>
        <w:tc>
          <w:tcPr>
            <w:tcW w:w="2977" w:type="dxa"/>
            <w:vMerge/>
          </w:tcPr>
          <w:p w:rsidR="00FA0770" w:rsidRPr="00591DC4" w:rsidRDefault="00FA0770"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985" w:type="dxa"/>
          </w:tcPr>
          <w:p w:rsidR="00FA0770" w:rsidRPr="00591DC4" w:rsidRDefault="00FA0770" w:rsidP="00E265D5">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Федеральный бюджет</w:t>
            </w:r>
          </w:p>
          <w:p w:rsidR="00FA0770" w:rsidRPr="00591DC4" w:rsidRDefault="00FA0770" w:rsidP="00E265D5">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 согласованию)</w:t>
            </w:r>
          </w:p>
        </w:tc>
        <w:tc>
          <w:tcPr>
            <w:tcW w:w="1276" w:type="dxa"/>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3"/>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3"/>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FA0770" w:rsidRPr="00591DC4" w:rsidTr="00E265D5">
        <w:trPr>
          <w:trHeight w:val="455"/>
          <w:tblCellSpacing w:w="5" w:type="nil"/>
        </w:trPr>
        <w:tc>
          <w:tcPr>
            <w:tcW w:w="2977" w:type="dxa"/>
            <w:vMerge/>
          </w:tcPr>
          <w:p w:rsidR="00FA0770" w:rsidRPr="00591DC4" w:rsidRDefault="00FA0770"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985" w:type="dxa"/>
          </w:tcPr>
          <w:p w:rsidR="00FA0770" w:rsidRPr="00591DC4" w:rsidRDefault="00FA0770" w:rsidP="00E265D5">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Областной бюджет</w:t>
            </w:r>
          </w:p>
          <w:p w:rsidR="00FA0770" w:rsidRPr="00591DC4" w:rsidRDefault="00FA0770" w:rsidP="00E265D5">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 согласованию)</w:t>
            </w:r>
          </w:p>
        </w:tc>
        <w:tc>
          <w:tcPr>
            <w:tcW w:w="1276" w:type="dxa"/>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3"/>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3"/>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DA50A6" w:rsidRPr="00591DC4" w:rsidTr="00E265D5">
        <w:trPr>
          <w:trHeight w:val="384"/>
          <w:tblCellSpacing w:w="5" w:type="nil"/>
        </w:trPr>
        <w:tc>
          <w:tcPr>
            <w:tcW w:w="2977" w:type="dxa"/>
            <w:vMerge/>
          </w:tcPr>
          <w:p w:rsidR="00DA50A6" w:rsidRPr="00591DC4" w:rsidRDefault="00DA50A6"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985" w:type="dxa"/>
          </w:tcPr>
          <w:p w:rsidR="00DA50A6" w:rsidRPr="00591DC4" w:rsidRDefault="00DA50A6" w:rsidP="00E265D5">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Местный бюджет</w:t>
            </w:r>
          </w:p>
        </w:tc>
        <w:tc>
          <w:tcPr>
            <w:tcW w:w="1276" w:type="dxa"/>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954,1</w:t>
            </w:r>
          </w:p>
        </w:tc>
        <w:tc>
          <w:tcPr>
            <w:tcW w:w="1134" w:type="dxa"/>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154,1</w:t>
            </w:r>
          </w:p>
        </w:tc>
        <w:tc>
          <w:tcPr>
            <w:tcW w:w="1134"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3"/>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c>
          <w:tcPr>
            <w:tcW w:w="992" w:type="dxa"/>
            <w:gridSpan w:val="3"/>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c>
          <w:tcPr>
            <w:tcW w:w="1276"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c>
          <w:tcPr>
            <w:tcW w:w="992"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c>
          <w:tcPr>
            <w:tcW w:w="992"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r>
      <w:tr w:rsidR="00FA0770" w:rsidRPr="00591DC4" w:rsidTr="00E265D5">
        <w:trPr>
          <w:trHeight w:val="417"/>
          <w:tblCellSpacing w:w="5" w:type="nil"/>
        </w:trPr>
        <w:tc>
          <w:tcPr>
            <w:tcW w:w="2977" w:type="dxa"/>
            <w:vMerge/>
          </w:tcPr>
          <w:p w:rsidR="00FA0770" w:rsidRPr="00591DC4" w:rsidRDefault="00FA0770"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985" w:type="dxa"/>
          </w:tcPr>
          <w:p w:rsidR="00FA0770" w:rsidRPr="00591DC4" w:rsidRDefault="00FA0770" w:rsidP="00E265D5">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Бюджеты поселений</w:t>
            </w:r>
          </w:p>
          <w:p w:rsidR="00FA0770" w:rsidRPr="00591DC4" w:rsidRDefault="00FA0770" w:rsidP="00E265D5">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 согласованию)</w:t>
            </w:r>
          </w:p>
        </w:tc>
        <w:tc>
          <w:tcPr>
            <w:tcW w:w="1276" w:type="dxa"/>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3"/>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3"/>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172C1D"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FA0770" w:rsidRPr="00591DC4" w:rsidTr="00E265D5">
        <w:trPr>
          <w:trHeight w:val="667"/>
          <w:tblCellSpacing w:w="5" w:type="nil"/>
        </w:trPr>
        <w:tc>
          <w:tcPr>
            <w:tcW w:w="2977" w:type="dxa"/>
            <w:vMerge/>
          </w:tcPr>
          <w:p w:rsidR="00FA0770" w:rsidRPr="00591DC4" w:rsidRDefault="00FA0770" w:rsidP="00901C07">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985" w:type="dxa"/>
          </w:tcPr>
          <w:p w:rsidR="00173947" w:rsidRPr="00591DC4" w:rsidRDefault="00FA0770" w:rsidP="00E265D5">
            <w:pPr>
              <w:autoSpaceDE w:val="0"/>
              <w:autoSpaceDN w:val="0"/>
              <w:adjustRightInd w:val="0"/>
              <w:spacing w:after="0" w:line="240" w:lineRule="auto"/>
              <w:rPr>
                <w:rFonts w:ascii="Times New Roman" w:eastAsia="Times New Roman" w:hAnsi="Times New Roman" w:cs="Times New Roman"/>
                <w:sz w:val="18"/>
                <w:szCs w:val="18"/>
                <w:lang w:val="en-US" w:eastAsia="ru-RU"/>
              </w:rPr>
            </w:pPr>
            <w:r w:rsidRPr="00591DC4">
              <w:rPr>
                <w:rFonts w:ascii="Times New Roman" w:eastAsia="Times New Roman" w:hAnsi="Times New Roman" w:cs="Times New Roman"/>
                <w:sz w:val="18"/>
                <w:szCs w:val="18"/>
                <w:lang w:eastAsia="ru-RU"/>
              </w:rPr>
              <w:t>Внебюджетные источники</w:t>
            </w:r>
          </w:p>
          <w:p w:rsidR="00FA0770" w:rsidRPr="00591DC4" w:rsidRDefault="00FA0770" w:rsidP="00E265D5">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 согласованию)</w:t>
            </w:r>
          </w:p>
        </w:tc>
        <w:tc>
          <w:tcPr>
            <w:tcW w:w="1276" w:type="dxa"/>
          </w:tcPr>
          <w:p w:rsidR="00FA0770" w:rsidRPr="00591DC4" w:rsidRDefault="00DC6644"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tcPr>
          <w:p w:rsidR="00FA0770" w:rsidRPr="00591DC4" w:rsidRDefault="00DC6644"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2"/>
          </w:tcPr>
          <w:p w:rsidR="00FA0770" w:rsidRPr="00591DC4" w:rsidRDefault="00DC6644"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3"/>
          </w:tcPr>
          <w:p w:rsidR="00FA0770" w:rsidRPr="00591DC4" w:rsidRDefault="00DC6644"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DC6644"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3"/>
          </w:tcPr>
          <w:p w:rsidR="00FA0770" w:rsidRPr="00591DC4" w:rsidRDefault="00DC6644"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gridSpan w:val="2"/>
          </w:tcPr>
          <w:p w:rsidR="00FA0770" w:rsidRPr="00591DC4" w:rsidRDefault="00DC6644"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DC6644"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A0770" w:rsidRPr="00591DC4" w:rsidRDefault="00DC6644"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DA50A6" w:rsidRPr="00591DC4" w:rsidTr="00E265D5">
        <w:trPr>
          <w:trHeight w:val="563"/>
          <w:tblCellSpacing w:w="5" w:type="nil"/>
        </w:trPr>
        <w:tc>
          <w:tcPr>
            <w:tcW w:w="2977" w:type="dxa"/>
            <w:vMerge/>
          </w:tcPr>
          <w:p w:rsidR="00DA50A6" w:rsidRPr="00591DC4" w:rsidRDefault="00DA50A6" w:rsidP="00FF344C">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985" w:type="dxa"/>
          </w:tcPr>
          <w:p w:rsidR="00DA50A6" w:rsidRPr="00591DC4" w:rsidRDefault="00DA50A6" w:rsidP="00E265D5">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Всего по источникам</w:t>
            </w:r>
          </w:p>
        </w:tc>
        <w:tc>
          <w:tcPr>
            <w:tcW w:w="1276" w:type="dxa"/>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954,1</w:t>
            </w:r>
          </w:p>
        </w:tc>
        <w:tc>
          <w:tcPr>
            <w:tcW w:w="1134" w:type="dxa"/>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154,1</w:t>
            </w:r>
          </w:p>
        </w:tc>
        <w:tc>
          <w:tcPr>
            <w:tcW w:w="1134"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134" w:type="dxa"/>
            <w:gridSpan w:val="3"/>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c>
          <w:tcPr>
            <w:tcW w:w="992" w:type="dxa"/>
            <w:gridSpan w:val="3"/>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c>
          <w:tcPr>
            <w:tcW w:w="1276"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c>
          <w:tcPr>
            <w:tcW w:w="992"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c>
          <w:tcPr>
            <w:tcW w:w="992" w:type="dxa"/>
            <w:gridSpan w:val="2"/>
          </w:tcPr>
          <w:p w:rsidR="00DA50A6" w:rsidRPr="00591DC4" w:rsidRDefault="00DA50A6" w:rsidP="00E265D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160,0</w:t>
            </w:r>
          </w:p>
        </w:tc>
      </w:tr>
    </w:tbl>
    <w:p w:rsidR="00151053" w:rsidRPr="00591DC4" w:rsidRDefault="00151053" w:rsidP="00E266BC">
      <w:pPr>
        <w:spacing w:after="0" w:line="240" w:lineRule="auto"/>
        <w:rPr>
          <w:rFonts w:ascii="Times New Roman" w:eastAsia="Times New Roman" w:hAnsi="Times New Roman" w:cs="Times New Roman"/>
          <w:lang w:eastAsia="ru-RU"/>
        </w:rPr>
        <w:sectPr w:rsidR="00151053" w:rsidRPr="00591DC4" w:rsidSect="00D22EC6">
          <w:type w:val="nextColumn"/>
          <w:pgSz w:w="16838" w:h="11906" w:orient="landscape"/>
          <w:pgMar w:top="1701" w:right="1134" w:bottom="851" w:left="1134" w:header="709" w:footer="709" w:gutter="0"/>
          <w:cols w:space="708"/>
          <w:titlePg/>
          <w:docGrid w:linePitch="360"/>
        </w:sectPr>
      </w:pPr>
    </w:p>
    <w:p w:rsidR="00602B1F" w:rsidRPr="00CF59CD" w:rsidRDefault="00DA10AF" w:rsidP="004479F7">
      <w:pPr>
        <w:widowControl w:val="0"/>
        <w:autoSpaceDE w:val="0"/>
        <w:autoSpaceDN w:val="0"/>
        <w:adjustRightInd w:val="0"/>
        <w:spacing w:after="0" w:line="240" w:lineRule="auto"/>
        <w:jc w:val="center"/>
        <w:rPr>
          <w:rFonts w:ascii="Times New Roman" w:eastAsia="Arial" w:hAnsi="Times New Roman" w:cs="Times New Roman"/>
          <w:sz w:val="24"/>
          <w:szCs w:val="24"/>
          <w:lang w:eastAsia="ru-RU"/>
        </w:rPr>
      </w:pPr>
      <w:r w:rsidRPr="00CF59CD">
        <w:rPr>
          <w:rFonts w:ascii="Times New Roman" w:eastAsia="Arial" w:hAnsi="Times New Roman" w:cs="Times New Roman"/>
          <w:sz w:val="24"/>
          <w:szCs w:val="24"/>
          <w:lang w:val="en-US" w:eastAsia="ru-RU"/>
        </w:rPr>
        <w:lastRenderedPageBreak/>
        <w:t>II</w:t>
      </w:r>
      <w:r w:rsidRPr="00CF59CD">
        <w:rPr>
          <w:rFonts w:ascii="Times New Roman" w:eastAsia="Arial" w:hAnsi="Times New Roman" w:cs="Times New Roman"/>
          <w:sz w:val="24"/>
          <w:szCs w:val="24"/>
          <w:lang w:eastAsia="ru-RU"/>
        </w:rPr>
        <w:t>. Характеристика текущего состояния сферы реализации муниципальной подпрограммы</w:t>
      </w:r>
    </w:p>
    <w:p w:rsidR="00DA10AF" w:rsidRPr="00591DC4" w:rsidRDefault="00DA10AF" w:rsidP="00901C07">
      <w:pPr>
        <w:widowControl w:val="0"/>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CF59CD">
        <w:rPr>
          <w:rFonts w:ascii="Times New Roman" w:eastAsia="Arial" w:hAnsi="Times New Roman" w:cs="Times New Roman"/>
          <w:sz w:val="24"/>
          <w:szCs w:val="24"/>
          <w:lang w:eastAsia="ru-RU"/>
        </w:rPr>
        <w:t>«</w:t>
      </w:r>
      <w:r w:rsidRPr="00591DC4">
        <w:rPr>
          <w:rFonts w:ascii="Times New Roman" w:eastAsia="Times New Roman" w:hAnsi="Times New Roman" w:cs="Times New Roman"/>
          <w:sz w:val="24"/>
          <w:szCs w:val="24"/>
          <w:lang w:eastAsia="ru-RU"/>
        </w:rPr>
        <w:t>Развитие муниципальной службы и кадрового потенциала»</w:t>
      </w:r>
    </w:p>
    <w:p w:rsidR="00DA10AF" w:rsidRPr="00591DC4" w:rsidRDefault="00DA10AF" w:rsidP="00901C07">
      <w:pPr>
        <w:spacing w:after="0" w:line="240" w:lineRule="auto"/>
        <w:jc w:val="both"/>
        <w:rPr>
          <w:rFonts w:ascii="Times New Roman" w:eastAsia="Calibri" w:hAnsi="Times New Roman" w:cs="Times New Roman"/>
          <w:sz w:val="24"/>
          <w:szCs w:val="24"/>
        </w:rPr>
      </w:pPr>
    </w:p>
    <w:p w:rsidR="00DA10AF" w:rsidRPr="00591DC4" w:rsidRDefault="00DA10AF" w:rsidP="00901C07">
      <w:pPr>
        <w:spacing w:after="0" w:line="240" w:lineRule="auto"/>
        <w:ind w:firstLine="708"/>
        <w:jc w:val="both"/>
        <w:rPr>
          <w:rFonts w:ascii="Times New Roman" w:eastAsia="Times New Roman" w:hAnsi="Times New Roman" w:cs="Times New Roman"/>
          <w:sz w:val="24"/>
          <w:szCs w:val="24"/>
          <w:lang w:eastAsia="ar-SA"/>
        </w:rPr>
      </w:pPr>
      <w:r w:rsidRPr="00591DC4">
        <w:rPr>
          <w:rFonts w:ascii="Times New Roman" w:eastAsia="Times New Roman" w:hAnsi="Times New Roman" w:cs="Times New Roman"/>
          <w:sz w:val="24"/>
          <w:szCs w:val="24"/>
          <w:lang w:eastAsia="ar-SA"/>
        </w:rPr>
        <w:t xml:space="preserve">Одним из основных условий развития муниципальной службы и кадрового потенциала муниципального образования «Колпашевский район» является повышение профессионализма и компетентности кадрового состава органов местного самоуправления и привлечение </w:t>
      </w:r>
      <w:r w:rsidRPr="00591DC4">
        <w:rPr>
          <w:rFonts w:ascii="Times New Roman" w:eastAsia="Times New Roman" w:hAnsi="Times New Roman" w:cs="Times New Roman"/>
          <w:sz w:val="24"/>
          <w:szCs w:val="24"/>
          <w:lang w:eastAsia="ru-RU"/>
        </w:rPr>
        <w:t>квалифицированных специалистов для работы в органах местного самоуправления района</w:t>
      </w:r>
      <w:r w:rsidRPr="00591DC4">
        <w:rPr>
          <w:rFonts w:ascii="Times New Roman" w:eastAsia="Times New Roman" w:hAnsi="Times New Roman" w:cs="Times New Roman"/>
          <w:sz w:val="24"/>
          <w:szCs w:val="24"/>
          <w:lang w:eastAsia="ar-SA"/>
        </w:rPr>
        <w:t>.</w:t>
      </w:r>
    </w:p>
    <w:p w:rsidR="00DA10AF" w:rsidRPr="00591DC4" w:rsidRDefault="00DA10AF" w:rsidP="00901C07">
      <w:pPr>
        <w:suppressAutoHyphens/>
        <w:spacing w:after="0" w:line="240" w:lineRule="auto"/>
        <w:ind w:firstLine="708"/>
        <w:jc w:val="both"/>
        <w:rPr>
          <w:rFonts w:ascii="Times New Roman" w:eastAsia="Times New Roman" w:hAnsi="Times New Roman" w:cs="Times New Roman"/>
          <w:sz w:val="24"/>
          <w:szCs w:val="24"/>
          <w:lang w:eastAsia="ar-SA"/>
        </w:rPr>
      </w:pPr>
      <w:r w:rsidRPr="00591DC4">
        <w:rPr>
          <w:rFonts w:ascii="Times New Roman" w:eastAsia="Times New Roman" w:hAnsi="Times New Roman" w:cs="Times New Roman"/>
          <w:sz w:val="24"/>
          <w:szCs w:val="24"/>
          <w:lang w:eastAsia="ar-SA"/>
        </w:rPr>
        <w:t xml:space="preserve">Основой для решения данных задач является постоянный мониторинг кадрового состава муниципальных служащих, выполняемых ими функций, а также потребностей органов местного самоуправления в кадрах. </w:t>
      </w:r>
    </w:p>
    <w:p w:rsidR="00DA10AF" w:rsidRPr="00591DC4" w:rsidRDefault="00DA10AF" w:rsidP="00CF59CD">
      <w:pPr>
        <w:spacing w:after="0" w:line="240" w:lineRule="auto"/>
        <w:ind w:firstLine="709"/>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Согласно штатно</w:t>
      </w:r>
      <w:r w:rsidR="004479F7">
        <w:rPr>
          <w:rFonts w:ascii="Times New Roman" w:eastAsia="Calibri" w:hAnsi="Times New Roman" w:cs="Times New Roman"/>
          <w:sz w:val="24"/>
          <w:szCs w:val="24"/>
        </w:rPr>
        <w:t>му</w:t>
      </w:r>
      <w:r w:rsidRPr="00591DC4">
        <w:rPr>
          <w:rFonts w:ascii="Times New Roman" w:eastAsia="Calibri" w:hAnsi="Times New Roman" w:cs="Times New Roman"/>
          <w:sz w:val="24"/>
          <w:szCs w:val="24"/>
        </w:rPr>
        <w:t xml:space="preserve"> расписани</w:t>
      </w:r>
      <w:r w:rsidR="004479F7">
        <w:rPr>
          <w:rFonts w:ascii="Times New Roman" w:eastAsia="Calibri" w:hAnsi="Times New Roman" w:cs="Times New Roman"/>
          <w:sz w:val="24"/>
          <w:szCs w:val="24"/>
        </w:rPr>
        <w:t>ю</w:t>
      </w:r>
      <w:r w:rsidRPr="00591DC4">
        <w:rPr>
          <w:rFonts w:ascii="Times New Roman" w:eastAsia="Calibri" w:hAnsi="Times New Roman" w:cs="Times New Roman"/>
          <w:sz w:val="24"/>
          <w:szCs w:val="24"/>
        </w:rPr>
        <w:t xml:space="preserve"> в Администрации Колпашевского района 48 должностей муниципальной службы, из них замещают:</w:t>
      </w:r>
    </w:p>
    <w:p w:rsidR="00DA10AF" w:rsidRPr="00591DC4" w:rsidRDefault="00DA10AF" w:rsidP="00901C07">
      <w:pPr>
        <w:spacing w:after="0" w:line="240" w:lineRule="auto"/>
        <w:ind w:firstLine="567"/>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 главные должности муниципальной службы – 4 ед.</w:t>
      </w:r>
    </w:p>
    <w:p w:rsidR="00DA10AF" w:rsidRPr="00591DC4" w:rsidRDefault="00DA10AF" w:rsidP="00901C07">
      <w:pPr>
        <w:spacing w:after="0" w:line="240" w:lineRule="auto"/>
        <w:ind w:firstLine="567"/>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 ведущие должности муниципальной службы – 8 ед.</w:t>
      </w:r>
    </w:p>
    <w:p w:rsidR="00DA10AF" w:rsidRPr="00591DC4" w:rsidRDefault="00DA10AF" w:rsidP="00901C07">
      <w:pPr>
        <w:spacing w:after="0" w:line="240" w:lineRule="auto"/>
        <w:ind w:firstLine="567"/>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 старшие должности муниципальной службы – 34 ед.</w:t>
      </w:r>
    </w:p>
    <w:p w:rsidR="00DA10AF" w:rsidRPr="00591DC4" w:rsidRDefault="00DA10AF" w:rsidP="00901C07">
      <w:pPr>
        <w:spacing w:after="0" w:line="240" w:lineRule="auto"/>
        <w:ind w:firstLine="567"/>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 младшие должности муниципальной службы – 2 ед.</w:t>
      </w:r>
    </w:p>
    <w:p w:rsidR="00DA10AF" w:rsidRPr="00591DC4" w:rsidRDefault="00DA10AF" w:rsidP="00901C07">
      <w:pPr>
        <w:suppressAutoHyphens/>
        <w:autoSpaceDE w:val="0"/>
        <w:spacing w:after="0" w:line="240" w:lineRule="auto"/>
        <w:ind w:firstLine="709"/>
        <w:jc w:val="both"/>
        <w:rPr>
          <w:rFonts w:ascii="Times New Roman" w:eastAsia="Arial" w:hAnsi="Times New Roman" w:cs="Times New Roman"/>
          <w:sz w:val="24"/>
          <w:szCs w:val="24"/>
          <w:lang w:eastAsia="ar-SA"/>
        </w:rPr>
      </w:pPr>
      <w:r w:rsidRPr="00591DC4">
        <w:rPr>
          <w:rFonts w:ascii="Times New Roman" w:eastAsia="Arial" w:hAnsi="Times New Roman" w:cs="Times New Roman"/>
          <w:sz w:val="24"/>
          <w:szCs w:val="24"/>
          <w:lang w:eastAsia="ar-SA"/>
        </w:rPr>
        <w:t xml:space="preserve">В настоящее время анализ качественного состава муниципальных служащих по стажу работы показывает, что 65% муниципальных служащих имеют достаточный </w:t>
      </w:r>
      <w:r w:rsidR="007C0FD5">
        <w:rPr>
          <w:rFonts w:ascii="Times New Roman" w:eastAsia="Arial" w:hAnsi="Times New Roman" w:cs="Times New Roman"/>
          <w:sz w:val="24"/>
          <w:szCs w:val="24"/>
          <w:lang w:eastAsia="ar-SA"/>
        </w:rPr>
        <w:t xml:space="preserve">стаж </w:t>
      </w:r>
      <w:r w:rsidRPr="00591DC4">
        <w:rPr>
          <w:rFonts w:ascii="Times New Roman" w:eastAsia="Arial" w:hAnsi="Times New Roman" w:cs="Times New Roman"/>
          <w:sz w:val="24"/>
          <w:szCs w:val="24"/>
          <w:lang w:eastAsia="ar-SA"/>
        </w:rPr>
        <w:t xml:space="preserve">работы, и </w:t>
      </w:r>
      <w:r w:rsidR="007C0FD5">
        <w:rPr>
          <w:rFonts w:ascii="Times New Roman" w:eastAsia="Arial" w:hAnsi="Times New Roman" w:cs="Times New Roman"/>
          <w:sz w:val="24"/>
          <w:szCs w:val="24"/>
          <w:lang w:eastAsia="ar-SA"/>
        </w:rPr>
        <w:t>3</w:t>
      </w:r>
      <w:r w:rsidR="007C0FD5" w:rsidRPr="00591DC4">
        <w:rPr>
          <w:rFonts w:ascii="Times New Roman" w:eastAsia="Arial" w:hAnsi="Times New Roman" w:cs="Times New Roman"/>
          <w:sz w:val="24"/>
          <w:szCs w:val="24"/>
          <w:lang w:eastAsia="ar-SA"/>
        </w:rPr>
        <w:t>5</w:t>
      </w:r>
      <w:r w:rsidRPr="00591DC4">
        <w:rPr>
          <w:rFonts w:ascii="Times New Roman" w:eastAsia="Arial" w:hAnsi="Times New Roman" w:cs="Times New Roman"/>
          <w:sz w:val="24"/>
          <w:szCs w:val="24"/>
          <w:lang w:eastAsia="ar-SA"/>
        </w:rPr>
        <w:t xml:space="preserve">% работников сравнительно недавно </w:t>
      </w:r>
      <w:r w:rsidR="00BF647F" w:rsidRPr="00591DC4">
        <w:rPr>
          <w:rFonts w:ascii="Times New Roman" w:eastAsia="Arial" w:hAnsi="Times New Roman" w:cs="Times New Roman"/>
          <w:sz w:val="24"/>
          <w:szCs w:val="24"/>
          <w:lang w:eastAsia="ar-SA"/>
        </w:rPr>
        <w:t xml:space="preserve">назначены на должности муниципальной службы </w:t>
      </w:r>
      <w:r w:rsidRPr="00591DC4">
        <w:rPr>
          <w:rFonts w:ascii="Times New Roman" w:eastAsia="Arial" w:hAnsi="Times New Roman" w:cs="Times New Roman"/>
          <w:sz w:val="24"/>
          <w:szCs w:val="24"/>
          <w:lang w:eastAsia="ar-SA"/>
        </w:rPr>
        <w:t xml:space="preserve">в органы местного самоуправления Колпашевского района. Данные показатели свидетельствуют о необходимости проведения мероприятий по адаптации и профессиональному развитию кадров, </w:t>
      </w:r>
      <w:r w:rsidR="00BF647F" w:rsidRPr="00591DC4">
        <w:rPr>
          <w:rFonts w:ascii="Times New Roman" w:eastAsia="Arial" w:hAnsi="Times New Roman" w:cs="Times New Roman"/>
          <w:sz w:val="24"/>
          <w:szCs w:val="24"/>
          <w:lang w:eastAsia="ar-SA"/>
        </w:rPr>
        <w:t xml:space="preserve">назначенных </w:t>
      </w:r>
      <w:r w:rsidRPr="00591DC4">
        <w:rPr>
          <w:rFonts w:ascii="Times New Roman" w:eastAsia="Arial" w:hAnsi="Times New Roman" w:cs="Times New Roman"/>
          <w:sz w:val="24"/>
          <w:szCs w:val="24"/>
          <w:lang w:eastAsia="ar-SA"/>
        </w:rPr>
        <w:t>на муниципальную службу.</w:t>
      </w:r>
    </w:p>
    <w:p w:rsidR="00DA10AF" w:rsidRPr="00591DC4" w:rsidRDefault="00DA10AF"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На уровне района определены новые подходы к формированию кадрового состава муниципальной службы:</w:t>
      </w:r>
    </w:p>
    <w:p w:rsidR="00DA10AF" w:rsidRPr="00591DC4" w:rsidRDefault="00DA10AF"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w:t>
      </w:r>
      <w:r w:rsidR="004479F7">
        <w:rPr>
          <w:rFonts w:ascii="Times New Roman" w:hAnsi="Times New Roman" w:cs="Times New Roman"/>
          <w:sz w:val="24"/>
          <w:szCs w:val="24"/>
        </w:rPr>
        <w:t> </w:t>
      </w:r>
      <w:r w:rsidRPr="00591DC4">
        <w:rPr>
          <w:rFonts w:ascii="Times New Roman" w:hAnsi="Times New Roman" w:cs="Times New Roman"/>
          <w:sz w:val="24"/>
          <w:szCs w:val="24"/>
        </w:rPr>
        <w:t>системно проводятся конкурсы на включение в кадровый резерв для замещения вакантных должностей муниципальной службы Администрации Колпашевского района и органов Администрации Колпашевского района;</w:t>
      </w:r>
    </w:p>
    <w:p w:rsidR="00DA10AF" w:rsidRPr="00591DC4" w:rsidRDefault="00DA10AF" w:rsidP="00901C07">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w:t>
      </w:r>
      <w:r w:rsidR="004479F7">
        <w:rPr>
          <w:rFonts w:ascii="Times New Roman" w:hAnsi="Times New Roman" w:cs="Times New Roman"/>
          <w:sz w:val="24"/>
          <w:szCs w:val="24"/>
        </w:rPr>
        <w:t> </w:t>
      </w:r>
      <w:r w:rsidRPr="00591DC4">
        <w:rPr>
          <w:rFonts w:ascii="Times New Roman" w:hAnsi="Times New Roman" w:cs="Times New Roman"/>
          <w:sz w:val="24"/>
          <w:szCs w:val="24"/>
        </w:rPr>
        <w:t>организуется работа по обучению муниципальных служащих;</w:t>
      </w:r>
    </w:p>
    <w:p w:rsidR="00DA10AF" w:rsidRPr="00591DC4" w:rsidRDefault="00DA10AF" w:rsidP="00901C07">
      <w:pPr>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hAnsi="Times New Roman" w:cs="Times New Roman"/>
          <w:sz w:val="24"/>
          <w:szCs w:val="24"/>
        </w:rPr>
        <w:t>-</w:t>
      </w:r>
      <w:r w:rsidR="004479F7">
        <w:rPr>
          <w:rFonts w:ascii="Times New Roman" w:hAnsi="Times New Roman" w:cs="Times New Roman"/>
          <w:sz w:val="24"/>
          <w:szCs w:val="24"/>
        </w:rPr>
        <w:t> </w:t>
      </w:r>
      <w:r w:rsidRPr="00591DC4">
        <w:rPr>
          <w:rFonts w:ascii="Times New Roman" w:hAnsi="Times New Roman" w:cs="Times New Roman"/>
          <w:sz w:val="24"/>
          <w:szCs w:val="24"/>
        </w:rPr>
        <w:t xml:space="preserve">проводится </w:t>
      </w:r>
      <w:r w:rsidRPr="00591DC4">
        <w:rPr>
          <w:rFonts w:ascii="Times New Roman" w:eastAsia="Times New Roman" w:hAnsi="Times New Roman" w:cs="Times New Roman"/>
          <w:sz w:val="24"/>
          <w:szCs w:val="24"/>
          <w:lang w:eastAsia="ru-RU"/>
        </w:rPr>
        <w:t>аттестация муниципальных служащих органов местного самоуправления муниципального образования «Колпашевский район»;</w:t>
      </w:r>
    </w:p>
    <w:p w:rsidR="00DA10AF" w:rsidRPr="00591DC4" w:rsidRDefault="00DA10AF" w:rsidP="00901C07">
      <w:pPr>
        <w:shd w:val="clear" w:color="auto" w:fill="FFFFFF"/>
        <w:spacing w:after="0" w:line="240" w:lineRule="auto"/>
        <w:ind w:firstLine="708"/>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w:t>
      </w:r>
      <w:r w:rsidR="004479F7">
        <w:rPr>
          <w:rFonts w:ascii="Times New Roman" w:eastAsia="Calibri" w:hAnsi="Times New Roman" w:cs="Times New Roman"/>
          <w:sz w:val="24"/>
          <w:szCs w:val="24"/>
        </w:rPr>
        <w:t> </w:t>
      </w:r>
      <w:r w:rsidRPr="00591DC4">
        <w:rPr>
          <w:rFonts w:ascii="Times New Roman" w:eastAsia="Calibri" w:hAnsi="Times New Roman" w:cs="Times New Roman"/>
          <w:sz w:val="24"/>
          <w:szCs w:val="24"/>
        </w:rPr>
        <w:t>организуется участие в региональном конкурсе «Лучший муниципальный служащий Томской области».</w:t>
      </w:r>
    </w:p>
    <w:p w:rsidR="00CF59CD" w:rsidRDefault="00CF59CD" w:rsidP="00901C0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F59CD">
        <w:rPr>
          <w:rFonts w:ascii="Times New Roman" w:eastAsia="Times New Roman" w:hAnsi="Times New Roman" w:cs="Times New Roman"/>
          <w:sz w:val="24"/>
          <w:szCs w:val="24"/>
          <w:lang w:eastAsia="ru-RU"/>
        </w:rPr>
        <w:t xml:space="preserve">Администрацией Колпашевского района </w:t>
      </w:r>
      <w:r w:rsidR="004479F7" w:rsidRPr="00CF59CD">
        <w:rPr>
          <w:rFonts w:ascii="Times New Roman" w:eastAsia="Times New Roman" w:hAnsi="Times New Roman" w:cs="Times New Roman"/>
          <w:sz w:val="24"/>
          <w:szCs w:val="24"/>
          <w:lang w:eastAsia="ru-RU"/>
        </w:rPr>
        <w:t>вед</w:t>
      </w:r>
      <w:r w:rsidR="004479F7">
        <w:rPr>
          <w:rFonts w:ascii="Times New Roman" w:eastAsia="Times New Roman" w:hAnsi="Times New Roman" w:cs="Times New Roman"/>
          <w:sz w:val="24"/>
          <w:szCs w:val="24"/>
          <w:lang w:eastAsia="ru-RU"/>
        </w:rPr>
        <w:t>ё</w:t>
      </w:r>
      <w:r w:rsidR="004479F7" w:rsidRPr="00CF59CD">
        <w:rPr>
          <w:rFonts w:ascii="Times New Roman" w:eastAsia="Times New Roman" w:hAnsi="Times New Roman" w:cs="Times New Roman"/>
          <w:sz w:val="24"/>
          <w:szCs w:val="24"/>
          <w:lang w:eastAsia="ru-RU"/>
        </w:rPr>
        <w:t xml:space="preserve">тся </w:t>
      </w:r>
      <w:r w:rsidRPr="00CF59CD">
        <w:rPr>
          <w:rFonts w:ascii="Times New Roman" w:eastAsia="Times New Roman" w:hAnsi="Times New Roman" w:cs="Times New Roman"/>
          <w:sz w:val="24"/>
          <w:szCs w:val="24"/>
          <w:lang w:eastAsia="ru-RU"/>
        </w:rPr>
        <w:t>работа по формированию кадрового резерва для замещения должностей муниципальной службы в</w:t>
      </w:r>
      <w:r w:rsidR="00DA10AF" w:rsidRPr="00CF59CD">
        <w:rPr>
          <w:rFonts w:ascii="Times New Roman" w:eastAsia="Times New Roman" w:hAnsi="Times New Roman" w:cs="Times New Roman"/>
          <w:sz w:val="24"/>
          <w:szCs w:val="24"/>
          <w:lang w:eastAsia="ru-RU"/>
        </w:rPr>
        <w:t xml:space="preserve"> целях</w:t>
      </w:r>
      <w:r w:rsidRPr="00CF59CD">
        <w:rPr>
          <w:rFonts w:ascii="Times New Roman" w:eastAsia="Times New Roman" w:hAnsi="Times New Roman" w:cs="Times New Roman"/>
          <w:sz w:val="24"/>
          <w:szCs w:val="24"/>
          <w:lang w:eastAsia="ru-RU"/>
        </w:rPr>
        <w:t xml:space="preserve"> привлечения квалифицированных специалистов.</w:t>
      </w:r>
    </w:p>
    <w:p w:rsidR="00DA10AF" w:rsidRPr="00591DC4" w:rsidRDefault="00DA10AF" w:rsidP="00901C0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Обновление состава </w:t>
      </w:r>
      <w:r w:rsidR="00591DC4" w:rsidRPr="00591DC4">
        <w:rPr>
          <w:rFonts w:ascii="Times New Roman" w:eastAsia="Times New Roman" w:hAnsi="Times New Roman" w:cs="Times New Roman"/>
          <w:sz w:val="24"/>
          <w:szCs w:val="24"/>
          <w:lang w:eastAsia="ru-RU"/>
        </w:rPr>
        <w:t xml:space="preserve">кадрового резерва </w:t>
      </w:r>
      <w:r w:rsidRPr="00591DC4">
        <w:rPr>
          <w:rFonts w:ascii="Times New Roman" w:eastAsia="Times New Roman" w:hAnsi="Times New Roman" w:cs="Times New Roman"/>
          <w:sz w:val="24"/>
          <w:szCs w:val="24"/>
          <w:lang w:eastAsia="ru-RU"/>
        </w:rPr>
        <w:t>осуществляется ежемесячно при включении в установленном порядке новых лиц в кадровый резерв, а также исключение из кадрового резерва по соответствующим основаниям.</w:t>
      </w:r>
    </w:p>
    <w:p w:rsidR="00341ED7" w:rsidRPr="00591DC4" w:rsidRDefault="00DA10AF" w:rsidP="00341E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Постановлением Главы Колпашевского района от 07.05.2008 № 389 утверждено Положение о кадровом резерве для замещения вакантных должностей муниципальной службы Администрации Колпашевского района и органов Администрации Колпашевского района. </w:t>
      </w:r>
    </w:p>
    <w:p w:rsidR="00DA10AF" w:rsidRPr="00591DC4" w:rsidRDefault="00DA10AF" w:rsidP="00341ED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Кадровый резерв представляет собой перечень лиц, соответствующих или способных соответствовать в результате </w:t>
      </w:r>
      <w:r w:rsidRPr="00591DC4">
        <w:rPr>
          <w:rFonts w:ascii="Times New Roman" w:eastAsia="Times New Roman" w:hAnsi="Times New Roman" w:cs="Times New Roman"/>
          <w:spacing w:val="-6"/>
          <w:sz w:val="24"/>
          <w:szCs w:val="24"/>
          <w:lang w:eastAsia="ru-RU"/>
        </w:rPr>
        <w:t xml:space="preserve">дополнительной подготовки квалификационным требованиям по должностям </w:t>
      </w:r>
      <w:r w:rsidRPr="00591DC4">
        <w:rPr>
          <w:rFonts w:ascii="Times New Roman" w:eastAsia="Times New Roman" w:hAnsi="Times New Roman" w:cs="Times New Roman"/>
          <w:spacing w:val="-3"/>
          <w:sz w:val="24"/>
          <w:szCs w:val="24"/>
          <w:lang w:eastAsia="ru-RU"/>
        </w:rPr>
        <w:t xml:space="preserve">муниципальной службы, для замещения которых формируется кадровый </w:t>
      </w:r>
      <w:r w:rsidRPr="00591DC4">
        <w:rPr>
          <w:rFonts w:ascii="Times New Roman" w:eastAsia="Times New Roman" w:hAnsi="Times New Roman" w:cs="Times New Roman"/>
          <w:sz w:val="24"/>
          <w:szCs w:val="24"/>
          <w:lang w:eastAsia="ru-RU"/>
        </w:rPr>
        <w:t>резерв.</w:t>
      </w:r>
    </w:p>
    <w:p w:rsidR="00DA10AF" w:rsidRPr="00591DC4" w:rsidRDefault="00DA10AF" w:rsidP="00901C07">
      <w:pPr>
        <w:shd w:val="clear" w:color="auto" w:fill="FFFFFF"/>
        <w:spacing w:after="0" w:line="240" w:lineRule="auto"/>
        <w:ind w:firstLine="709"/>
        <w:jc w:val="both"/>
        <w:rPr>
          <w:rFonts w:ascii="Times New Roman" w:eastAsia="Calibri" w:hAnsi="Times New Roman" w:cs="Times New Roman"/>
          <w:spacing w:val="-5"/>
          <w:sz w:val="24"/>
          <w:szCs w:val="24"/>
        </w:rPr>
      </w:pPr>
      <w:r w:rsidRPr="00591DC4">
        <w:rPr>
          <w:rFonts w:ascii="Times New Roman" w:eastAsia="Calibri" w:hAnsi="Times New Roman" w:cs="Times New Roman"/>
          <w:spacing w:val="-5"/>
          <w:sz w:val="24"/>
          <w:szCs w:val="24"/>
        </w:rPr>
        <w:t>Формирование и ведение кадрового резерва проводится в целях:</w:t>
      </w:r>
    </w:p>
    <w:p w:rsidR="00DA10AF" w:rsidRPr="00591DC4" w:rsidRDefault="00DA10AF" w:rsidP="00901C07">
      <w:pPr>
        <w:shd w:val="clear" w:color="auto" w:fill="FFFFFF"/>
        <w:spacing w:after="0" w:line="240" w:lineRule="auto"/>
        <w:ind w:firstLine="709"/>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1)</w:t>
      </w:r>
      <w:r w:rsidR="004479F7">
        <w:rPr>
          <w:rFonts w:ascii="Times New Roman" w:eastAsia="Calibri" w:hAnsi="Times New Roman" w:cs="Times New Roman"/>
          <w:sz w:val="24"/>
          <w:szCs w:val="24"/>
        </w:rPr>
        <w:t> </w:t>
      </w:r>
      <w:r w:rsidRPr="00591DC4">
        <w:rPr>
          <w:rFonts w:ascii="Times New Roman" w:eastAsia="Calibri" w:hAnsi="Times New Roman" w:cs="Times New Roman"/>
          <w:sz w:val="24"/>
          <w:szCs w:val="24"/>
        </w:rPr>
        <w:t xml:space="preserve">своевременного замещения вакантных должностей муниципальной </w:t>
      </w:r>
      <w:r w:rsidRPr="00591DC4">
        <w:rPr>
          <w:rFonts w:ascii="Times New Roman" w:eastAsia="Calibri" w:hAnsi="Times New Roman" w:cs="Times New Roman"/>
          <w:spacing w:val="-5"/>
          <w:sz w:val="24"/>
          <w:szCs w:val="24"/>
        </w:rPr>
        <w:t>службы, совершенствования деятельности по подбору и расстановке кадров Администрации Колпашевского района и органов Администрации Колпашевского района;</w:t>
      </w:r>
    </w:p>
    <w:p w:rsidR="00DA10AF" w:rsidRPr="00591DC4" w:rsidRDefault="00DA10AF" w:rsidP="00901C07">
      <w:pPr>
        <w:widowControl w:val="0"/>
        <w:numPr>
          <w:ilvl w:val="0"/>
          <w:numId w:val="20"/>
        </w:numPr>
        <w:shd w:val="clear" w:color="auto" w:fill="FFFFFF"/>
        <w:tabs>
          <w:tab w:val="left" w:pos="634"/>
        </w:tabs>
        <w:autoSpaceDE w:val="0"/>
        <w:autoSpaceDN w:val="0"/>
        <w:adjustRightInd w:val="0"/>
        <w:spacing w:after="0" w:line="240" w:lineRule="auto"/>
        <w:ind w:firstLine="833"/>
        <w:jc w:val="both"/>
        <w:rPr>
          <w:rFonts w:ascii="Times New Roman" w:eastAsia="Calibri" w:hAnsi="Times New Roman" w:cs="Times New Roman"/>
          <w:spacing w:val="-6"/>
          <w:sz w:val="24"/>
          <w:szCs w:val="24"/>
        </w:rPr>
      </w:pPr>
      <w:r w:rsidRPr="00591DC4">
        <w:rPr>
          <w:rFonts w:ascii="Times New Roman" w:eastAsia="Calibri" w:hAnsi="Times New Roman" w:cs="Times New Roman"/>
          <w:spacing w:val="-3"/>
          <w:sz w:val="24"/>
          <w:szCs w:val="24"/>
        </w:rPr>
        <w:lastRenderedPageBreak/>
        <w:t xml:space="preserve"> учёта текущей и перспективной потребности в муниципальных </w:t>
      </w:r>
      <w:r w:rsidRPr="00591DC4">
        <w:rPr>
          <w:rFonts w:ascii="Times New Roman" w:eastAsia="Calibri" w:hAnsi="Times New Roman" w:cs="Times New Roman"/>
          <w:sz w:val="24"/>
          <w:szCs w:val="24"/>
        </w:rPr>
        <w:t>служащих;</w:t>
      </w:r>
    </w:p>
    <w:p w:rsidR="00DA10AF" w:rsidRPr="00591DC4" w:rsidRDefault="00DA10AF" w:rsidP="00901C07">
      <w:pPr>
        <w:widowControl w:val="0"/>
        <w:numPr>
          <w:ilvl w:val="0"/>
          <w:numId w:val="20"/>
        </w:numPr>
        <w:shd w:val="clear" w:color="auto" w:fill="FFFFFF"/>
        <w:tabs>
          <w:tab w:val="left" w:pos="634"/>
        </w:tabs>
        <w:autoSpaceDE w:val="0"/>
        <w:autoSpaceDN w:val="0"/>
        <w:adjustRightInd w:val="0"/>
        <w:spacing w:after="0" w:line="240" w:lineRule="auto"/>
        <w:ind w:firstLine="833"/>
        <w:jc w:val="both"/>
        <w:rPr>
          <w:rFonts w:ascii="Times New Roman" w:eastAsia="Calibri" w:hAnsi="Times New Roman" w:cs="Times New Roman"/>
          <w:spacing w:val="-8"/>
          <w:sz w:val="24"/>
          <w:szCs w:val="24"/>
        </w:rPr>
      </w:pPr>
      <w:r w:rsidRPr="00591DC4">
        <w:rPr>
          <w:rFonts w:ascii="Times New Roman" w:eastAsia="Calibri" w:hAnsi="Times New Roman" w:cs="Times New Roman"/>
          <w:spacing w:val="-4"/>
          <w:sz w:val="24"/>
          <w:szCs w:val="24"/>
        </w:rPr>
        <w:t xml:space="preserve">улучшения результатов профессиональной деятельности и уровня </w:t>
      </w:r>
      <w:r w:rsidRPr="00591DC4">
        <w:rPr>
          <w:rFonts w:ascii="Times New Roman" w:eastAsia="Calibri" w:hAnsi="Times New Roman" w:cs="Times New Roman"/>
          <w:spacing w:val="-5"/>
          <w:sz w:val="24"/>
          <w:szCs w:val="24"/>
        </w:rPr>
        <w:t>профессиональной подготовки муниципальных служащих;</w:t>
      </w:r>
    </w:p>
    <w:p w:rsidR="00DA10AF" w:rsidRPr="00591DC4" w:rsidRDefault="00DA10AF" w:rsidP="00901C07">
      <w:pPr>
        <w:shd w:val="clear" w:color="auto" w:fill="FFFFFF"/>
        <w:tabs>
          <w:tab w:val="left" w:pos="881"/>
        </w:tabs>
        <w:spacing w:after="0" w:line="240" w:lineRule="auto"/>
        <w:ind w:firstLine="709"/>
        <w:jc w:val="both"/>
        <w:rPr>
          <w:rFonts w:ascii="Times New Roman" w:eastAsia="Calibri" w:hAnsi="Times New Roman" w:cs="Times New Roman"/>
          <w:sz w:val="24"/>
          <w:szCs w:val="24"/>
        </w:rPr>
      </w:pPr>
      <w:r w:rsidRPr="00591DC4">
        <w:rPr>
          <w:rFonts w:ascii="Times New Roman" w:eastAsia="Calibri" w:hAnsi="Times New Roman" w:cs="Times New Roman"/>
          <w:spacing w:val="-6"/>
          <w:sz w:val="24"/>
          <w:szCs w:val="24"/>
        </w:rPr>
        <w:t>4) </w:t>
      </w:r>
      <w:r w:rsidRPr="00591DC4">
        <w:rPr>
          <w:rFonts w:ascii="Times New Roman" w:eastAsia="Calibri" w:hAnsi="Times New Roman" w:cs="Times New Roman"/>
          <w:sz w:val="24"/>
          <w:szCs w:val="24"/>
        </w:rPr>
        <w:t xml:space="preserve">повышения мотивации муниципальных служащих к </w:t>
      </w:r>
      <w:r w:rsidRPr="00591DC4">
        <w:rPr>
          <w:rFonts w:ascii="Times New Roman" w:eastAsia="Calibri" w:hAnsi="Times New Roman" w:cs="Times New Roman"/>
          <w:spacing w:val="-5"/>
          <w:sz w:val="24"/>
          <w:szCs w:val="24"/>
        </w:rPr>
        <w:t xml:space="preserve">профессиональному росту, а граждан - к поступлению на муниципальную </w:t>
      </w:r>
      <w:r w:rsidRPr="00591DC4">
        <w:rPr>
          <w:rFonts w:ascii="Times New Roman" w:eastAsia="Calibri" w:hAnsi="Times New Roman" w:cs="Times New Roman"/>
          <w:sz w:val="24"/>
          <w:szCs w:val="24"/>
        </w:rPr>
        <w:t>службу.</w:t>
      </w:r>
    </w:p>
    <w:p w:rsidR="00DA10AF" w:rsidRPr="00591DC4" w:rsidRDefault="00DA10AF" w:rsidP="00901C07">
      <w:pPr>
        <w:shd w:val="clear" w:color="auto" w:fill="FFFFFF"/>
        <w:tabs>
          <w:tab w:val="left" w:pos="725"/>
        </w:tabs>
        <w:spacing w:after="0" w:line="240" w:lineRule="auto"/>
        <w:ind w:firstLine="709"/>
        <w:jc w:val="both"/>
        <w:rPr>
          <w:rFonts w:ascii="Times New Roman" w:eastAsia="Calibri" w:hAnsi="Times New Roman" w:cs="Times New Roman"/>
          <w:sz w:val="24"/>
          <w:szCs w:val="24"/>
        </w:rPr>
      </w:pPr>
      <w:r w:rsidRPr="00591DC4">
        <w:rPr>
          <w:rFonts w:ascii="Times New Roman" w:eastAsia="Calibri" w:hAnsi="Times New Roman" w:cs="Times New Roman"/>
          <w:spacing w:val="-3"/>
          <w:sz w:val="24"/>
          <w:szCs w:val="24"/>
        </w:rPr>
        <w:t xml:space="preserve">Принципами формирования кадрового резерва и работы с ним </w:t>
      </w:r>
      <w:r w:rsidRPr="00591DC4">
        <w:rPr>
          <w:rFonts w:ascii="Times New Roman" w:eastAsia="Calibri" w:hAnsi="Times New Roman" w:cs="Times New Roman"/>
          <w:sz w:val="24"/>
          <w:szCs w:val="24"/>
        </w:rPr>
        <w:t>являются:</w:t>
      </w:r>
    </w:p>
    <w:p w:rsidR="00DA10AF" w:rsidRPr="00591DC4" w:rsidRDefault="00DA10AF" w:rsidP="00901C07">
      <w:pPr>
        <w:shd w:val="clear" w:color="auto" w:fill="FFFFFF"/>
        <w:tabs>
          <w:tab w:val="left" w:pos="598"/>
        </w:tabs>
        <w:spacing w:after="0" w:line="240" w:lineRule="auto"/>
        <w:ind w:firstLine="709"/>
        <w:jc w:val="both"/>
        <w:rPr>
          <w:rFonts w:ascii="Times New Roman" w:eastAsia="Calibri" w:hAnsi="Times New Roman" w:cs="Times New Roman"/>
          <w:sz w:val="24"/>
          <w:szCs w:val="24"/>
        </w:rPr>
      </w:pPr>
      <w:r w:rsidRPr="00591DC4">
        <w:rPr>
          <w:rFonts w:ascii="Times New Roman" w:eastAsia="Calibri" w:hAnsi="Times New Roman" w:cs="Times New Roman"/>
          <w:spacing w:val="-13"/>
          <w:sz w:val="24"/>
          <w:szCs w:val="24"/>
        </w:rPr>
        <w:t>1)</w:t>
      </w:r>
      <w:r w:rsidR="007F156D">
        <w:rPr>
          <w:rFonts w:ascii="Times New Roman" w:eastAsia="Calibri" w:hAnsi="Times New Roman" w:cs="Times New Roman"/>
          <w:spacing w:val="-13"/>
          <w:sz w:val="24"/>
          <w:szCs w:val="24"/>
        </w:rPr>
        <w:t> </w:t>
      </w:r>
      <w:r w:rsidRPr="00591DC4">
        <w:rPr>
          <w:rFonts w:ascii="Times New Roman" w:eastAsia="Calibri" w:hAnsi="Times New Roman" w:cs="Times New Roman"/>
          <w:spacing w:val="-5"/>
          <w:sz w:val="24"/>
          <w:szCs w:val="24"/>
        </w:rPr>
        <w:t xml:space="preserve">равный доступ и добровольность участия муниципальных служащих </w:t>
      </w:r>
      <w:r w:rsidRPr="00591DC4">
        <w:rPr>
          <w:rFonts w:ascii="Times New Roman" w:eastAsia="Calibri" w:hAnsi="Times New Roman" w:cs="Times New Roman"/>
          <w:sz w:val="24"/>
          <w:szCs w:val="24"/>
        </w:rPr>
        <w:t>(граждан) на включение в кадровый резерв</w:t>
      </w:r>
      <w:r w:rsidR="007F156D">
        <w:rPr>
          <w:rFonts w:ascii="Times New Roman" w:eastAsia="Calibri" w:hAnsi="Times New Roman" w:cs="Times New Roman"/>
          <w:sz w:val="24"/>
          <w:szCs w:val="24"/>
        </w:rPr>
        <w:t>;</w:t>
      </w:r>
    </w:p>
    <w:p w:rsidR="00DA10AF" w:rsidRPr="00591DC4" w:rsidRDefault="00DA10AF" w:rsidP="00901C07">
      <w:pPr>
        <w:shd w:val="clear" w:color="auto" w:fill="FFFFFF"/>
        <w:tabs>
          <w:tab w:val="left" w:pos="703"/>
        </w:tabs>
        <w:spacing w:after="0" w:line="240" w:lineRule="auto"/>
        <w:ind w:firstLine="709"/>
        <w:jc w:val="both"/>
        <w:rPr>
          <w:rFonts w:ascii="Times New Roman" w:eastAsia="Calibri" w:hAnsi="Times New Roman" w:cs="Times New Roman"/>
          <w:sz w:val="24"/>
          <w:szCs w:val="24"/>
        </w:rPr>
      </w:pPr>
      <w:r w:rsidRPr="00591DC4">
        <w:rPr>
          <w:rFonts w:ascii="Times New Roman" w:eastAsia="Calibri" w:hAnsi="Times New Roman" w:cs="Times New Roman"/>
          <w:spacing w:val="-7"/>
          <w:sz w:val="24"/>
          <w:szCs w:val="24"/>
        </w:rPr>
        <w:t>2) </w:t>
      </w:r>
      <w:r w:rsidRPr="00591DC4">
        <w:rPr>
          <w:rFonts w:ascii="Times New Roman" w:eastAsia="Calibri" w:hAnsi="Times New Roman" w:cs="Times New Roman"/>
          <w:spacing w:val="-2"/>
          <w:sz w:val="24"/>
          <w:szCs w:val="24"/>
        </w:rPr>
        <w:t xml:space="preserve">объективность и всесторонность оценки профессиональных и </w:t>
      </w:r>
      <w:r w:rsidRPr="00591DC4">
        <w:rPr>
          <w:rFonts w:ascii="Times New Roman" w:eastAsia="Calibri" w:hAnsi="Times New Roman" w:cs="Times New Roman"/>
          <w:spacing w:val="-5"/>
          <w:sz w:val="24"/>
          <w:szCs w:val="24"/>
        </w:rPr>
        <w:t>личностных качеств муниципальных служащих (граждан)</w:t>
      </w:r>
      <w:r w:rsidR="007F156D">
        <w:rPr>
          <w:rFonts w:ascii="Times New Roman" w:eastAsia="Calibri" w:hAnsi="Times New Roman" w:cs="Times New Roman"/>
          <w:spacing w:val="-5"/>
          <w:sz w:val="24"/>
          <w:szCs w:val="24"/>
        </w:rPr>
        <w:t>;</w:t>
      </w:r>
    </w:p>
    <w:p w:rsidR="00DA10AF" w:rsidRPr="00591DC4" w:rsidRDefault="00DA10AF" w:rsidP="00901C07">
      <w:pPr>
        <w:shd w:val="clear" w:color="auto" w:fill="FFFFFF"/>
        <w:tabs>
          <w:tab w:val="left" w:pos="641"/>
        </w:tabs>
        <w:spacing w:after="0" w:line="240" w:lineRule="auto"/>
        <w:ind w:firstLine="709"/>
        <w:jc w:val="both"/>
        <w:rPr>
          <w:rFonts w:ascii="Times New Roman" w:eastAsia="Calibri" w:hAnsi="Times New Roman" w:cs="Times New Roman"/>
          <w:sz w:val="24"/>
          <w:szCs w:val="24"/>
        </w:rPr>
      </w:pPr>
      <w:r w:rsidRPr="00591DC4">
        <w:rPr>
          <w:rFonts w:ascii="Times New Roman" w:eastAsia="Calibri" w:hAnsi="Times New Roman" w:cs="Times New Roman"/>
          <w:spacing w:val="-9"/>
          <w:sz w:val="24"/>
          <w:szCs w:val="24"/>
        </w:rPr>
        <w:t xml:space="preserve">3) </w:t>
      </w:r>
      <w:r w:rsidRPr="00591DC4">
        <w:rPr>
          <w:rFonts w:ascii="Times New Roman" w:eastAsia="Calibri" w:hAnsi="Times New Roman" w:cs="Times New Roman"/>
          <w:spacing w:val="-4"/>
          <w:sz w:val="24"/>
          <w:szCs w:val="24"/>
        </w:rPr>
        <w:t xml:space="preserve">гласность и доступность информации о формировании кадрового </w:t>
      </w:r>
      <w:r w:rsidRPr="00591DC4">
        <w:rPr>
          <w:rFonts w:ascii="Times New Roman" w:eastAsia="Calibri" w:hAnsi="Times New Roman" w:cs="Times New Roman"/>
          <w:sz w:val="24"/>
          <w:szCs w:val="24"/>
        </w:rPr>
        <w:t>резерва.</w:t>
      </w:r>
    </w:p>
    <w:p w:rsidR="00DA10AF" w:rsidRPr="00591DC4" w:rsidRDefault="00DA10AF" w:rsidP="00901C0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Calibri" w:hAnsi="Times New Roman" w:cs="Times New Roman"/>
          <w:sz w:val="24"/>
          <w:szCs w:val="24"/>
        </w:rPr>
        <w:t>В период с 2017 по 2019 годы проведено 39 конкурсов на включение в кадровый резерв для замещения должностей муниципальной службы Администрации Колпашевского района и органов Администрации Колпашевского района с документальным оформлением процесса проведения конкурса и его результатов.</w:t>
      </w:r>
    </w:p>
    <w:p w:rsidR="00DA10AF" w:rsidRPr="00591DC4" w:rsidRDefault="00DA10AF" w:rsidP="00901C0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В 2017 году в кадровый резерв были включены 21 человек, из которых назначены на старшие должности муниципальной службы 13 человек.</w:t>
      </w:r>
    </w:p>
    <w:p w:rsidR="00DA10AF" w:rsidRPr="00591DC4" w:rsidRDefault="00DA10AF" w:rsidP="00901C0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В 2018 году в кадровый резерв было включено 37 человек, из которых назначены: на ведущую должность муниципальной службы 1 человек, на старшие должности муниципальной службы 17 человек, на младшую должность муниципальной службы 1 человек.</w:t>
      </w:r>
    </w:p>
    <w:p w:rsidR="00DA10AF" w:rsidRPr="00591DC4" w:rsidRDefault="00DA10AF" w:rsidP="00901C0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В 2019 году в кадровый резерв были включены 34 человека, из которых назначены: на ведущую должность муниципальной службы 1 человек</w:t>
      </w:r>
      <w:r w:rsidR="007F156D">
        <w:rPr>
          <w:rFonts w:ascii="Times New Roman" w:eastAsia="Times New Roman" w:hAnsi="Times New Roman" w:cs="Times New Roman"/>
          <w:sz w:val="24"/>
          <w:szCs w:val="24"/>
          <w:lang w:eastAsia="ru-RU"/>
        </w:rPr>
        <w:t>,</w:t>
      </w:r>
      <w:r w:rsidRPr="00591DC4">
        <w:rPr>
          <w:rFonts w:ascii="Times New Roman" w:eastAsia="Times New Roman" w:hAnsi="Times New Roman" w:cs="Times New Roman"/>
          <w:sz w:val="24"/>
          <w:szCs w:val="24"/>
          <w:lang w:eastAsia="ru-RU"/>
        </w:rPr>
        <w:t xml:space="preserve"> на старшие должности муниципальной службы 18 человек.</w:t>
      </w:r>
    </w:p>
    <w:p w:rsidR="00DA10AF" w:rsidRPr="00591DC4" w:rsidRDefault="00DA10AF" w:rsidP="00901C07">
      <w:pPr>
        <w:shd w:val="clear" w:color="auto" w:fill="FFFFFF"/>
        <w:spacing w:after="0" w:line="240" w:lineRule="auto"/>
        <w:ind w:firstLine="709"/>
        <w:jc w:val="both"/>
        <w:rPr>
          <w:rFonts w:ascii="Times New Roman" w:eastAsia="Calibri" w:hAnsi="Times New Roman" w:cs="Times New Roman"/>
          <w:sz w:val="24"/>
          <w:szCs w:val="24"/>
        </w:rPr>
      </w:pPr>
      <w:r w:rsidRPr="00591DC4">
        <w:rPr>
          <w:rFonts w:ascii="Times New Roman" w:eastAsia="Times New Roman" w:hAnsi="Times New Roman" w:cs="Times New Roman"/>
          <w:sz w:val="24"/>
          <w:szCs w:val="24"/>
          <w:lang w:eastAsia="ru-RU"/>
        </w:rPr>
        <w:t xml:space="preserve">В целях содействия развитию муниципальной службы организовано </w:t>
      </w:r>
      <w:proofErr w:type="gramStart"/>
      <w:r w:rsidRPr="00591DC4">
        <w:rPr>
          <w:rFonts w:ascii="Times New Roman" w:eastAsia="Times New Roman" w:hAnsi="Times New Roman" w:cs="Times New Roman"/>
          <w:sz w:val="24"/>
          <w:szCs w:val="24"/>
          <w:lang w:eastAsia="ru-RU"/>
        </w:rPr>
        <w:t xml:space="preserve">обучение </w:t>
      </w:r>
      <w:r w:rsidRPr="00591DC4">
        <w:rPr>
          <w:rFonts w:ascii="Times New Roman" w:eastAsia="Calibri" w:hAnsi="Times New Roman" w:cs="Times New Roman"/>
          <w:sz w:val="24"/>
          <w:szCs w:val="24"/>
        </w:rPr>
        <w:t>по программе</w:t>
      </w:r>
      <w:proofErr w:type="gramEnd"/>
      <w:r w:rsidRPr="00591DC4">
        <w:rPr>
          <w:rFonts w:ascii="Times New Roman" w:eastAsia="Calibri" w:hAnsi="Times New Roman" w:cs="Times New Roman"/>
          <w:sz w:val="24"/>
          <w:szCs w:val="24"/>
        </w:rPr>
        <w:t xml:space="preserve"> повышения квалификации 29 муниципальных служащих. Основные направления курсов повышения квалификации и профессиональной подготовки: в сфере профилактики терроризма и экстремизма, кадровой работе, экологии, противодействия коррупции, градостроительной деятельности, зарплата и "зарплатные" налоги, в области государственного и муниципального управления.</w:t>
      </w:r>
    </w:p>
    <w:p w:rsidR="00DA10AF" w:rsidRPr="00591DC4" w:rsidRDefault="00DA10AF" w:rsidP="00901C07">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 xml:space="preserve">За период 2017-2019 годов проведено 14 заседаний комиссии Администрации Колпашевского района по соблюдению требований к служебному поведению муниципальных служащих и урегулированию конфликта интересов. По итогам </w:t>
      </w:r>
      <w:proofErr w:type="gramStart"/>
      <w:r w:rsidRPr="00591DC4">
        <w:rPr>
          <w:rFonts w:ascii="Times New Roman" w:eastAsia="Calibri" w:hAnsi="Times New Roman" w:cs="Times New Roman"/>
          <w:sz w:val="24"/>
          <w:szCs w:val="24"/>
        </w:rPr>
        <w:t>рассмотрения вопросов случаев возникновения конфликта интересов</w:t>
      </w:r>
      <w:proofErr w:type="gramEnd"/>
      <w:r w:rsidRPr="00591DC4">
        <w:rPr>
          <w:rFonts w:ascii="Times New Roman" w:eastAsia="Calibri" w:hAnsi="Times New Roman" w:cs="Times New Roman"/>
          <w:sz w:val="24"/>
          <w:szCs w:val="24"/>
        </w:rPr>
        <w:t xml:space="preserve"> при исполнении муниципальными служащими должностных обязанностей не выявлено.</w:t>
      </w:r>
    </w:p>
    <w:p w:rsidR="00DA10AF" w:rsidRPr="00591DC4" w:rsidRDefault="00DA10AF" w:rsidP="00CF59C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Продолжена работа по проведению аттестации и присвоению классных чинов муниципальным служащим Колпашевского района.</w:t>
      </w:r>
    </w:p>
    <w:p w:rsidR="00DA10AF" w:rsidRPr="00591DC4" w:rsidRDefault="00DA10AF" w:rsidP="00CF59CD">
      <w:pPr>
        <w:shd w:val="clear" w:color="auto" w:fill="FFFFFF"/>
        <w:spacing w:after="0" w:line="240" w:lineRule="auto"/>
        <w:ind w:firstLine="709"/>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 xml:space="preserve">Классные чины присвоены 63 муниципальным служащим (2017-2019 годы). </w:t>
      </w:r>
    </w:p>
    <w:p w:rsidR="00DA10AF" w:rsidRPr="00CF59CD" w:rsidRDefault="00DA10AF" w:rsidP="00CF59C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Calibri" w:hAnsi="Times New Roman" w:cs="Times New Roman"/>
          <w:sz w:val="24"/>
          <w:szCs w:val="24"/>
        </w:rPr>
        <w:t>Аттестация муниципальных служащих Администрации Колпашевского района и органов Администрации Колпашевского района проведена:</w:t>
      </w:r>
    </w:p>
    <w:p w:rsidR="00DA10AF" w:rsidRPr="00591DC4" w:rsidRDefault="00DA10AF" w:rsidP="00901C07">
      <w:pPr>
        <w:tabs>
          <w:tab w:val="left" w:pos="0"/>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w:t>
      </w:r>
      <w:r w:rsidR="007F156D">
        <w:rPr>
          <w:rFonts w:ascii="Times New Roman" w:eastAsia="Calibri" w:hAnsi="Times New Roman" w:cs="Times New Roman"/>
          <w:sz w:val="24"/>
          <w:szCs w:val="24"/>
        </w:rPr>
        <w:t> </w:t>
      </w:r>
      <w:r w:rsidRPr="00591DC4">
        <w:rPr>
          <w:rFonts w:ascii="Times New Roman" w:eastAsia="Calibri" w:hAnsi="Times New Roman" w:cs="Times New Roman"/>
          <w:sz w:val="24"/>
          <w:szCs w:val="24"/>
        </w:rPr>
        <w:t xml:space="preserve">в 2018 году в количестве 49 человек, из которых 4 человека </w:t>
      </w:r>
      <w:proofErr w:type="gramStart"/>
      <w:r w:rsidRPr="00591DC4">
        <w:rPr>
          <w:rFonts w:ascii="Times New Roman" w:eastAsia="Calibri" w:hAnsi="Times New Roman" w:cs="Times New Roman"/>
          <w:sz w:val="24"/>
          <w:szCs w:val="24"/>
        </w:rPr>
        <w:t>признаны</w:t>
      </w:r>
      <w:proofErr w:type="gramEnd"/>
      <w:r w:rsidRPr="00591DC4">
        <w:rPr>
          <w:rFonts w:ascii="Times New Roman" w:eastAsia="Calibri" w:hAnsi="Times New Roman" w:cs="Times New Roman"/>
          <w:sz w:val="24"/>
          <w:szCs w:val="24"/>
        </w:rPr>
        <w:t xml:space="preserve"> не соответствующими замещаемым должностям;</w:t>
      </w:r>
    </w:p>
    <w:p w:rsidR="00DA10AF" w:rsidRPr="00591DC4" w:rsidRDefault="00DA10AF" w:rsidP="00901C07">
      <w:pPr>
        <w:tabs>
          <w:tab w:val="left" w:pos="851"/>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w:t>
      </w:r>
      <w:r w:rsidR="007F156D">
        <w:rPr>
          <w:rFonts w:ascii="Times New Roman" w:eastAsia="Calibri" w:hAnsi="Times New Roman" w:cs="Times New Roman"/>
          <w:sz w:val="24"/>
          <w:szCs w:val="24"/>
        </w:rPr>
        <w:t> </w:t>
      </w:r>
      <w:r w:rsidRPr="00591DC4">
        <w:rPr>
          <w:rFonts w:ascii="Times New Roman" w:eastAsia="Calibri" w:hAnsi="Times New Roman" w:cs="Times New Roman"/>
          <w:sz w:val="24"/>
          <w:szCs w:val="24"/>
        </w:rPr>
        <w:t>в 2019 году в количестве 9 человек.</w:t>
      </w:r>
    </w:p>
    <w:p w:rsidR="00DA10AF" w:rsidRPr="00591DC4" w:rsidRDefault="00DA10AF" w:rsidP="00901C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В целях повышения престижа муниципальной службы, выявления и поддержки муниципальных служащих, имеющих значительные достижения в области местного самоуправления, муниципальные служащие Колпашевского района в 2019 году приняли участие в региональном конкурсе на звание «Лучший муниципальный служащий в Томской области». </w:t>
      </w:r>
    </w:p>
    <w:p w:rsidR="00DA10AF" w:rsidRPr="00591DC4" w:rsidRDefault="00DA10AF" w:rsidP="00901C0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По итогам участия в конкурсе 5 муниципальных служащих органов местного самоуправления стали победителями в номинациях «Экономика, финансы», «ЖКХ, </w:t>
      </w:r>
      <w:r w:rsidRPr="00591DC4">
        <w:rPr>
          <w:rFonts w:ascii="Times New Roman" w:eastAsia="Times New Roman" w:hAnsi="Times New Roman" w:cs="Times New Roman"/>
          <w:sz w:val="24"/>
          <w:szCs w:val="24"/>
          <w:lang w:eastAsia="ru-RU"/>
        </w:rPr>
        <w:lastRenderedPageBreak/>
        <w:t>благоустройство, безопасность», «Градостроительство землеустройство, имущественные отношения», «Социальная политика».</w:t>
      </w:r>
    </w:p>
    <w:p w:rsidR="001A2287" w:rsidRPr="00591DC4" w:rsidRDefault="00DA10AF" w:rsidP="00901C0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На официальном сайте муниципального образования «Колпашевски</w:t>
      </w:r>
      <w:r w:rsidR="001A2287" w:rsidRPr="00591DC4">
        <w:rPr>
          <w:rFonts w:ascii="Times New Roman" w:eastAsia="Times New Roman" w:hAnsi="Times New Roman" w:cs="Times New Roman"/>
          <w:sz w:val="24"/>
          <w:szCs w:val="24"/>
          <w:lang w:eastAsia="ru-RU"/>
        </w:rPr>
        <w:t>й район» для пользователей размещена и актуализируется информация:</w:t>
      </w:r>
    </w:p>
    <w:p w:rsidR="001A2287" w:rsidRPr="00591DC4" w:rsidRDefault="001A2287" w:rsidP="00901C07">
      <w:pPr>
        <w:shd w:val="clear" w:color="auto" w:fill="FFFFFF"/>
        <w:spacing w:after="0" w:line="240" w:lineRule="auto"/>
        <w:ind w:firstLine="708"/>
        <w:jc w:val="both"/>
        <w:rPr>
          <w:rFonts w:ascii="Times New Roman" w:hAnsi="Times New Roman" w:cs="Times New Roman"/>
          <w:sz w:val="24"/>
          <w:szCs w:val="24"/>
        </w:rPr>
      </w:pPr>
      <w:r w:rsidRPr="00591DC4">
        <w:rPr>
          <w:rFonts w:ascii="Times New Roman" w:eastAsia="Times New Roman" w:hAnsi="Times New Roman" w:cs="Times New Roman"/>
          <w:sz w:val="24"/>
          <w:szCs w:val="24"/>
          <w:lang w:eastAsia="ru-RU"/>
        </w:rPr>
        <w:t xml:space="preserve">- о проведении </w:t>
      </w:r>
      <w:r w:rsidRPr="00591DC4">
        <w:rPr>
          <w:rFonts w:ascii="Times New Roman" w:hAnsi="Times New Roman" w:cs="Times New Roman"/>
          <w:sz w:val="24"/>
          <w:szCs w:val="24"/>
        </w:rPr>
        <w:t>конкурсов на включение в кадровый резерв для замещения вакантных должностей муниципальной службы Администрации Колпашевского района и органов Администрации Колпашевского района;</w:t>
      </w:r>
    </w:p>
    <w:p w:rsidR="001A2287" w:rsidRPr="00591DC4" w:rsidRDefault="001A2287" w:rsidP="00901C07">
      <w:pPr>
        <w:shd w:val="clear" w:color="auto" w:fill="FFFFFF"/>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w:t>
      </w:r>
      <w:r w:rsidR="007F156D">
        <w:rPr>
          <w:rFonts w:ascii="Times New Roman" w:hAnsi="Times New Roman" w:cs="Times New Roman"/>
          <w:sz w:val="24"/>
          <w:szCs w:val="24"/>
        </w:rPr>
        <w:t> </w:t>
      </w:r>
      <w:r w:rsidRPr="00591DC4">
        <w:rPr>
          <w:rFonts w:ascii="Times New Roman" w:hAnsi="Times New Roman" w:cs="Times New Roman"/>
          <w:sz w:val="24"/>
          <w:szCs w:val="24"/>
        </w:rPr>
        <w:t xml:space="preserve">список лиц, </w:t>
      </w:r>
      <w:r w:rsidR="007F156D" w:rsidRPr="00591DC4">
        <w:rPr>
          <w:rFonts w:ascii="Times New Roman" w:hAnsi="Times New Roman" w:cs="Times New Roman"/>
          <w:sz w:val="24"/>
          <w:szCs w:val="24"/>
        </w:rPr>
        <w:t>включ</w:t>
      </w:r>
      <w:r w:rsidR="007F156D">
        <w:rPr>
          <w:rFonts w:ascii="Times New Roman" w:hAnsi="Times New Roman" w:cs="Times New Roman"/>
          <w:sz w:val="24"/>
          <w:szCs w:val="24"/>
        </w:rPr>
        <w:t>ё</w:t>
      </w:r>
      <w:r w:rsidR="007F156D" w:rsidRPr="00591DC4">
        <w:rPr>
          <w:rFonts w:ascii="Times New Roman" w:hAnsi="Times New Roman" w:cs="Times New Roman"/>
          <w:sz w:val="24"/>
          <w:szCs w:val="24"/>
        </w:rPr>
        <w:t xml:space="preserve">нных </w:t>
      </w:r>
      <w:r w:rsidRPr="00591DC4">
        <w:rPr>
          <w:rFonts w:ascii="Times New Roman" w:hAnsi="Times New Roman" w:cs="Times New Roman"/>
          <w:sz w:val="24"/>
          <w:szCs w:val="24"/>
        </w:rPr>
        <w:t>в кадровый резерв для замещения должностей муниципальной службы Администрации Колпашевского района и органов Администрации Колпашевского района;</w:t>
      </w:r>
    </w:p>
    <w:p w:rsidR="001A2287" w:rsidRPr="00591DC4" w:rsidRDefault="001A2287" w:rsidP="00901C07">
      <w:pPr>
        <w:shd w:val="clear" w:color="auto" w:fill="FFFFFF"/>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 информация о вакантных должностях в Администрации Колпашевского района</w:t>
      </w:r>
      <w:r w:rsidR="007F156D">
        <w:rPr>
          <w:rFonts w:ascii="Times New Roman" w:hAnsi="Times New Roman" w:cs="Times New Roman"/>
          <w:sz w:val="24"/>
          <w:szCs w:val="24"/>
        </w:rPr>
        <w:t>.</w:t>
      </w:r>
    </w:p>
    <w:p w:rsidR="00DA10AF" w:rsidRPr="00591DC4" w:rsidRDefault="001A2287" w:rsidP="00996CAE">
      <w:pPr>
        <w:spacing w:after="0" w:line="240" w:lineRule="auto"/>
        <w:ind w:firstLine="709"/>
        <w:jc w:val="both"/>
        <w:rPr>
          <w:rFonts w:ascii="Times New Roman" w:eastAsia="Times New Roman" w:hAnsi="Times New Roman" w:cs="Times New Roman"/>
          <w:sz w:val="24"/>
          <w:szCs w:val="24"/>
          <w:lang w:eastAsia="ru-RU"/>
        </w:rPr>
      </w:pPr>
      <w:r w:rsidRPr="00591DC4">
        <w:rPr>
          <w:rFonts w:ascii="Times New Roman" w:hAnsi="Times New Roman" w:cs="Times New Roman"/>
          <w:sz w:val="24"/>
          <w:szCs w:val="24"/>
        </w:rPr>
        <w:t xml:space="preserve">Также на </w:t>
      </w:r>
      <w:r w:rsidRPr="00591DC4">
        <w:rPr>
          <w:rFonts w:ascii="Times New Roman" w:eastAsia="Times New Roman" w:hAnsi="Times New Roman" w:cs="Times New Roman"/>
          <w:sz w:val="24"/>
          <w:szCs w:val="24"/>
          <w:lang w:eastAsia="ru-RU"/>
        </w:rPr>
        <w:t>официальном сайте муниципального о</w:t>
      </w:r>
      <w:r w:rsidR="00DB5026" w:rsidRPr="00591DC4">
        <w:rPr>
          <w:rFonts w:ascii="Times New Roman" w:eastAsia="Times New Roman" w:hAnsi="Times New Roman" w:cs="Times New Roman"/>
          <w:sz w:val="24"/>
          <w:szCs w:val="24"/>
          <w:lang w:eastAsia="ru-RU"/>
        </w:rPr>
        <w:t>бразования «Колпашевский район»</w:t>
      </w:r>
      <w:r w:rsidRPr="00591DC4">
        <w:rPr>
          <w:rFonts w:ascii="Times New Roman" w:hAnsi="Times New Roman" w:cs="Times New Roman"/>
          <w:sz w:val="24"/>
          <w:szCs w:val="24"/>
        </w:rPr>
        <w:t xml:space="preserve"> размещено решение Думы Колпашевского района от 22.06.2015 №</w:t>
      </w:r>
      <w:r w:rsidR="00134EDF" w:rsidRPr="00591DC4">
        <w:rPr>
          <w:rFonts w:ascii="Times New Roman" w:hAnsi="Times New Roman" w:cs="Times New Roman"/>
          <w:sz w:val="24"/>
          <w:szCs w:val="24"/>
        </w:rPr>
        <w:t xml:space="preserve"> </w:t>
      </w:r>
      <w:r w:rsidRPr="00591DC4">
        <w:rPr>
          <w:rFonts w:ascii="Times New Roman" w:hAnsi="Times New Roman" w:cs="Times New Roman"/>
          <w:sz w:val="24"/>
          <w:szCs w:val="24"/>
        </w:rPr>
        <w:t xml:space="preserve">63 «Об утверждении Положения о проведении аттестации муниципальных служащих органов местного самоуправления муниципального образования «Колпашевский район» в </w:t>
      </w:r>
      <w:proofErr w:type="gramStart"/>
      <w:r w:rsidRPr="00591DC4">
        <w:rPr>
          <w:rFonts w:ascii="Times New Roman" w:hAnsi="Times New Roman" w:cs="Times New Roman"/>
          <w:sz w:val="24"/>
          <w:szCs w:val="24"/>
        </w:rPr>
        <w:t>соответствии</w:t>
      </w:r>
      <w:proofErr w:type="gramEnd"/>
      <w:r w:rsidRPr="00591DC4">
        <w:rPr>
          <w:rFonts w:ascii="Times New Roman" w:hAnsi="Times New Roman" w:cs="Times New Roman"/>
          <w:sz w:val="24"/>
          <w:szCs w:val="24"/>
        </w:rPr>
        <w:t xml:space="preserve"> с которым </w:t>
      </w:r>
      <w:r w:rsidR="007F156D" w:rsidRPr="00591DC4">
        <w:rPr>
          <w:rFonts w:ascii="Times New Roman" w:hAnsi="Times New Roman" w:cs="Times New Roman"/>
          <w:sz w:val="24"/>
          <w:szCs w:val="24"/>
        </w:rPr>
        <w:t>вед</w:t>
      </w:r>
      <w:r w:rsidR="007F156D">
        <w:rPr>
          <w:rFonts w:ascii="Times New Roman" w:hAnsi="Times New Roman" w:cs="Times New Roman"/>
          <w:sz w:val="24"/>
          <w:szCs w:val="24"/>
        </w:rPr>
        <w:t>ё</w:t>
      </w:r>
      <w:r w:rsidR="007F156D" w:rsidRPr="00591DC4">
        <w:rPr>
          <w:rFonts w:ascii="Times New Roman" w:hAnsi="Times New Roman" w:cs="Times New Roman"/>
          <w:sz w:val="24"/>
          <w:szCs w:val="24"/>
        </w:rPr>
        <w:t xml:space="preserve">тся </w:t>
      </w:r>
      <w:r w:rsidRPr="00591DC4">
        <w:rPr>
          <w:rFonts w:ascii="Times New Roman" w:hAnsi="Times New Roman" w:cs="Times New Roman"/>
          <w:sz w:val="24"/>
          <w:szCs w:val="24"/>
        </w:rPr>
        <w:t>работа по аттестации муниципальных служащих.</w:t>
      </w:r>
    </w:p>
    <w:p w:rsidR="00FB3001" w:rsidRPr="00CF59CD" w:rsidRDefault="00FB3001" w:rsidP="00901C07">
      <w:pPr>
        <w:shd w:val="clear" w:color="auto" w:fill="FFFFFF"/>
        <w:spacing w:after="0" w:line="240" w:lineRule="auto"/>
        <w:jc w:val="both"/>
        <w:rPr>
          <w:rFonts w:ascii="Times New Roman" w:eastAsia="Times New Roman" w:hAnsi="Times New Roman" w:cs="Times New Roman"/>
          <w:sz w:val="24"/>
          <w:szCs w:val="24"/>
          <w:lang w:eastAsia="ru-RU"/>
        </w:rPr>
      </w:pPr>
    </w:p>
    <w:p w:rsidR="00ED56C6" w:rsidRPr="00591DC4" w:rsidRDefault="00ED56C6" w:rsidP="00901C07">
      <w:pPr>
        <w:spacing w:after="0" w:line="240" w:lineRule="auto"/>
        <w:jc w:val="center"/>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val="en-US" w:eastAsia="ru-RU"/>
        </w:rPr>
        <w:t>III</w:t>
      </w:r>
      <w:r w:rsidRPr="00591DC4">
        <w:rPr>
          <w:rFonts w:ascii="Times New Roman" w:eastAsia="Times New Roman" w:hAnsi="Times New Roman" w:cs="Times New Roman"/>
          <w:bCs/>
          <w:sz w:val="24"/>
          <w:szCs w:val="24"/>
          <w:lang w:eastAsia="ru-RU"/>
        </w:rPr>
        <w:t xml:space="preserve">. Цель, задачи и показатели </w:t>
      </w:r>
      <w:r w:rsidR="001343E7" w:rsidRPr="00591DC4">
        <w:rPr>
          <w:rFonts w:ascii="Times New Roman" w:eastAsia="Times New Roman" w:hAnsi="Times New Roman" w:cs="Times New Roman"/>
          <w:bCs/>
          <w:sz w:val="24"/>
          <w:szCs w:val="24"/>
          <w:lang w:eastAsia="ru-RU"/>
        </w:rPr>
        <w:t>подпрограммы</w:t>
      </w:r>
    </w:p>
    <w:p w:rsidR="00ED56C6" w:rsidRPr="00591DC4" w:rsidRDefault="00ED56C6" w:rsidP="00CF59C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Calibri" w:hAnsi="Times New Roman" w:cs="Times New Roman"/>
          <w:sz w:val="24"/>
          <w:szCs w:val="24"/>
        </w:rPr>
        <w:t xml:space="preserve">Целью </w:t>
      </w:r>
      <w:r w:rsidR="001343E7" w:rsidRPr="00591DC4">
        <w:rPr>
          <w:rFonts w:ascii="Times New Roman" w:eastAsia="Calibri" w:hAnsi="Times New Roman" w:cs="Times New Roman"/>
          <w:sz w:val="24"/>
          <w:szCs w:val="24"/>
        </w:rPr>
        <w:t>подпрограммы</w:t>
      </w:r>
      <w:r w:rsidRPr="00591DC4">
        <w:rPr>
          <w:rFonts w:ascii="Times New Roman" w:eastAsia="Calibri" w:hAnsi="Times New Roman" w:cs="Times New Roman"/>
          <w:sz w:val="24"/>
          <w:szCs w:val="24"/>
        </w:rPr>
        <w:t xml:space="preserve"> является </w:t>
      </w:r>
      <w:r w:rsidR="001343E7" w:rsidRPr="00591DC4">
        <w:rPr>
          <w:rFonts w:ascii="Times New Roman" w:eastAsia="Times New Roman" w:hAnsi="Times New Roman" w:cs="Times New Roman"/>
          <w:sz w:val="24"/>
          <w:szCs w:val="24"/>
          <w:lang w:eastAsia="ru-RU"/>
        </w:rPr>
        <w:t>развитие муниципальной службы и кадрового потенциала</w:t>
      </w:r>
      <w:r w:rsidR="009A0714" w:rsidRPr="00591DC4">
        <w:rPr>
          <w:rFonts w:ascii="Times New Roman" w:eastAsia="Times New Roman" w:hAnsi="Times New Roman" w:cs="Times New Roman"/>
          <w:sz w:val="24"/>
          <w:szCs w:val="24"/>
          <w:lang w:eastAsia="ru-RU"/>
        </w:rPr>
        <w:t>.</w:t>
      </w:r>
    </w:p>
    <w:p w:rsidR="00ED56C6" w:rsidRPr="00591DC4" w:rsidRDefault="00ED56C6" w:rsidP="00901C07">
      <w:pPr>
        <w:autoSpaceDE w:val="0"/>
        <w:autoSpaceDN w:val="0"/>
        <w:adjustRightInd w:val="0"/>
        <w:spacing w:after="0" w:line="240" w:lineRule="auto"/>
        <w:ind w:firstLine="720"/>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Для дос</w:t>
      </w:r>
      <w:r w:rsidR="007E57A4" w:rsidRPr="00591DC4">
        <w:rPr>
          <w:rFonts w:ascii="Times New Roman" w:eastAsia="Calibri" w:hAnsi="Times New Roman" w:cs="Times New Roman"/>
          <w:sz w:val="24"/>
          <w:szCs w:val="24"/>
        </w:rPr>
        <w:t>тижения поставленной цели должна быть решена следующая задача</w:t>
      </w:r>
      <w:r w:rsidRPr="00591DC4">
        <w:rPr>
          <w:rFonts w:ascii="Times New Roman" w:eastAsia="Calibri" w:hAnsi="Times New Roman" w:cs="Times New Roman"/>
          <w:sz w:val="24"/>
          <w:szCs w:val="24"/>
        </w:rPr>
        <w:t>:</w:t>
      </w:r>
    </w:p>
    <w:p w:rsidR="00ED56C6" w:rsidRPr="00591DC4" w:rsidRDefault="00ED56C6" w:rsidP="00591DC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1. </w:t>
      </w:r>
      <w:r w:rsidR="008D436F" w:rsidRPr="00591DC4">
        <w:rPr>
          <w:rFonts w:ascii="Times New Roman" w:hAnsi="Times New Roman" w:cs="Times New Roman"/>
          <w:sz w:val="24"/>
          <w:szCs w:val="24"/>
        </w:rPr>
        <w:t>Создание необходимых условий для профессиональной подготовки муниципальных служащих Администрации Колпашевского района</w:t>
      </w:r>
      <w:r w:rsidR="008D436F" w:rsidRPr="00591DC4">
        <w:rPr>
          <w:rFonts w:ascii="Times New Roman" w:eastAsia="Times New Roman" w:hAnsi="Times New Roman" w:cs="Times New Roman"/>
          <w:sz w:val="24"/>
          <w:szCs w:val="24"/>
          <w:lang w:eastAsia="ar-SA"/>
        </w:rPr>
        <w:t xml:space="preserve"> и </w:t>
      </w:r>
      <w:r w:rsidR="008D436F" w:rsidRPr="00591DC4">
        <w:rPr>
          <w:rFonts w:ascii="Times New Roman" w:eastAsia="Times New Roman" w:hAnsi="Times New Roman" w:cs="Times New Roman"/>
          <w:sz w:val="24"/>
          <w:szCs w:val="24"/>
          <w:lang w:eastAsia="ru-RU"/>
        </w:rPr>
        <w:t>привлечение квалифицир</w:t>
      </w:r>
      <w:r w:rsidR="00325D4C" w:rsidRPr="00591DC4">
        <w:rPr>
          <w:rFonts w:ascii="Times New Roman" w:eastAsia="Times New Roman" w:hAnsi="Times New Roman" w:cs="Times New Roman"/>
          <w:sz w:val="24"/>
          <w:szCs w:val="24"/>
          <w:lang w:eastAsia="ru-RU"/>
        </w:rPr>
        <w:t>ованных специалистов для работы</w:t>
      </w:r>
      <w:r w:rsidR="008D436F" w:rsidRPr="00591DC4">
        <w:rPr>
          <w:rFonts w:ascii="Times New Roman" w:eastAsia="Times New Roman" w:hAnsi="Times New Roman" w:cs="Times New Roman"/>
          <w:sz w:val="24"/>
          <w:szCs w:val="24"/>
          <w:lang w:eastAsia="ru-RU"/>
        </w:rPr>
        <w:t xml:space="preserve"> в органах местного самоуправления Колпашевского района</w:t>
      </w:r>
      <w:r w:rsidRPr="00591DC4">
        <w:rPr>
          <w:rFonts w:ascii="Times New Roman" w:eastAsia="Times New Roman" w:hAnsi="Times New Roman" w:cs="Times New Roman"/>
          <w:sz w:val="24"/>
          <w:szCs w:val="24"/>
          <w:lang w:eastAsia="ru-RU"/>
        </w:rPr>
        <w:t>.</w:t>
      </w:r>
    </w:p>
    <w:p w:rsidR="003D3ABE" w:rsidRPr="00591DC4" w:rsidRDefault="00ED56C6" w:rsidP="001D5A7F">
      <w:pPr>
        <w:spacing w:after="0" w:line="240" w:lineRule="auto"/>
        <w:ind w:firstLine="708"/>
        <w:jc w:val="both"/>
        <w:rPr>
          <w:rFonts w:ascii="Times New Roman" w:hAnsi="Times New Roman" w:cs="Times New Roman"/>
          <w:sz w:val="24"/>
          <w:szCs w:val="24"/>
        </w:rPr>
      </w:pPr>
      <w:r w:rsidRPr="00591DC4">
        <w:rPr>
          <w:rFonts w:ascii="Times New Roman" w:hAnsi="Times New Roman" w:cs="Times New Roman"/>
          <w:sz w:val="24"/>
          <w:szCs w:val="24"/>
        </w:rPr>
        <w:t>К</w:t>
      </w:r>
      <w:r w:rsidR="008D436F" w:rsidRPr="00591DC4">
        <w:rPr>
          <w:rFonts w:ascii="Times New Roman" w:hAnsi="Times New Roman" w:cs="Times New Roman"/>
          <w:sz w:val="24"/>
          <w:szCs w:val="24"/>
        </w:rPr>
        <w:t>оличественным показателем</w:t>
      </w:r>
      <w:r w:rsidR="002A672A" w:rsidRPr="00591DC4">
        <w:rPr>
          <w:rFonts w:ascii="Times New Roman" w:hAnsi="Times New Roman" w:cs="Times New Roman"/>
          <w:sz w:val="24"/>
          <w:szCs w:val="24"/>
        </w:rPr>
        <w:t xml:space="preserve"> реализации п</w:t>
      </w:r>
      <w:r w:rsidR="008D436F" w:rsidRPr="00591DC4">
        <w:rPr>
          <w:rFonts w:ascii="Times New Roman" w:hAnsi="Times New Roman" w:cs="Times New Roman"/>
          <w:sz w:val="24"/>
          <w:szCs w:val="24"/>
        </w:rPr>
        <w:t>одп</w:t>
      </w:r>
      <w:r w:rsidR="00EB519C" w:rsidRPr="00591DC4">
        <w:rPr>
          <w:rFonts w:ascii="Times New Roman" w:hAnsi="Times New Roman" w:cs="Times New Roman"/>
          <w:sz w:val="24"/>
          <w:szCs w:val="24"/>
        </w:rPr>
        <w:t>рограммы являе</w:t>
      </w:r>
      <w:r w:rsidRPr="00591DC4">
        <w:rPr>
          <w:rFonts w:ascii="Times New Roman" w:hAnsi="Times New Roman" w:cs="Times New Roman"/>
          <w:sz w:val="24"/>
          <w:szCs w:val="24"/>
        </w:rPr>
        <w:t>тся</w:t>
      </w:r>
      <w:r w:rsidR="001D5A7F">
        <w:rPr>
          <w:rFonts w:ascii="Times New Roman" w:hAnsi="Times New Roman" w:cs="Times New Roman"/>
          <w:sz w:val="24"/>
          <w:szCs w:val="24"/>
        </w:rPr>
        <w:t xml:space="preserve"> к</w:t>
      </w:r>
      <w:r w:rsidR="003D3ABE" w:rsidRPr="00591DC4">
        <w:rPr>
          <w:rFonts w:ascii="Times New Roman" w:hAnsi="Times New Roman" w:cs="Times New Roman"/>
          <w:sz w:val="24"/>
          <w:szCs w:val="24"/>
        </w:rPr>
        <w:t>оличество муниципальных служащих, прошедших профессиональную подготовку, курсы повышения квалификации.</w:t>
      </w:r>
    </w:p>
    <w:p w:rsidR="00ED56C6" w:rsidRPr="00591DC4" w:rsidRDefault="00ED56C6" w:rsidP="00901C07">
      <w:pPr>
        <w:spacing w:after="0" w:line="240" w:lineRule="auto"/>
        <w:ind w:firstLine="708"/>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 xml:space="preserve">В результате реализации </w:t>
      </w:r>
      <w:r w:rsidR="001343E7" w:rsidRPr="00591DC4">
        <w:rPr>
          <w:rFonts w:ascii="Times New Roman" w:eastAsia="Times New Roman" w:hAnsi="Times New Roman" w:cs="Times New Roman"/>
          <w:bCs/>
          <w:sz w:val="24"/>
          <w:szCs w:val="24"/>
          <w:lang w:eastAsia="ru-RU"/>
        </w:rPr>
        <w:t>подпрограммы</w:t>
      </w:r>
      <w:r w:rsidR="00E17486" w:rsidRPr="00591DC4">
        <w:rPr>
          <w:rFonts w:ascii="Times New Roman" w:eastAsia="Times New Roman" w:hAnsi="Times New Roman" w:cs="Times New Roman"/>
          <w:bCs/>
          <w:sz w:val="24"/>
          <w:szCs w:val="24"/>
          <w:lang w:eastAsia="ru-RU"/>
        </w:rPr>
        <w:t xml:space="preserve"> </w:t>
      </w:r>
      <w:proofErr w:type="gramStart"/>
      <w:r w:rsidR="00E17486" w:rsidRPr="00591DC4">
        <w:rPr>
          <w:rFonts w:ascii="Times New Roman" w:eastAsia="Times New Roman" w:hAnsi="Times New Roman" w:cs="Times New Roman"/>
          <w:bCs/>
          <w:sz w:val="24"/>
          <w:szCs w:val="24"/>
          <w:lang w:eastAsia="ru-RU"/>
        </w:rPr>
        <w:t>планируется достичь результат</w:t>
      </w:r>
      <w:r w:rsidR="009A0714" w:rsidRPr="00591DC4">
        <w:rPr>
          <w:rFonts w:ascii="Times New Roman" w:eastAsia="Times New Roman" w:hAnsi="Times New Roman" w:cs="Times New Roman"/>
          <w:bCs/>
          <w:sz w:val="24"/>
          <w:szCs w:val="24"/>
          <w:lang w:eastAsia="ru-RU"/>
        </w:rPr>
        <w:t>ы</w:t>
      </w:r>
      <w:proofErr w:type="gramEnd"/>
      <w:r w:rsidRPr="00591DC4">
        <w:rPr>
          <w:rFonts w:ascii="Times New Roman" w:eastAsia="Times New Roman" w:hAnsi="Times New Roman" w:cs="Times New Roman"/>
          <w:bCs/>
          <w:sz w:val="24"/>
          <w:szCs w:val="24"/>
          <w:lang w:eastAsia="ru-RU"/>
        </w:rPr>
        <w:t xml:space="preserve"> в 2026 году п</w:t>
      </w:r>
      <w:r w:rsidR="009A0714" w:rsidRPr="00591DC4">
        <w:rPr>
          <w:rFonts w:ascii="Times New Roman" w:eastAsia="Times New Roman" w:hAnsi="Times New Roman" w:cs="Times New Roman"/>
          <w:bCs/>
          <w:sz w:val="24"/>
          <w:szCs w:val="24"/>
          <w:lang w:eastAsia="ru-RU"/>
        </w:rPr>
        <w:t>о отношению к 2021 году, которые буду</w:t>
      </w:r>
      <w:r w:rsidRPr="00591DC4">
        <w:rPr>
          <w:rFonts w:ascii="Times New Roman" w:eastAsia="Times New Roman" w:hAnsi="Times New Roman" w:cs="Times New Roman"/>
          <w:bCs/>
          <w:sz w:val="24"/>
          <w:szCs w:val="24"/>
          <w:lang w:eastAsia="ru-RU"/>
        </w:rPr>
        <w:t>т отражать степень достижения цели и задач</w:t>
      </w:r>
      <w:r w:rsidR="00325D4C" w:rsidRPr="00591DC4">
        <w:rPr>
          <w:rFonts w:ascii="Times New Roman" w:eastAsia="Times New Roman" w:hAnsi="Times New Roman" w:cs="Times New Roman"/>
          <w:bCs/>
          <w:sz w:val="24"/>
          <w:szCs w:val="24"/>
          <w:lang w:eastAsia="ru-RU"/>
        </w:rPr>
        <w:t>и</w:t>
      </w:r>
      <w:r w:rsidRPr="00591DC4">
        <w:rPr>
          <w:rFonts w:ascii="Times New Roman" w:eastAsia="Times New Roman" w:hAnsi="Times New Roman" w:cs="Times New Roman"/>
          <w:bCs/>
          <w:sz w:val="24"/>
          <w:szCs w:val="24"/>
          <w:lang w:eastAsia="ru-RU"/>
        </w:rPr>
        <w:t xml:space="preserve"> </w:t>
      </w:r>
      <w:r w:rsidR="001343E7" w:rsidRPr="00591DC4">
        <w:rPr>
          <w:rFonts w:ascii="Times New Roman" w:eastAsia="Times New Roman" w:hAnsi="Times New Roman" w:cs="Times New Roman"/>
          <w:bCs/>
          <w:sz w:val="24"/>
          <w:szCs w:val="24"/>
          <w:lang w:eastAsia="ru-RU"/>
        </w:rPr>
        <w:t>подпрограммы</w:t>
      </w:r>
      <w:r w:rsidRPr="00591DC4">
        <w:rPr>
          <w:rFonts w:ascii="Times New Roman" w:eastAsia="Times New Roman" w:hAnsi="Times New Roman" w:cs="Times New Roman"/>
          <w:bCs/>
          <w:sz w:val="24"/>
          <w:szCs w:val="24"/>
          <w:lang w:eastAsia="ru-RU"/>
        </w:rPr>
        <w:t xml:space="preserve"> (показатели цели, задач, мероприятий </w:t>
      </w:r>
      <w:r w:rsidR="001343E7" w:rsidRPr="00591DC4">
        <w:rPr>
          <w:rFonts w:ascii="Times New Roman" w:eastAsia="Times New Roman" w:hAnsi="Times New Roman" w:cs="Times New Roman"/>
          <w:bCs/>
          <w:sz w:val="24"/>
          <w:szCs w:val="24"/>
          <w:lang w:eastAsia="ru-RU"/>
        </w:rPr>
        <w:t>подпрограммы</w:t>
      </w:r>
      <w:r w:rsidRPr="00591DC4">
        <w:rPr>
          <w:rFonts w:ascii="Times New Roman" w:eastAsia="Times New Roman" w:hAnsi="Times New Roman" w:cs="Times New Roman"/>
          <w:bCs/>
          <w:sz w:val="24"/>
          <w:szCs w:val="24"/>
          <w:lang w:eastAsia="ru-RU"/>
        </w:rPr>
        <w:t xml:space="preserve"> в приложении </w:t>
      </w:r>
      <w:r w:rsidR="001829B5">
        <w:rPr>
          <w:rFonts w:ascii="Times New Roman" w:eastAsia="Times New Roman" w:hAnsi="Times New Roman" w:cs="Times New Roman"/>
          <w:bCs/>
          <w:sz w:val="24"/>
          <w:szCs w:val="24"/>
          <w:lang w:eastAsia="ru-RU"/>
        </w:rPr>
        <w:t>1</w:t>
      </w:r>
      <w:r w:rsidR="001D5A7F">
        <w:rPr>
          <w:rFonts w:ascii="Times New Roman" w:eastAsia="Times New Roman" w:hAnsi="Times New Roman" w:cs="Times New Roman"/>
          <w:bCs/>
          <w:sz w:val="24"/>
          <w:szCs w:val="24"/>
          <w:lang w:eastAsia="ru-RU"/>
        </w:rPr>
        <w:t> </w:t>
      </w:r>
      <w:r w:rsidRPr="00591DC4">
        <w:rPr>
          <w:rFonts w:ascii="Times New Roman" w:eastAsia="Times New Roman" w:hAnsi="Times New Roman" w:cs="Times New Roman"/>
          <w:bCs/>
          <w:sz w:val="24"/>
          <w:szCs w:val="24"/>
          <w:lang w:eastAsia="ru-RU"/>
        </w:rPr>
        <w:t xml:space="preserve">к настоящей </w:t>
      </w:r>
      <w:r w:rsidR="001829B5">
        <w:rPr>
          <w:rFonts w:ascii="Times New Roman" w:eastAsia="Times New Roman" w:hAnsi="Times New Roman" w:cs="Times New Roman"/>
          <w:bCs/>
          <w:sz w:val="24"/>
          <w:szCs w:val="24"/>
          <w:lang w:eastAsia="ru-RU"/>
        </w:rPr>
        <w:t>подпрограмме</w:t>
      </w:r>
      <w:r w:rsidRPr="00591DC4">
        <w:rPr>
          <w:rFonts w:ascii="Times New Roman" w:eastAsia="Times New Roman" w:hAnsi="Times New Roman" w:cs="Times New Roman"/>
          <w:bCs/>
          <w:sz w:val="24"/>
          <w:szCs w:val="24"/>
          <w:lang w:eastAsia="ru-RU"/>
        </w:rPr>
        <w:t>).</w:t>
      </w:r>
    </w:p>
    <w:p w:rsidR="000729FE" w:rsidRPr="00591DC4" w:rsidRDefault="000729FE" w:rsidP="00901C07">
      <w:pPr>
        <w:spacing w:after="0" w:line="240" w:lineRule="auto"/>
        <w:jc w:val="both"/>
        <w:rPr>
          <w:rFonts w:ascii="Times New Roman" w:eastAsia="Times New Roman" w:hAnsi="Times New Roman" w:cs="Times New Roman"/>
          <w:b/>
          <w:bCs/>
          <w:sz w:val="24"/>
          <w:szCs w:val="24"/>
          <w:u w:val="single"/>
          <w:lang w:eastAsia="ru-RU"/>
        </w:rPr>
      </w:pPr>
    </w:p>
    <w:p w:rsidR="00ED56C6" w:rsidRPr="00591DC4" w:rsidRDefault="00ED56C6" w:rsidP="00901C07">
      <w:pPr>
        <w:spacing w:after="0" w:line="240" w:lineRule="auto"/>
        <w:jc w:val="center"/>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val="en-US" w:eastAsia="ru-RU"/>
        </w:rPr>
        <w:t>IV</w:t>
      </w:r>
      <w:r w:rsidRPr="00591DC4">
        <w:rPr>
          <w:rFonts w:ascii="Times New Roman" w:eastAsia="Times New Roman" w:hAnsi="Times New Roman" w:cs="Times New Roman"/>
          <w:bCs/>
          <w:sz w:val="24"/>
          <w:szCs w:val="24"/>
          <w:lang w:eastAsia="ru-RU"/>
        </w:rPr>
        <w:t>. Перечень мероприятий и их экономическое обоснование</w:t>
      </w:r>
    </w:p>
    <w:p w:rsidR="00ED56C6" w:rsidRPr="00591DC4" w:rsidRDefault="00ED56C6" w:rsidP="00901C07">
      <w:pPr>
        <w:spacing w:after="0" w:line="240" w:lineRule="auto"/>
        <w:ind w:firstLine="708"/>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 xml:space="preserve">На реализацию мероприятий </w:t>
      </w:r>
      <w:r w:rsidR="0029093E" w:rsidRPr="00591DC4">
        <w:rPr>
          <w:rFonts w:ascii="Times New Roman" w:eastAsia="Times New Roman" w:hAnsi="Times New Roman" w:cs="Times New Roman"/>
          <w:bCs/>
          <w:sz w:val="24"/>
          <w:szCs w:val="24"/>
          <w:lang w:eastAsia="ru-RU"/>
        </w:rPr>
        <w:t>подпрограммы</w:t>
      </w:r>
      <w:r w:rsidRPr="00591DC4">
        <w:rPr>
          <w:rFonts w:ascii="Times New Roman" w:eastAsia="Times New Roman" w:hAnsi="Times New Roman" w:cs="Times New Roman"/>
          <w:bCs/>
          <w:sz w:val="24"/>
          <w:szCs w:val="24"/>
          <w:lang w:eastAsia="ru-RU"/>
        </w:rPr>
        <w:t xml:space="preserve"> сведения об общем объёме финансирования по годам в период с 2021 по 2026 годы отражены в приложении </w:t>
      </w:r>
      <w:r w:rsidR="001829B5">
        <w:rPr>
          <w:rFonts w:ascii="Times New Roman" w:eastAsia="Times New Roman" w:hAnsi="Times New Roman" w:cs="Times New Roman"/>
          <w:bCs/>
          <w:sz w:val="24"/>
          <w:szCs w:val="24"/>
          <w:lang w:eastAsia="ru-RU"/>
        </w:rPr>
        <w:t>2</w:t>
      </w:r>
      <w:r w:rsidRPr="00591DC4">
        <w:rPr>
          <w:rFonts w:ascii="Times New Roman" w:eastAsia="Times New Roman" w:hAnsi="Times New Roman" w:cs="Times New Roman"/>
          <w:bCs/>
          <w:sz w:val="24"/>
          <w:szCs w:val="24"/>
          <w:lang w:eastAsia="ru-RU"/>
        </w:rPr>
        <w:t xml:space="preserve"> к настоящей </w:t>
      </w:r>
      <w:r w:rsidR="001829B5">
        <w:rPr>
          <w:rFonts w:ascii="Times New Roman" w:eastAsia="Times New Roman" w:hAnsi="Times New Roman" w:cs="Times New Roman"/>
          <w:bCs/>
          <w:sz w:val="24"/>
          <w:szCs w:val="24"/>
          <w:lang w:eastAsia="ru-RU"/>
        </w:rPr>
        <w:t>подпрограмме</w:t>
      </w:r>
      <w:r w:rsidRPr="00591DC4">
        <w:rPr>
          <w:rFonts w:ascii="Times New Roman" w:eastAsia="Times New Roman" w:hAnsi="Times New Roman" w:cs="Times New Roman"/>
          <w:bCs/>
          <w:sz w:val="24"/>
          <w:szCs w:val="24"/>
          <w:lang w:eastAsia="ru-RU"/>
        </w:rPr>
        <w:t>.</w:t>
      </w:r>
    </w:p>
    <w:p w:rsidR="00ED56C6" w:rsidRPr="00591DC4" w:rsidRDefault="00ED56C6" w:rsidP="00901C07">
      <w:pPr>
        <w:spacing w:after="0" w:line="240" w:lineRule="auto"/>
        <w:ind w:firstLine="708"/>
        <w:jc w:val="both"/>
        <w:rPr>
          <w:rFonts w:ascii="Times New Roman" w:eastAsia="Times New Roman" w:hAnsi="Times New Roman" w:cs="Times New Roman"/>
          <w:bCs/>
          <w:sz w:val="24"/>
          <w:szCs w:val="24"/>
          <w:lang w:eastAsia="ru-RU"/>
        </w:rPr>
      </w:pPr>
      <w:proofErr w:type="gramStart"/>
      <w:r w:rsidRPr="00591DC4">
        <w:rPr>
          <w:rFonts w:ascii="Times New Roman" w:eastAsia="Times New Roman" w:hAnsi="Times New Roman" w:cs="Times New Roman"/>
          <w:bCs/>
          <w:sz w:val="24"/>
          <w:szCs w:val="24"/>
          <w:lang w:eastAsia="ru-RU"/>
        </w:rPr>
        <w:t xml:space="preserve">Привлечение средств федерального и областного бюджетов для финансирования мероприятий </w:t>
      </w:r>
      <w:r w:rsidR="0029093E" w:rsidRPr="00591DC4">
        <w:rPr>
          <w:rFonts w:ascii="Times New Roman" w:eastAsia="Times New Roman" w:hAnsi="Times New Roman" w:cs="Times New Roman"/>
          <w:bCs/>
          <w:sz w:val="24"/>
          <w:szCs w:val="24"/>
          <w:lang w:eastAsia="ru-RU"/>
        </w:rPr>
        <w:t>подпрограммы</w:t>
      </w:r>
      <w:r w:rsidRPr="00591DC4">
        <w:rPr>
          <w:rFonts w:ascii="Times New Roman" w:eastAsia="Times New Roman" w:hAnsi="Times New Roman" w:cs="Times New Roman"/>
          <w:bCs/>
          <w:sz w:val="24"/>
          <w:szCs w:val="24"/>
          <w:lang w:eastAsia="ru-RU"/>
        </w:rPr>
        <w:t xml:space="preserve"> не планируется.</w:t>
      </w:r>
      <w:proofErr w:type="gramEnd"/>
    </w:p>
    <w:p w:rsidR="00ED56C6" w:rsidRPr="00591DC4" w:rsidRDefault="00ED56C6" w:rsidP="00901C07">
      <w:pPr>
        <w:spacing w:after="0" w:line="240" w:lineRule="auto"/>
        <w:ind w:firstLine="708"/>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Привлечение внебюджетных сре</w:t>
      </w:r>
      <w:proofErr w:type="gramStart"/>
      <w:r w:rsidRPr="00591DC4">
        <w:rPr>
          <w:rFonts w:ascii="Times New Roman" w:eastAsia="Times New Roman" w:hAnsi="Times New Roman" w:cs="Times New Roman"/>
          <w:bCs/>
          <w:sz w:val="24"/>
          <w:szCs w:val="24"/>
          <w:lang w:eastAsia="ru-RU"/>
        </w:rPr>
        <w:t>дств дл</w:t>
      </w:r>
      <w:proofErr w:type="gramEnd"/>
      <w:r w:rsidRPr="00591DC4">
        <w:rPr>
          <w:rFonts w:ascii="Times New Roman" w:eastAsia="Times New Roman" w:hAnsi="Times New Roman" w:cs="Times New Roman"/>
          <w:bCs/>
          <w:sz w:val="24"/>
          <w:szCs w:val="24"/>
          <w:lang w:eastAsia="ru-RU"/>
        </w:rPr>
        <w:t xml:space="preserve">я </w:t>
      </w:r>
      <w:proofErr w:type="spellStart"/>
      <w:r w:rsidRPr="00591DC4">
        <w:rPr>
          <w:rFonts w:ascii="Times New Roman" w:eastAsia="Times New Roman" w:hAnsi="Times New Roman" w:cs="Times New Roman"/>
          <w:bCs/>
          <w:sz w:val="24"/>
          <w:szCs w:val="24"/>
          <w:lang w:eastAsia="ru-RU"/>
        </w:rPr>
        <w:t>софинансирования</w:t>
      </w:r>
      <w:proofErr w:type="spellEnd"/>
      <w:r w:rsidRPr="00591DC4">
        <w:rPr>
          <w:rFonts w:ascii="Times New Roman" w:eastAsia="Times New Roman" w:hAnsi="Times New Roman" w:cs="Times New Roman"/>
          <w:bCs/>
          <w:sz w:val="24"/>
          <w:szCs w:val="24"/>
          <w:lang w:eastAsia="ru-RU"/>
        </w:rPr>
        <w:t xml:space="preserve"> мероприятий </w:t>
      </w:r>
      <w:r w:rsidR="0029093E" w:rsidRPr="00591DC4">
        <w:rPr>
          <w:rFonts w:ascii="Times New Roman" w:eastAsia="Times New Roman" w:hAnsi="Times New Roman" w:cs="Times New Roman"/>
          <w:bCs/>
          <w:sz w:val="24"/>
          <w:szCs w:val="24"/>
          <w:lang w:eastAsia="ru-RU"/>
        </w:rPr>
        <w:t>подпрограммы</w:t>
      </w:r>
      <w:r w:rsidRPr="00591DC4">
        <w:rPr>
          <w:rFonts w:ascii="Times New Roman" w:eastAsia="Times New Roman" w:hAnsi="Times New Roman" w:cs="Times New Roman"/>
          <w:bCs/>
          <w:sz w:val="24"/>
          <w:szCs w:val="24"/>
          <w:lang w:eastAsia="ru-RU"/>
        </w:rPr>
        <w:t xml:space="preserve"> не предусмотрено.</w:t>
      </w:r>
    </w:p>
    <w:p w:rsidR="00ED56C6" w:rsidRPr="00591DC4" w:rsidRDefault="00ED56C6" w:rsidP="00591DC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Для достижения указанной цели </w:t>
      </w:r>
      <w:r w:rsidR="005D64A3" w:rsidRPr="00591DC4">
        <w:rPr>
          <w:rFonts w:ascii="Times New Roman" w:eastAsia="Times New Roman" w:hAnsi="Times New Roman" w:cs="Times New Roman"/>
          <w:sz w:val="24"/>
          <w:szCs w:val="24"/>
          <w:lang w:eastAsia="ru-RU"/>
        </w:rPr>
        <w:t>подпрограммы</w:t>
      </w:r>
      <w:r w:rsidRPr="00591DC4">
        <w:rPr>
          <w:rFonts w:ascii="Times New Roman" w:eastAsia="Times New Roman" w:hAnsi="Times New Roman" w:cs="Times New Roman"/>
          <w:sz w:val="24"/>
          <w:szCs w:val="24"/>
          <w:lang w:eastAsia="ru-RU"/>
        </w:rPr>
        <w:t>, а также для улучшения фактического положения в указанной сфере в подпрограмм</w:t>
      </w:r>
      <w:r w:rsidR="005D64A3" w:rsidRPr="00591DC4">
        <w:rPr>
          <w:rFonts w:ascii="Times New Roman" w:eastAsia="Times New Roman" w:hAnsi="Times New Roman" w:cs="Times New Roman"/>
          <w:sz w:val="24"/>
          <w:szCs w:val="24"/>
          <w:lang w:eastAsia="ru-RU"/>
        </w:rPr>
        <w:t>е</w:t>
      </w:r>
      <w:r w:rsidR="00D46C8F" w:rsidRPr="00591DC4">
        <w:rPr>
          <w:rFonts w:ascii="Times New Roman" w:eastAsia="Times New Roman" w:hAnsi="Times New Roman" w:cs="Times New Roman"/>
          <w:sz w:val="24"/>
          <w:szCs w:val="24"/>
          <w:lang w:eastAsia="ru-RU"/>
        </w:rPr>
        <w:t xml:space="preserve"> предусмотрено </w:t>
      </w:r>
      <w:r w:rsidR="00A41067">
        <w:rPr>
          <w:rFonts w:ascii="Times New Roman" w:eastAsia="Times New Roman" w:hAnsi="Times New Roman" w:cs="Times New Roman"/>
          <w:sz w:val="24"/>
          <w:szCs w:val="24"/>
          <w:lang w:eastAsia="ru-RU"/>
        </w:rPr>
        <w:t xml:space="preserve">основное </w:t>
      </w:r>
      <w:r w:rsidR="00FD1BF3" w:rsidRPr="00591DC4">
        <w:rPr>
          <w:rFonts w:ascii="Times New Roman" w:eastAsia="Times New Roman" w:hAnsi="Times New Roman" w:cs="Times New Roman"/>
          <w:sz w:val="24"/>
          <w:szCs w:val="24"/>
          <w:lang w:eastAsia="ru-RU"/>
        </w:rPr>
        <w:t>мероприятие</w:t>
      </w:r>
      <w:r w:rsidR="00A41067">
        <w:rPr>
          <w:rFonts w:ascii="Times New Roman" w:eastAsia="Times New Roman" w:hAnsi="Times New Roman" w:cs="Times New Roman"/>
          <w:sz w:val="24"/>
          <w:szCs w:val="24"/>
          <w:lang w:eastAsia="ru-RU"/>
        </w:rPr>
        <w:t>:</w:t>
      </w:r>
    </w:p>
    <w:p w:rsidR="00ED56C6" w:rsidRPr="00A41067" w:rsidRDefault="00A41067" w:rsidP="00A41067">
      <w:pPr>
        <w:spacing w:after="0" w:line="240" w:lineRule="auto"/>
        <w:ind w:firstLine="851"/>
        <w:contextualSpacing/>
        <w:jc w:val="both"/>
        <w:rPr>
          <w:rFonts w:ascii="Times New Roman" w:hAnsi="Times New Roman" w:cs="Times New Roman"/>
          <w:sz w:val="24"/>
          <w:szCs w:val="24"/>
          <w:highlight w:val="yellow"/>
        </w:rPr>
      </w:pPr>
      <w:r>
        <w:rPr>
          <w:rFonts w:ascii="Times New Roman" w:hAnsi="Times New Roman" w:cs="Times New Roman"/>
          <w:sz w:val="24"/>
          <w:szCs w:val="24"/>
        </w:rPr>
        <w:t>-</w:t>
      </w:r>
      <w:r w:rsidR="001D5A7F">
        <w:rPr>
          <w:rFonts w:ascii="Times New Roman" w:hAnsi="Times New Roman" w:cs="Times New Roman"/>
          <w:sz w:val="24"/>
          <w:szCs w:val="24"/>
        </w:rPr>
        <w:t> </w:t>
      </w:r>
      <w:r w:rsidRPr="00A41067">
        <w:rPr>
          <w:rFonts w:ascii="Times New Roman" w:hAnsi="Times New Roman" w:cs="Times New Roman"/>
          <w:sz w:val="24"/>
          <w:szCs w:val="24"/>
        </w:rPr>
        <w:t xml:space="preserve">Участие муниципальных служащих в программах дополнительного образования и привлечение </w:t>
      </w:r>
      <w:r w:rsidRPr="00A41067">
        <w:rPr>
          <w:rFonts w:ascii="Times New Roman" w:eastAsia="Times New Roman" w:hAnsi="Times New Roman" w:cs="Times New Roman"/>
          <w:sz w:val="24"/>
          <w:szCs w:val="24"/>
          <w:lang w:eastAsia="ru-RU"/>
        </w:rPr>
        <w:t>квалифицированных специалистов для работы  в органах местного самоуправления Колпашевского района</w:t>
      </w:r>
      <w:r w:rsidR="00F5383A" w:rsidRPr="00A41067">
        <w:rPr>
          <w:rFonts w:ascii="Times New Roman" w:hAnsi="Times New Roman" w:cs="Times New Roman"/>
          <w:sz w:val="24"/>
          <w:szCs w:val="24"/>
        </w:rPr>
        <w:t>.</w:t>
      </w:r>
    </w:p>
    <w:p w:rsidR="005D64A3" w:rsidRPr="00591DC4" w:rsidRDefault="00ED56C6" w:rsidP="00591DC4">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Реализация</w:t>
      </w:r>
      <w:r w:rsidR="00D46C8F" w:rsidRPr="00591DC4">
        <w:rPr>
          <w:rFonts w:ascii="Times New Roman" w:eastAsia="Times New Roman" w:hAnsi="Times New Roman" w:cs="Times New Roman"/>
          <w:sz w:val="24"/>
          <w:szCs w:val="24"/>
          <w:lang w:eastAsia="ru-RU"/>
        </w:rPr>
        <w:t xml:space="preserve"> вышеназва</w:t>
      </w:r>
      <w:r w:rsidR="00FD1BF3" w:rsidRPr="00591DC4">
        <w:rPr>
          <w:rFonts w:ascii="Times New Roman" w:eastAsia="Times New Roman" w:hAnsi="Times New Roman" w:cs="Times New Roman"/>
          <w:sz w:val="24"/>
          <w:szCs w:val="24"/>
          <w:lang w:eastAsia="ru-RU"/>
        </w:rPr>
        <w:t>н</w:t>
      </w:r>
      <w:r w:rsidR="00D46C8F" w:rsidRPr="00591DC4">
        <w:rPr>
          <w:rFonts w:ascii="Times New Roman" w:eastAsia="Times New Roman" w:hAnsi="Times New Roman" w:cs="Times New Roman"/>
          <w:sz w:val="24"/>
          <w:szCs w:val="24"/>
          <w:lang w:eastAsia="ru-RU"/>
        </w:rPr>
        <w:t>ного мероприятия</w:t>
      </w:r>
      <w:r w:rsidRPr="00591DC4">
        <w:rPr>
          <w:rFonts w:ascii="Times New Roman" w:eastAsia="Times New Roman" w:hAnsi="Times New Roman" w:cs="Times New Roman"/>
          <w:sz w:val="24"/>
          <w:szCs w:val="24"/>
          <w:lang w:eastAsia="ru-RU"/>
        </w:rPr>
        <w:t xml:space="preserve"> подпрограмм</w:t>
      </w:r>
      <w:r w:rsidR="005D64A3" w:rsidRPr="00591DC4">
        <w:rPr>
          <w:rFonts w:ascii="Times New Roman" w:eastAsia="Times New Roman" w:hAnsi="Times New Roman" w:cs="Times New Roman"/>
          <w:sz w:val="24"/>
          <w:szCs w:val="24"/>
          <w:lang w:eastAsia="ru-RU"/>
        </w:rPr>
        <w:t>ы</w:t>
      </w:r>
      <w:r w:rsidRPr="00591DC4">
        <w:rPr>
          <w:rFonts w:ascii="Times New Roman" w:eastAsia="Times New Roman" w:hAnsi="Times New Roman" w:cs="Times New Roman"/>
          <w:sz w:val="24"/>
          <w:szCs w:val="24"/>
          <w:lang w:eastAsia="ru-RU"/>
        </w:rPr>
        <w:t xml:space="preserve"> будет способствовать формированию эффективной системы </w:t>
      </w:r>
      <w:r w:rsidR="005D64A3" w:rsidRPr="00591DC4">
        <w:rPr>
          <w:rFonts w:ascii="Times New Roman" w:eastAsia="Times New Roman" w:hAnsi="Times New Roman" w:cs="Times New Roman"/>
          <w:sz w:val="24"/>
          <w:szCs w:val="24"/>
          <w:lang w:eastAsia="ru-RU"/>
        </w:rPr>
        <w:t>управления муниципальной службой, получению муниципальными служащими профессиональных знаний и навыков, позволяющих им эффективно исполнять должностные обязанности.</w:t>
      </w:r>
    </w:p>
    <w:p w:rsidR="00ED56C6" w:rsidRPr="00591DC4" w:rsidRDefault="00ED56C6" w:rsidP="00901C07">
      <w:pPr>
        <w:spacing w:after="0" w:line="240" w:lineRule="auto"/>
        <w:ind w:firstLine="708"/>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lastRenderedPageBreak/>
        <w:t xml:space="preserve">Мероприятия, направленные на осуществление капитальных вложений в Объекты, </w:t>
      </w:r>
      <w:r w:rsidR="001C1047" w:rsidRPr="00591DC4">
        <w:rPr>
          <w:rFonts w:ascii="Times New Roman" w:eastAsia="Times New Roman" w:hAnsi="Times New Roman" w:cs="Times New Roman"/>
          <w:bCs/>
          <w:sz w:val="24"/>
          <w:szCs w:val="24"/>
          <w:lang w:eastAsia="ru-RU"/>
        </w:rPr>
        <w:t>подпрограммой</w:t>
      </w:r>
      <w:r w:rsidRPr="00591DC4">
        <w:rPr>
          <w:rFonts w:ascii="Times New Roman" w:eastAsia="Times New Roman" w:hAnsi="Times New Roman" w:cs="Times New Roman"/>
          <w:bCs/>
          <w:sz w:val="24"/>
          <w:szCs w:val="24"/>
          <w:lang w:eastAsia="ru-RU"/>
        </w:rPr>
        <w:t xml:space="preserve"> не предусмотрены.</w:t>
      </w:r>
    </w:p>
    <w:p w:rsidR="00ED56C6" w:rsidRPr="00591DC4" w:rsidRDefault="00ED56C6" w:rsidP="00901C07">
      <w:pPr>
        <w:tabs>
          <w:tab w:val="left" w:pos="208"/>
          <w:tab w:val="left" w:pos="350"/>
        </w:tabs>
        <w:spacing w:after="0" w:line="240" w:lineRule="auto"/>
        <w:ind w:firstLine="709"/>
        <w:contextualSpacing/>
        <w:jc w:val="both"/>
        <w:rPr>
          <w:rFonts w:ascii="Times New Roman" w:eastAsia="Calibri" w:hAnsi="Times New Roman" w:cs="Times New Roman"/>
          <w:bCs/>
          <w:sz w:val="24"/>
          <w:szCs w:val="24"/>
        </w:rPr>
      </w:pPr>
      <w:r w:rsidRPr="00591DC4">
        <w:rPr>
          <w:rFonts w:ascii="Times New Roman" w:eastAsia="Calibri" w:hAnsi="Times New Roman" w:cs="Times New Roman"/>
          <w:sz w:val="24"/>
          <w:szCs w:val="24"/>
        </w:rPr>
        <w:t xml:space="preserve">Подробно </w:t>
      </w:r>
      <w:r w:rsidRPr="00591DC4">
        <w:rPr>
          <w:rFonts w:ascii="Times New Roman" w:eastAsia="Calibri" w:hAnsi="Times New Roman" w:cs="Times New Roman"/>
          <w:bCs/>
          <w:sz w:val="24"/>
          <w:szCs w:val="24"/>
        </w:rPr>
        <w:t xml:space="preserve">Перечень мероприятий с указанием сроков реализации, источников финансирования, ответственных исполнителей приведён в приложении </w:t>
      </w:r>
      <w:r w:rsidR="005F0D05">
        <w:rPr>
          <w:rFonts w:ascii="Times New Roman" w:eastAsia="Calibri" w:hAnsi="Times New Roman" w:cs="Times New Roman"/>
          <w:bCs/>
          <w:sz w:val="24"/>
          <w:szCs w:val="24"/>
        </w:rPr>
        <w:t>2</w:t>
      </w:r>
      <w:r w:rsidRPr="00591DC4">
        <w:rPr>
          <w:rFonts w:ascii="Times New Roman" w:eastAsia="Calibri" w:hAnsi="Times New Roman" w:cs="Times New Roman"/>
          <w:bCs/>
          <w:sz w:val="24"/>
          <w:szCs w:val="24"/>
        </w:rPr>
        <w:t xml:space="preserve"> к настоящей </w:t>
      </w:r>
      <w:r w:rsidR="005F0D05">
        <w:rPr>
          <w:rFonts w:ascii="Times New Roman" w:eastAsia="Calibri" w:hAnsi="Times New Roman" w:cs="Times New Roman"/>
          <w:bCs/>
          <w:sz w:val="24"/>
          <w:szCs w:val="24"/>
        </w:rPr>
        <w:t>подпрограмме</w:t>
      </w:r>
      <w:r w:rsidRPr="00591DC4">
        <w:rPr>
          <w:rFonts w:ascii="Times New Roman" w:eastAsia="Calibri" w:hAnsi="Times New Roman" w:cs="Times New Roman"/>
          <w:bCs/>
          <w:sz w:val="24"/>
          <w:szCs w:val="24"/>
        </w:rPr>
        <w:t>.</w:t>
      </w:r>
    </w:p>
    <w:p w:rsidR="00ED56C6" w:rsidRPr="00591DC4" w:rsidRDefault="00ED56C6" w:rsidP="00901C07">
      <w:pPr>
        <w:spacing w:after="0" w:line="240" w:lineRule="auto"/>
        <w:jc w:val="both"/>
        <w:rPr>
          <w:rFonts w:ascii="Times New Roman" w:eastAsia="Times New Roman" w:hAnsi="Times New Roman" w:cs="Times New Roman"/>
          <w:b/>
          <w:bCs/>
          <w:sz w:val="24"/>
          <w:szCs w:val="24"/>
          <w:u w:val="single"/>
          <w:lang w:eastAsia="ru-RU"/>
        </w:rPr>
      </w:pPr>
    </w:p>
    <w:p w:rsidR="00ED56C6" w:rsidRPr="00591DC4" w:rsidRDefault="00ED56C6" w:rsidP="00901C07">
      <w:pPr>
        <w:spacing w:after="0" w:line="240" w:lineRule="auto"/>
        <w:jc w:val="center"/>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val="en-US" w:eastAsia="ru-RU"/>
        </w:rPr>
        <w:t>V</w:t>
      </w:r>
      <w:r w:rsidRPr="00591DC4">
        <w:rPr>
          <w:rFonts w:ascii="Times New Roman" w:eastAsia="Times New Roman" w:hAnsi="Times New Roman" w:cs="Times New Roman"/>
          <w:bCs/>
          <w:sz w:val="24"/>
          <w:szCs w:val="24"/>
          <w:lang w:eastAsia="ru-RU"/>
        </w:rPr>
        <w:t xml:space="preserve">. Управление и контроль за реализацией </w:t>
      </w:r>
      <w:r w:rsidR="001D5A7F" w:rsidRPr="00591DC4">
        <w:rPr>
          <w:rFonts w:ascii="Times New Roman" w:eastAsia="Times New Roman" w:hAnsi="Times New Roman" w:cs="Times New Roman"/>
          <w:bCs/>
          <w:sz w:val="24"/>
          <w:szCs w:val="24"/>
          <w:lang w:eastAsia="ru-RU"/>
        </w:rPr>
        <w:t>подпрограмм</w:t>
      </w:r>
      <w:r w:rsidR="001D5A7F">
        <w:rPr>
          <w:rFonts w:ascii="Times New Roman" w:eastAsia="Times New Roman" w:hAnsi="Times New Roman" w:cs="Times New Roman"/>
          <w:bCs/>
          <w:sz w:val="24"/>
          <w:szCs w:val="24"/>
          <w:lang w:eastAsia="ru-RU"/>
        </w:rPr>
        <w:t>ы</w:t>
      </w:r>
    </w:p>
    <w:p w:rsidR="00ED56C6" w:rsidRPr="00591DC4" w:rsidRDefault="00ED56C6" w:rsidP="00901C07">
      <w:pPr>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Общее руководство реализацией </w:t>
      </w:r>
      <w:r w:rsidR="001D5A7F" w:rsidRPr="00591DC4">
        <w:rPr>
          <w:rFonts w:ascii="Times New Roman" w:eastAsia="Times New Roman" w:hAnsi="Times New Roman" w:cs="Times New Roman"/>
          <w:sz w:val="24"/>
          <w:szCs w:val="24"/>
          <w:lang w:eastAsia="ru-RU"/>
        </w:rPr>
        <w:t>подпрограмм</w:t>
      </w:r>
      <w:r w:rsidR="001D5A7F">
        <w:rPr>
          <w:rFonts w:ascii="Times New Roman" w:eastAsia="Times New Roman" w:hAnsi="Times New Roman" w:cs="Times New Roman"/>
          <w:sz w:val="24"/>
          <w:szCs w:val="24"/>
          <w:lang w:eastAsia="ru-RU"/>
        </w:rPr>
        <w:t>ы</w:t>
      </w:r>
      <w:r w:rsidR="001D5A7F" w:rsidRPr="00591DC4">
        <w:rPr>
          <w:rFonts w:ascii="Times New Roman" w:eastAsia="Times New Roman" w:hAnsi="Times New Roman" w:cs="Times New Roman"/>
          <w:sz w:val="24"/>
          <w:szCs w:val="24"/>
          <w:lang w:eastAsia="ru-RU"/>
        </w:rPr>
        <w:t xml:space="preserve"> </w:t>
      </w:r>
      <w:r w:rsidRPr="00591DC4">
        <w:rPr>
          <w:rFonts w:ascii="Times New Roman" w:eastAsia="Times New Roman" w:hAnsi="Times New Roman" w:cs="Times New Roman"/>
          <w:sz w:val="24"/>
          <w:szCs w:val="24"/>
          <w:lang w:eastAsia="ru-RU"/>
        </w:rPr>
        <w:t xml:space="preserve">осуществляет ответственный исполнитель – организационный отдел Администрации Колпашевского района. </w:t>
      </w:r>
    </w:p>
    <w:p w:rsidR="00ED56C6" w:rsidRPr="00591DC4" w:rsidRDefault="00ED56C6" w:rsidP="00901C07">
      <w:pPr>
        <w:spacing w:after="0" w:line="240" w:lineRule="auto"/>
        <w:ind w:firstLine="708"/>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Участником мероприятий </w:t>
      </w:r>
      <w:r w:rsidR="001E5777" w:rsidRPr="00591DC4">
        <w:rPr>
          <w:rFonts w:ascii="Times New Roman" w:eastAsia="Times New Roman" w:hAnsi="Times New Roman" w:cs="Times New Roman"/>
          <w:sz w:val="24"/>
          <w:szCs w:val="24"/>
          <w:lang w:eastAsia="ru-RU"/>
        </w:rPr>
        <w:t>подпрограммы</w:t>
      </w:r>
      <w:r w:rsidRPr="00591DC4">
        <w:rPr>
          <w:rFonts w:ascii="Times New Roman" w:eastAsia="Times New Roman" w:hAnsi="Times New Roman" w:cs="Times New Roman"/>
          <w:sz w:val="24"/>
          <w:szCs w:val="24"/>
          <w:lang w:eastAsia="ru-RU"/>
        </w:rPr>
        <w:t xml:space="preserve"> является организационный отдел Администрации Колпашевского района.</w:t>
      </w:r>
    </w:p>
    <w:p w:rsidR="00ED56C6" w:rsidRPr="00591DC4" w:rsidRDefault="00ED56C6" w:rsidP="008D0F8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sectPr w:rsidR="00ED56C6" w:rsidRPr="00591DC4" w:rsidSect="00D22EC6">
          <w:footerReference w:type="default" r:id="rId20"/>
          <w:type w:val="nextColumn"/>
          <w:pgSz w:w="11906" w:h="16838" w:code="9"/>
          <w:pgMar w:top="1701" w:right="1134" w:bottom="851" w:left="1134" w:header="851" w:footer="851" w:gutter="0"/>
          <w:cols w:space="708"/>
          <w:docGrid w:linePitch="360"/>
        </w:sectPr>
      </w:pPr>
      <w:r w:rsidRPr="00591DC4">
        <w:rPr>
          <w:rFonts w:ascii="Times New Roman" w:eastAsia="Calibri" w:hAnsi="Times New Roman" w:cs="Times New Roman"/>
          <w:sz w:val="24"/>
          <w:szCs w:val="24"/>
        </w:rPr>
        <w:t>Формирование отчётности осуществляется в соответствии с Порядком принятия решений о разработке муниципальных программ Колпашевского района, их формирования, реализации, мониторинга и контроля, утверждённым постановлением Администрации Колпашевского района от 16.02.2015 № 155 «Об утверждении Порядка принятия решений о разработке муниципальных программ муниципального образования «Колпашевский район», их формирования, реализации, мониторинга и контроля» (далее - По</w:t>
      </w:r>
      <w:r w:rsidR="002A0337">
        <w:rPr>
          <w:rFonts w:ascii="Times New Roman" w:eastAsia="Calibri" w:hAnsi="Times New Roman" w:cs="Times New Roman"/>
          <w:sz w:val="24"/>
          <w:szCs w:val="24"/>
        </w:rPr>
        <w:t>рядок).</w:t>
      </w:r>
    </w:p>
    <w:p w:rsidR="00AC48EA" w:rsidRPr="00591DC4" w:rsidRDefault="00AC48EA" w:rsidP="008D0F89">
      <w:pPr>
        <w:widowControl w:val="0"/>
        <w:autoSpaceDE w:val="0"/>
        <w:autoSpaceDN w:val="0"/>
        <w:adjustRightInd w:val="0"/>
        <w:spacing w:after="0" w:line="240" w:lineRule="auto"/>
        <w:rPr>
          <w:rFonts w:ascii="Times New Roman" w:eastAsia="Times New Roman" w:hAnsi="Times New Roman" w:cs="Times New Roman"/>
          <w:lang w:eastAsia="ru-RU"/>
        </w:rPr>
      </w:pPr>
    </w:p>
    <w:p w:rsidR="00996CAE" w:rsidRPr="00CF59CD" w:rsidRDefault="00A63ADD" w:rsidP="00996CAE">
      <w:pPr>
        <w:spacing w:after="0" w:line="240" w:lineRule="auto"/>
        <w:jc w:val="right"/>
        <w:rPr>
          <w:rFonts w:ascii="Times New Roman" w:eastAsia="Times New Roman" w:hAnsi="Times New Roman" w:cs="Times New Roman"/>
          <w:lang w:eastAsia="ru-RU"/>
        </w:rPr>
      </w:pPr>
      <w:r w:rsidRPr="00591DC4">
        <w:rPr>
          <w:rFonts w:ascii="Times New Roman" w:eastAsia="Times New Roman" w:hAnsi="Times New Roman" w:cs="Times New Roman"/>
          <w:lang w:eastAsia="ru-RU"/>
        </w:rPr>
        <w:tab/>
      </w:r>
      <w:r w:rsidR="00BA21D6" w:rsidRPr="00CF59CD">
        <w:rPr>
          <w:rFonts w:ascii="Times New Roman" w:eastAsia="Times New Roman" w:hAnsi="Times New Roman" w:cs="Times New Roman"/>
          <w:lang w:eastAsia="ru-RU"/>
        </w:rPr>
        <w:t>Приложение № 1</w:t>
      </w:r>
      <w:r w:rsidR="009A2B9A" w:rsidRPr="00CF59CD">
        <w:rPr>
          <w:rFonts w:ascii="Times New Roman" w:eastAsia="Times New Roman" w:hAnsi="Times New Roman" w:cs="Times New Roman"/>
          <w:lang w:eastAsia="ru-RU"/>
        </w:rPr>
        <w:t xml:space="preserve"> к </w:t>
      </w:r>
      <w:r w:rsidR="00BA21D6" w:rsidRPr="00CF59CD">
        <w:rPr>
          <w:rFonts w:ascii="Times New Roman" w:eastAsia="Times New Roman" w:hAnsi="Times New Roman" w:cs="Times New Roman"/>
          <w:lang w:eastAsia="ru-RU"/>
        </w:rPr>
        <w:t>под</w:t>
      </w:r>
      <w:r w:rsidR="009A2B9A" w:rsidRPr="00CF59CD">
        <w:rPr>
          <w:rFonts w:ascii="Times New Roman" w:eastAsia="Times New Roman" w:hAnsi="Times New Roman" w:cs="Times New Roman"/>
          <w:lang w:eastAsia="ru-RU"/>
        </w:rPr>
        <w:t>программе</w:t>
      </w:r>
    </w:p>
    <w:p w:rsidR="00BA21D6" w:rsidRPr="00CF59CD" w:rsidRDefault="009A2B9A" w:rsidP="00996CAE">
      <w:pPr>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t xml:space="preserve"> </w:t>
      </w:r>
      <w:r w:rsidR="00BA21D6" w:rsidRPr="00591DC4">
        <w:rPr>
          <w:rFonts w:ascii="Times New Roman" w:eastAsia="Times New Roman" w:hAnsi="Times New Roman" w:cs="Times New Roman"/>
          <w:lang w:eastAsia="ru-RU"/>
        </w:rPr>
        <w:t>«Развитие муниципальной службы и кадрового потенциала»</w:t>
      </w:r>
    </w:p>
    <w:p w:rsidR="00A63ADD" w:rsidRPr="00591DC4" w:rsidRDefault="00A63ADD" w:rsidP="00BA21D6">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63ADD" w:rsidRPr="00591DC4" w:rsidRDefault="00A63ADD" w:rsidP="00A63ADD">
      <w:pPr>
        <w:spacing w:after="0" w:line="240" w:lineRule="auto"/>
        <w:jc w:val="both"/>
        <w:rPr>
          <w:rFonts w:ascii="Times New Roman" w:eastAsia="Times New Roman" w:hAnsi="Times New Roman" w:cs="Times New Roman"/>
          <w:lang w:eastAsia="ru-RU"/>
        </w:rPr>
      </w:pPr>
    </w:p>
    <w:p w:rsidR="00A63ADD" w:rsidRPr="00CF59CD" w:rsidRDefault="00A63ADD" w:rsidP="00A63ADD">
      <w:pPr>
        <w:spacing w:after="0" w:line="240" w:lineRule="auto"/>
        <w:jc w:val="center"/>
        <w:rPr>
          <w:rFonts w:ascii="Times New Roman" w:eastAsia="Times New Roman" w:hAnsi="Times New Roman" w:cs="Times New Roman"/>
          <w:bCs/>
          <w:sz w:val="24"/>
          <w:szCs w:val="24"/>
          <w:lang w:eastAsia="ru-RU"/>
        </w:rPr>
      </w:pPr>
      <w:r w:rsidRPr="00CF59CD">
        <w:rPr>
          <w:rFonts w:ascii="Times New Roman" w:eastAsia="Times New Roman" w:hAnsi="Times New Roman" w:cs="Times New Roman"/>
          <w:bCs/>
          <w:sz w:val="24"/>
          <w:szCs w:val="24"/>
          <w:lang w:eastAsia="ru-RU"/>
        </w:rPr>
        <w:t>Показатели цели, задач, основных мероприятий подпрограммы</w:t>
      </w:r>
    </w:p>
    <w:p w:rsidR="00A63ADD" w:rsidRPr="00CF59CD" w:rsidRDefault="00AD5389" w:rsidP="00A63ADD">
      <w:pPr>
        <w:spacing w:after="0" w:line="240" w:lineRule="auto"/>
        <w:jc w:val="center"/>
        <w:rPr>
          <w:rFonts w:ascii="Times New Roman" w:eastAsia="Times New Roman" w:hAnsi="Times New Roman" w:cs="Times New Roman"/>
          <w:b/>
          <w:bCs/>
          <w:sz w:val="24"/>
          <w:szCs w:val="24"/>
          <w:u w:val="single"/>
          <w:lang w:eastAsia="ru-RU"/>
        </w:rPr>
      </w:pPr>
      <w:r w:rsidRPr="00591DC4">
        <w:rPr>
          <w:rFonts w:ascii="Times New Roman" w:eastAsia="Times New Roman" w:hAnsi="Times New Roman" w:cs="Times New Roman"/>
          <w:sz w:val="24"/>
          <w:szCs w:val="24"/>
          <w:u w:val="single"/>
          <w:lang w:eastAsia="ru-RU"/>
        </w:rPr>
        <w:t>«</w:t>
      </w:r>
      <w:r w:rsidR="00A63ADD" w:rsidRPr="00591DC4">
        <w:rPr>
          <w:rFonts w:ascii="Times New Roman" w:eastAsia="Times New Roman" w:hAnsi="Times New Roman" w:cs="Times New Roman"/>
          <w:sz w:val="24"/>
          <w:szCs w:val="24"/>
          <w:u w:val="single"/>
          <w:lang w:eastAsia="ru-RU"/>
        </w:rPr>
        <w:t>Развитие муниципальной службы и кадрового потенциала</w:t>
      </w:r>
      <w:r w:rsidRPr="00591DC4">
        <w:rPr>
          <w:rFonts w:ascii="Times New Roman" w:eastAsia="Times New Roman" w:hAnsi="Times New Roman" w:cs="Times New Roman"/>
          <w:sz w:val="24"/>
          <w:szCs w:val="24"/>
          <w:u w:val="single"/>
          <w:lang w:eastAsia="ru-RU"/>
        </w:rPr>
        <w:t>»</w:t>
      </w:r>
      <w:r w:rsidR="00A63ADD" w:rsidRPr="00CF59CD">
        <w:rPr>
          <w:rFonts w:ascii="Times New Roman" w:eastAsia="Times New Roman" w:hAnsi="Times New Roman" w:cs="Times New Roman"/>
          <w:b/>
          <w:bCs/>
          <w:sz w:val="24"/>
          <w:szCs w:val="24"/>
          <w:u w:val="single"/>
          <w:lang w:eastAsia="ru-RU"/>
        </w:rPr>
        <w:t xml:space="preserve"> </w:t>
      </w:r>
    </w:p>
    <w:p w:rsidR="00A63ADD" w:rsidRPr="00591DC4" w:rsidRDefault="00A63ADD" w:rsidP="00067F05">
      <w:pPr>
        <w:spacing w:after="0" w:line="240" w:lineRule="auto"/>
        <w:jc w:val="center"/>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(наименование подпрограммы)</w:t>
      </w:r>
    </w:p>
    <w:tbl>
      <w:tblPr>
        <w:tblW w:w="1431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559"/>
        <w:gridCol w:w="2126"/>
        <w:gridCol w:w="1418"/>
        <w:gridCol w:w="567"/>
        <w:gridCol w:w="567"/>
        <w:gridCol w:w="709"/>
        <w:gridCol w:w="708"/>
        <w:gridCol w:w="567"/>
        <w:gridCol w:w="567"/>
        <w:gridCol w:w="567"/>
        <w:gridCol w:w="709"/>
        <w:gridCol w:w="709"/>
        <w:gridCol w:w="567"/>
        <w:gridCol w:w="2410"/>
      </w:tblGrid>
      <w:tr w:rsidR="00A63ADD" w:rsidRPr="00591DC4" w:rsidTr="00EC76DC">
        <w:tc>
          <w:tcPr>
            <w:tcW w:w="567" w:type="dxa"/>
            <w:vMerge w:val="restart"/>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 </w:t>
            </w:r>
            <w:proofErr w:type="gramStart"/>
            <w:r w:rsidRPr="00591DC4">
              <w:rPr>
                <w:rFonts w:ascii="Times New Roman" w:eastAsia="Times New Roman" w:hAnsi="Times New Roman" w:cs="Times New Roman"/>
                <w:sz w:val="18"/>
                <w:szCs w:val="18"/>
                <w:lang w:eastAsia="ru-RU"/>
              </w:rPr>
              <w:t>п</w:t>
            </w:r>
            <w:proofErr w:type="gramEnd"/>
            <w:r w:rsidRPr="00591DC4">
              <w:rPr>
                <w:rFonts w:ascii="Times New Roman" w:eastAsia="Times New Roman" w:hAnsi="Times New Roman" w:cs="Times New Roman"/>
                <w:sz w:val="18"/>
                <w:szCs w:val="18"/>
                <w:lang w:eastAsia="ru-RU"/>
              </w:rPr>
              <w:t>/п</w:t>
            </w:r>
          </w:p>
        </w:tc>
        <w:tc>
          <w:tcPr>
            <w:tcW w:w="1559" w:type="dxa"/>
            <w:vMerge w:val="restart"/>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Цель, задачи и основные мероприятия (ВЦП) муниципальной </w:t>
            </w:r>
            <w:r w:rsidR="00940ADA" w:rsidRPr="00591DC4">
              <w:rPr>
                <w:rFonts w:ascii="Times New Roman" w:eastAsia="Times New Roman" w:hAnsi="Times New Roman" w:cs="Times New Roman"/>
                <w:sz w:val="18"/>
                <w:szCs w:val="18"/>
                <w:lang w:eastAsia="ru-RU"/>
              </w:rPr>
              <w:t>под</w:t>
            </w:r>
            <w:r w:rsidRPr="00591DC4">
              <w:rPr>
                <w:rFonts w:ascii="Times New Roman" w:eastAsia="Times New Roman" w:hAnsi="Times New Roman" w:cs="Times New Roman"/>
                <w:sz w:val="18"/>
                <w:szCs w:val="18"/>
                <w:lang w:eastAsia="ru-RU"/>
              </w:rPr>
              <w:t>программы</w:t>
            </w:r>
          </w:p>
        </w:tc>
        <w:tc>
          <w:tcPr>
            <w:tcW w:w="2126" w:type="dxa"/>
            <w:vMerge w:val="restart"/>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Наименование показателей целей, задач, основных мероприятий (ВЦП) муниципальной </w:t>
            </w:r>
            <w:r w:rsidR="00940ADA" w:rsidRPr="00CF59CD">
              <w:rPr>
                <w:rFonts w:ascii="Times New Roman" w:eastAsia="Times New Roman" w:hAnsi="Times New Roman" w:cs="Times New Roman"/>
                <w:sz w:val="18"/>
                <w:szCs w:val="18"/>
                <w:lang w:eastAsia="ru-RU"/>
              </w:rPr>
              <w:t>под</w:t>
            </w:r>
            <w:r w:rsidRPr="00CF59CD">
              <w:rPr>
                <w:rFonts w:ascii="Times New Roman" w:eastAsia="Times New Roman" w:hAnsi="Times New Roman" w:cs="Times New Roman"/>
                <w:sz w:val="18"/>
                <w:szCs w:val="18"/>
                <w:lang w:eastAsia="ru-RU"/>
              </w:rPr>
              <w:t>программы (единицы измерения)</w:t>
            </w:r>
          </w:p>
        </w:tc>
        <w:tc>
          <w:tcPr>
            <w:tcW w:w="1418" w:type="dxa"/>
            <w:vMerge w:val="restart"/>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Ответственный исполнитель, участники подпрограммы, участники мероприятий                        </w:t>
            </w:r>
          </w:p>
        </w:tc>
        <w:tc>
          <w:tcPr>
            <w:tcW w:w="6237" w:type="dxa"/>
            <w:gridSpan w:val="10"/>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Значения показателей </w:t>
            </w:r>
          </w:p>
        </w:tc>
        <w:tc>
          <w:tcPr>
            <w:tcW w:w="2410" w:type="dxa"/>
            <w:vMerge w:val="restart"/>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Алгоритм формирования (формула) расчета показателя, источник информации*</w:t>
            </w:r>
          </w:p>
        </w:tc>
      </w:tr>
      <w:tr w:rsidR="00A63ADD" w:rsidRPr="00591DC4" w:rsidTr="00EC76DC">
        <w:tc>
          <w:tcPr>
            <w:tcW w:w="567"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1559"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2126"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1418"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567" w:type="dxa"/>
            <w:vMerge w:val="restart"/>
            <w:textDirection w:val="btLr"/>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2019 год</w:t>
            </w:r>
          </w:p>
        </w:tc>
        <w:tc>
          <w:tcPr>
            <w:tcW w:w="567" w:type="dxa"/>
            <w:vMerge w:val="restart"/>
            <w:textDirection w:val="btLr"/>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2020 год (оценка / факт)</w:t>
            </w:r>
          </w:p>
        </w:tc>
        <w:tc>
          <w:tcPr>
            <w:tcW w:w="709" w:type="dxa"/>
            <w:vMerge w:val="restart"/>
            <w:textDirection w:val="btLr"/>
            <w:vAlign w:val="center"/>
          </w:tcPr>
          <w:p w:rsidR="00787ED1" w:rsidRPr="00CF59CD"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1-й год </w:t>
            </w:r>
          </w:p>
          <w:p w:rsidR="00A63ADD" w:rsidRPr="00CF59CD" w:rsidRDefault="00787ED1"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реализа</w:t>
            </w:r>
            <w:r w:rsidR="00A63ADD" w:rsidRPr="00CF59CD">
              <w:rPr>
                <w:rFonts w:ascii="Times New Roman" w:eastAsia="Times New Roman" w:hAnsi="Times New Roman" w:cs="Times New Roman"/>
                <w:sz w:val="18"/>
                <w:szCs w:val="18"/>
                <w:lang w:eastAsia="ru-RU"/>
              </w:rPr>
              <w:t>ции</w:t>
            </w:r>
          </w:p>
          <w:p w:rsidR="00A63ADD" w:rsidRPr="00CF59CD"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2021 год</w:t>
            </w:r>
          </w:p>
        </w:tc>
        <w:tc>
          <w:tcPr>
            <w:tcW w:w="708" w:type="dxa"/>
            <w:vMerge w:val="restart"/>
            <w:textDirection w:val="btLr"/>
            <w:vAlign w:val="center"/>
          </w:tcPr>
          <w:p w:rsidR="00787ED1" w:rsidRPr="00CF59CD" w:rsidRDefault="00787ED1"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2-й год </w:t>
            </w:r>
          </w:p>
          <w:p w:rsidR="00A63ADD" w:rsidRPr="00CF59CD" w:rsidRDefault="00787ED1"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реализа</w:t>
            </w:r>
            <w:r w:rsidR="00A63ADD" w:rsidRPr="00CF59CD">
              <w:rPr>
                <w:rFonts w:ascii="Times New Roman" w:eastAsia="Times New Roman" w:hAnsi="Times New Roman" w:cs="Times New Roman"/>
                <w:sz w:val="18"/>
                <w:szCs w:val="18"/>
                <w:lang w:eastAsia="ru-RU"/>
              </w:rPr>
              <w:t>ции</w:t>
            </w:r>
          </w:p>
          <w:p w:rsidR="00A63ADD" w:rsidRPr="00CF59CD"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2022 год</w:t>
            </w:r>
          </w:p>
        </w:tc>
        <w:tc>
          <w:tcPr>
            <w:tcW w:w="567" w:type="dxa"/>
            <w:vMerge w:val="restart"/>
            <w:textDirection w:val="btLr"/>
            <w:vAlign w:val="center"/>
          </w:tcPr>
          <w:p w:rsidR="00A63ADD" w:rsidRPr="00CF59CD" w:rsidRDefault="00787ED1"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3-й год реализа</w:t>
            </w:r>
            <w:r w:rsidR="00A63ADD" w:rsidRPr="00CF59CD">
              <w:rPr>
                <w:rFonts w:ascii="Times New Roman" w:eastAsia="Times New Roman" w:hAnsi="Times New Roman" w:cs="Times New Roman"/>
                <w:sz w:val="18"/>
                <w:szCs w:val="18"/>
                <w:lang w:eastAsia="ru-RU"/>
              </w:rPr>
              <w:t>ции</w:t>
            </w:r>
          </w:p>
          <w:p w:rsidR="00A63ADD" w:rsidRPr="00CF59CD"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2023 год</w:t>
            </w:r>
          </w:p>
        </w:tc>
        <w:tc>
          <w:tcPr>
            <w:tcW w:w="567" w:type="dxa"/>
            <w:vMerge w:val="restart"/>
            <w:tcBorders>
              <w:right w:val="single" w:sz="4" w:space="0" w:color="auto"/>
            </w:tcBorders>
            <w:textDirection w:val="btLr"/>
            <w:vAlign w:val="center"/>
          </w:tcPr>
          <w:p w:rsidR="00A63ADD" w:rsidRPr="00CF59CD" w:rsidRDefault="00787ED1"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3-й год реализа</w:t>
            </w:r>
            <w:r w:rsidR="00A63ADD" w:rsidRPr="00CF59CD">
              <w:rPr>
                <w:rFonts w:ascii="Times New Roman" w:eastAsia="Times New Roman" w:hAnsi="Times New Roman" w:cs="Times New Roman"/>
                <w:sz w:val="18"/>
                <w:szCs w:val="18"/>
                <w:lang w:eastAsia="ru-RU"/>
              </w:rPr>
              <w:t>ции</w:t>
            </w:r>
          </w:p>
          <w:p w:rsidR="00A63ADD" w:rsidRPr="00CF59CD"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2024 год</w:t>
            </w:r>
          </w:p>
        </w:tc>
        <w:tc>
          <w:tcPr>
            <w:tcW w:w="567" w:type="dxa"/>
            <w:vMerge w:val="restart"/>
            <w:tcBorders>
              <w:left w:val="single" w:sz="4" w:space="0" w:color="auto"/>
              <w:right w:val="single" w:sz="4" w:space="0" w:color="auto"/>
            </w:tcBorders>
            <w:textDirection w:val="btLr"/>
            <w:vAlign w:val="center"/>
          </w:tcPr>
          <w:p w:rsidR="00A63ADD" w:rsidRPr="00CF59CD" w:rsidRDefault="00787ED1"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3-й год реализа</w:t>
            </w:r>
            <w:r w:rsidR="00A63ADD" w:rsidRPr="00CF59CD">
              <w:rPr>
                <w:rFonts w:ascii="Times New Roman" w:eastAsia="Times New Roman" w:hAnsi="Times New Roman" w:cs="Times New Roman"/>
                <w:sz w:val="18"/>
                <w:szCs w:val="18"/>
                <w:lang w:eastAsia="ru-RU"/>
              </w:rPr>
              <w:t>ции</w:t>
            </w:r>
          </w:p>
          <w:p w:rsidR="00A63ADD" w:rsidRPr="00CF59CD"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2025 год</w:t>
            </w:r>
          </w:p>
        </w:tc>
        <w:tc>
          <w:tcPr>
            <w:tcW w:w="709" w:type="dxa"/>
            <w:vMerge w:val="restart"/>
            <w:tcBorders>
              <w:left w:val="single" w:sz="4" w:space="0" w:color="auto"/>
            </w:tcBorders>
            <w:textDirection w:val="btLr"/>
            <w:vAlign w:val="center"/>
          </w:tcPr>
          <w:p w:rsidR="00A63ADD" w:rsidRPr="00CF59CD"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Последний год реализации</w:t>
            </w:r>
          </w:p>
          <w:p w:rsidR="00A63ADD" w:rsidRPr="00CF59CD" w:rsidRDefault="00A63ADD"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2026 год</w:t>
            </w:r>
          </w:p>
        </w:tc>
        <w:tc>
          <w:tcPr>
            <w:tcW w:w="1276" w:type="dxa"/>
            <w:gridSpan w:val="2"/>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tc>
        <w:tc>
          <w:tcPr>
            <w:tcW w:w="2410"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r>
      <w:tr w:rsidR="00787ED1" w:rsidRPr="00591DC4" w:rsidTr="00EC76DC">
        <w:trPr>
          <w:cantSplit/>
          <w:trHeight w:val="1134"/>
        </w:trPr>
        <w:tc>
          <w:tcPr>
            <w:tcW w:w="567"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1559"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2126"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1418"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567"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567"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709"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708"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567"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567" w:type="dxa"/>
            <w:vMerge/>
            <w:tcBorders>
              <w:right w:val="single" w:sz="4" w:space="0" w:color="auto"/>
            </w:tcBorders>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567" w:type="dxa"/>
            <w:vMerge/>
            <w:tcBorders>
              <w:left w:val="single" w:sz="4" w:space="0" w:color="auto"/>
              <w:right w:val="single" w:sz="4" w:space="0" w:color="auto"/>
            </w:tcBorders>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709" w:type="dxa"/>
            <w:vMerge/>
            <w:tcBorders>
              <w:left w:val="single" w:sz="4" w:space="0" w:color="auto"/>
            </w:tcBorders>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c>
          <w:tcPr>
            <w:tcW w:w="709" w:type="dxa"/>
            <w:textDirection w:val="btLr"/>
            <w:vAlign w:val="center"/>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1-й год</w:t>
            </w:r>
          </w:p>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567" w:type="dxa"/>
            <w:textDirection w:val="btLr"/>
            <w:vAlign w:val="center"/>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2-й год</w:t>
            </w:r>
          </w:p>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c>
          <w:tcPr>
            <w:tcW w:w="2410" w:type="dxa"/>
            <w:vMerge/>
          </w:tcPr>
          <w:p w:rsidR="00A63ADD" w:rsidRPr="00591DC4" w:rsidRDefault="00A63ADD" w:rsidP="00F960EE">
            <w:pPr>
              <w:spacing w:after="0" w:line="240" w:lineRule="auto"/>
              <w:jc w:val="center"/>
              <w:rPr>
                <w:rFonts w:ascii="Times New Roman" w:eastAsia="Times New Roman" w:hAnsi="Times New Roman" w:cs="Times New Roman"/>
                <w:sz w:val="18"/>
                <w:szCs w:val="18"/>
                <w:lang w:eastAsia="ru-RU"/>
              </w:rPr>
            </w:pPr>
          </w:p>
        </w:tc>
      </w:tr>
      <w:tr w:rsidR="00AA08AD" w:rsidRPr="00591DC4" w:rsidTr="00A41067">
        <w:trPr>
          <w:trHeight w:val="1554"/>
        </w:trPr>
        <w:tc>
          <w:tcPr>
            <w:tcW w:w="567"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1559" w:type="dxa"/>
          </w:tcPr>
          <w:p w:rsidR="00AA08AD" w:rsidRPr="00CF59CD" w:rsidRDefault="00AA08AD"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Цель муниципальной подпрограммы:</w:t>
            </w:r>
          </w:p>
          <w:p w:rsidR="00AA08AD" w:rsidRPr="00591DC4" w:rsidRDefault="00AA08AD"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Развитие муниципальной службы и кадрового потенциала</w:t>
            </w:r>
          </w:p>
        </w:tc>
        <w:tc>
          <w:tcPr>
            <w:tcW w:w="2126" w:type="dxa"/>
          </w:tcPr>
          <w:p w:rsidR="00AA08AD" w:rsidRPr="00591DC4" w:rsidRDefault="00AA08AD"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w:t>
            </w:r>
            <w:r w:rsidRPr="00591DC4">
              <w:rPr>
                <w:rFonts w:ascii="Times New Roman" w:hAnsi="Times New Roman"/>
                <w:sz w:val="18"/>
                <w:szCs w:val="18"/>
              </w:rPr>
              <w:t>Доля назначений на должности муниципальной службы из резерва муниципальных служащих Колпашевского района, а также в рамках внутренних перемещений в муниципальном образовании «Колпашевский район», %</w:t>
            </w:r>
          </w:p>
        </w:tc>
        <w:tc>
          <w:tcPr>
            <w:tcW w:w="1418" w:type="dxa"/>
          </w:tcPr>
          <w:p w:rsidR="00AA08AD" w:rsidRPr="00591DC4" w:rsidRDefault="00AA08AD" w:rsidP="00AA08AD">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Администрации Колпашевско</w:t>
            </w:r>
            <w:r>
              <w:rPr>
                <w:rFonts w:ascii="Times New Roman" w:eastAsia="Times New Roman" w:hAnsi="Times New Roman" w:cs="Times New Roman"/>
                <w:sz w:val="16"/>
                <w:szCs w:val="16"/>
                <w:lang w:eastAsia="ru-RU"/>
              </w:rPr>
              <w:t>г</w:t>
            </w:r>
            <w:r w:rsidRPr="009764DA">
              <w:rPr>
                <w:rFonts w:ascii="Times New Roman" w:eastAsia="Times New Roman" w:hAnsi="Times New Roman" w:cs="Times New Roman"/>
                <w:sz w:val="16"/>
                <w:szCs w:val="16"/>
                <w:lang w:eastAsia="ru-RU"/>
              </w:rPr>
              <w:t>о района</w:t>
            </w:r>
          </w:p>
        </w:tc>
        <w:tc>
          <w:tcPr>
            <w:tcW w:w="567"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567" w:type="dxa"/>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591DC4">
              <w:rPr>
                <w:rFonts w:ascii="Times New Roman" w:eastAsia="Times New Roman" w:hAnsi="Times New Roman" w:cs="Times New Roman"/>
                <w:sz w:val="18"/>
                <w:szCs w:val="18"/>
                <w:lang w:val="en-US" w:eastAsia="ru-RU"/>
              </w:rPr>
              <w:t>90</w:t>
            </w:r>
          </w:p>
        </w:tc>
        <w:tc>
          <w:tcPr>
            <w:tcW w:w="708" w:type="dxa"/>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567" w:type="dxa"/>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567" w:type="dxa"/>
            <w:tcBorders>
              <w:right w:val="single" w:sz="4" w:space="0" w:color="auto"/>
            </w:tcBorders>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567" w:type="dxa"/>
            <w:tcBorders>
              <w:left w:val="single" w:sz="4" w:space="0" w:color="auto"/>
              <w:right w:val="single" w:sz="4" w:space="0" w:color="auto"/>
            </w:tcBorders>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709" w:type="dxa"/>
            <w:tcBorders>
              <w:left w:val="single" w:sz="4" w:space="0" w:color="auto"/>
            </w:tcBorders>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709" w:type="dxa"/>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567" w:type="dxa"/>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val="en-US" w:eastAsia="ru-RU"/>
              </w:rPr>
              <w:t>90</w:t>
            </w:r>
          </w:p>
        </w:tc>
        <w:tc>
          <w:tcPr>
            <w:tcW w:w="2410" w:type="dxa"/>
            <w:tcBorders>
              <w:bottom w:val="single" w:sz="4" w:space="0" w:color="auto"/>
            </w:tcBorders>
          </w:tcPr>
          <w:p w:rsidR="00AA08AD" w:rsidRPr="00915C56" w:rsidRDefault="00AA08AD" w:rsidP="00F960EE">
            <w:pPr>
              <w:spacing w:after="0" w:line="240" w:lineRule="auto"/>
              <w:rPr>
                <w:rFonts w:ascii="Times New Roman" w:eastAsia="Times New Roman" w:hAnsi="Times New Roman" w:cs="Times New Roman"/>
                <w:sz w:val="18"/>
                <w:szCs w:val="18"/>
                <w:lang w:eastAsia="ru-RU"/>
              </w:rPr>
            </w:pPr>
            <w:proofErr w:type="spellStart"/>
            <w:r w:rsidRPr="00591DC4">
              <w:rPr>
                <w:rFonts w:ascii="Times New Roman" w:eastAsia="Times New Roman" w:hAnsi="Times New Roman" w:cs="Times New Roman"/>
                <w:sz w:val="18"/>
                <w:szCs w:val="18"/>
                <w:lang w:eastAsia="ru-RU"/>
              </w:rPr>
              <w:t>Дн</w:t>
            </w:r>
            <w:proofErr w:type="spellEnd"/>
            <w:r w:rsidRPr="00591DC4">
              <w:rPr>
                <w:rFonts w:ascii="Times New Roman" w:eastAsia="Times New Roman" w:hAnsi="Times New Roman" w:cs="Times New Roman"/>
                <w:sz w:val="18"/>
                <w:szCs w:val="18"/>
                <w:lang w:eastAsia="ru-RU"/>
              </w:rPr>
              <w:t>.=(</w:t>
            </w:r>
            <w:proofErr w:type="spellStart"/>
            <w:r w:rsidRPr="00591DC4">
              <w:rPr>
                <w:rFonts w:ascii="Times New Roman" w:eastAsia="Times New Roman" w:hAnsi="Times New Roman" w:cs="Times New Roman"/>
                <w:sz w:val="18"/>
                <w:szCs w:val="18"/>
                <w:lang w:eastAsia="ru-RU"/>
              </w:rPr>
              <w:t>Квд</w:t>
            </w:r>
            <w:proofErr w:type="spellEnd"/>
            <w:r w:rsidRPr="00591DC4">
              <w:rPr>
                <w:rFonts w:ascii="Times New Roman" w:eastAsia="Times New Roman" w:hAnsi="Times New Roman" w:cs="Times New Roman"/>
                <w:sz w:val="18"/>
                <w:szCs w:val="18"/>
                <w:lang w:eastAsia="ru-RU"/>
              </w:rPr>
              <w:t xml:space="preserve">/Ковд.)*100%, где                                         </w:t>
            </w:r>
            <w:proofErr w:type="spellStart"/>
            <w:r w:rsidRPr="00591DC4">
              <w:rPr>
                <w:rFonts w:ascii="Times New Roman" w:eastAsia="Times New Roman" w:hAnsi="Times New Roman" w:cs="Times New Roman"/>
                <w:sz w:val="18"/>
                <w:szCs w:val="18"/>
                <w:lang w:eastAsia="ru-RU"/>
              </w:rPr>
              <w:t>Дн</w:t>
            </w:r>
            <w:proofErr w:type="spellEnd"/>
            <w:proofErr w:type="gramStart"/>
            <w:r w:rsidRPr="00591DC4">
              <w:rPr>
                <w:rFonts w:ascii="Times New Roman" w:eastAsia="Times New Roman" w:hAnsi="Times New Roman" w:cs="Times New Roman"/>
                <w:sz w:val="18"/>
                <w:szCs w:val="18"/>
                <w:lang w:eastAsia="ru-RU"/>
              </w:rPr>
              <w:t>.-</w:t>
            </w:r>
            <w:proofErr w:type="gramEnd"/>
            <w:r w:rsidRPr="00591DC4">
              <w:rPr>
                <w:rFonts w:ascii="Times New Roman" w:eastAsia="Times New Roman" w:hAnsi="Times New Roman" w:cs="Times New Roman"/>
                <w:sz w:val="18"/>
                <w:szCs w:val="18"/>
                <w:lang w:eastAsia="ru-RU"/>
              </w:rPr>
              <w:t xml:space="preserve">доля назначений из резерва муниципальных служащих Колпашевского района;                                                    </w:t>
            </w:r>
            <w:proofErr w:type="spellStart"/>
            <w:r w:rsidRPr="00591DC4">
              <w:rPr>
                <w:rFonts w:ascii="Times New Roman" w:eastAsia="Times New Roman" w:hAnsi="Times New Roman" w:cs="Times New Roman"/>
                <w:sz w:val="18"/>
                <w:szCs w:val="18"/>
                <w:lang w:eastAsia="ru-RU"/>
              </w:rPr>
              <w:t>Квд</w:t>
            </w:r>
            <w:proofErr w:type="spellEnd"/>
            <w:r w:rsidRPr="00591DC4">
              <w:rPr>
                <w:rFonts w:ascii="Times New Roman" w:eastAsia="Times New Roman" w:hAnsi="Times New Roman" w:cs="Times New Roman"/>
                <w:sz w:val="18"/>
                <w:szCs w:val="18"/>
                <w:lang w:eastAsia="ru-RU"/>
              </w:rPr>
              <w:t xml:space="preserve"> - кол-во вакантных должностей замещённых из кадрового резерва; Ковд. - общее количество вакантных должностей.                                      Данные организационного отдела Администрации Колпашевского района</w:t>
            </w:r>
            <w:r>
              <w:rPr>
                <w:rFonts w:ascii="Times New Roman" w:eastAsia="Times New Roman" w:hAnsi="Times New Roman" w:cs="Times New Roman"/>
                <w:sz w:val="18"/>
                <w:szCs w:val="18"/>
                <w:lang w:eastAsia="ru-RU"/>
              </w:rPr>
              <w:t>.</w:t>
            </w:r>
          </w:p>
        </w:tc>
      </w:tr>
      <w:tr w:rsidR="00AA08AD" w:rsidRPr="00591DC4" w:rsidTr="00A41067">
        <w:trPr>
          <w:trHeight w:val="637"/>
        </w:trPr>
        <w:tc>
          <w:tcPr>
            <w:tcW w:w="567" w:type="dxa"/>
            <w:vMerge w:val="restart"/>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559" w:type="dxa"/>
            <w:vMerge w:val="restart"/>
          </w:tcPr>
          <w:p w:rsidR="00AA08AD" w:rsidRDefault="00AA08AD" w:rsidP="00A4106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Задача: </w:t>
            </w:r>
          </w:p>
          <w:p w:rsidR="00AA08AD" w:rsidRPr="00CF59CD" w:rsidRDefault="00AA08AD" w:rsidP="00A41067">
            <w:pPr>
              <w:spacing w:after="0" w:line="240" w:lineRule="auto"/>
              <w:rPr>
                <w:rFonts w:ascii="Times New Roman" w:eastAsia="Times New Roman" w:hAnsi="Times New Roman" w:cs="Times New Roman"/>
                <w:sz w:val="18"/>
                <w:szCs w:val="18"/>
                <w:lang w:eastAsia="ru-RU"/>
              </w:rPr>
            </w:pPr>
            <w:r w:rsidRPr="00591DC4">
              <w:rPr>
                <w:rFonts w:ascii="Times New Roman" w:hAnsi="Times New Roman" w:cs="Times New Roman"/>
                <w:sz w:val="18"/>
                <w:szCs w:val="18"/>
              </w:rPr>
              <w:t>Создание необходимых условий для профессиональной подготовки муниципальных служащих Администрации Колпашевского района</w:t>
            </w:r>
            <w:r w:rsidRPr="00591DC4">
              <w:rPr>
                <w:rFonts w:ascii="Times New Roman" w:eastAsia="Times New Roman" w:hAnsi="Times New Roman" w:cs="Times New Roman"/>
                <w:sz w:val="18"/>
                <w:szCs w:val="18"/>
                <w:lang w:eastAsia="ar-SA"/>
              </w:rPr>
              <w:t xml:space="preserve"> и </w:t>
            </w:r>
            <w:r w:rsidRPr="00591DC4">
              <w:rPr>
                <w:rFonts w:ascii="Times New Roman" w:eastAsia="Times New Roman" w:hAnsi="Times New Roman" w:cs="Times New Roman"/>
                <w:sz w:val="18"/>
                <w:szCs w:val="18"/>
                <w:lang w:eastAsia="ru-RU"/>
              </w:rPr>
              <w:t xml:space="preserve">привлечение </w:t>
            </w:r>
            <w:r w:rsidRPr="00591DC4">
              <w:rPr>
                <w:rFonts w:ascii="Times New Roman" w:eastAsia="Times New Roman" w:hAnsi="Times New Roman" w:cs="Times New Roman"/>
                <w:sz w:val="18"/>
                <w:szCs w:val="18"/>
                <w:lang w:eastAsia="ru-RU"/>
              </w:rPr>
              <w:lastRenderedPageBreak/>
              <w:t>квалифицированных специалистов для работы  в органах местного самоуправления Колпашевского района</w:t>
            </w:r>
          </w:p>
        </w:tc>
        <w:tc>
          <w:tcPr>
            <w:tcW w:w="2126" w:type="dxa"/>
            <w:tcBorders>
              <w:bottom w:val="single" w:sz="4" w:space="0" w:color="auto"/>
            </w:tcBorders>
          </w:tcPr>
          <w:p w:rsidR="00AA08AD" w:rsidRPr="00F5383A" w:rsidRDefault="00AA08AD" w:rsidP="007953BF">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lastRenderedPageBreak/>
              <w:t>1.Проведение конкурсов на  включение в кадровый резерв для замещения вакантных должностей муниципальной службы Администрации Колпашевского района и органов Администрации Колпашевского района, (ед.)</w:t>
            </w:r>
          </w:p>
        </w:tc>
        <w:tc>
          <w:tcPr>
            <w:tcW w:w="1418" w:type="dxa"/>
            <w:vMerge w:val="restart"/>
          </w:tcPr>
          <w:p w:rsidR="00AA08AD" w:rsidRPr="00591DC4" w:rsidRDefault="00AA08AD" w:rsidP="00AA08AD">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Администрации Колпашевско</w:t>
            </w:r>
            <w:r>
              <w:rPr>
                <w:rFonts w:ascii="Times New Roman" w:eastAsia="Times New Roman" w:hAnsi="Times New Roman" w:cs="Times New Roman"/>
                <w:sz w:val="16"/>
                <w:szCs w:val="16"/>
                <w:lang w:eastAsia="ru-RU"/>
              </w:rPr>
              <w:t>г</w:t>
            </w:r>
            <w:r w:rsidRPr="009764DA">
              <w:rPr>
                <w:rFonts w:ascii="Times New Roman" w:eastAsia="Times New Roman" w:hAnsi="Times New Roman" w:cs="Times New Roman"/>
                <w:sz w:val="16"/>
                <w:szCs w:val="16"/>
                <w:lang w:eastAsia="ru-RU"/>
              </w:rPr>
              <w:t>о района</w:t>
            </w:r>
          </w:p>
        </w:tc>
        <w:tc>
          <w:tcPr>
            <w:tcW w:w="567" w:type="dxa"/>
            <w:tcBorders>
              <w:bottom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16</w:t>
            </w:r>
          </w:p>
        </w:tc>
        <w:tc>
          <w:tcPr>
            <w:tcW w:w="567" w:type="dxa"/>
            <w:tcBorders>
              <w:bottom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709" w:type="dxa"/>
            <w:tcBorders>
              <w:bottom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708" w:type="dxa"/>
            <w:tcBorders>
              <w:bottom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567" w:type="dxa"/>
            <w:tcBorders>
              <w:bottom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567" w:type="dxa"/>
            <w:tcBorders>
              <w:bottom w:val="single" w:sz="4" w:space="0" w:color="auto"/>
              <w:right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567" w:type="dxa"/>
            <w:tcBorders>
              <w:left w:val="single" w:sz="4" w:space="0" w:color="auto"/>
              <w:bottom w:val="single" w:sz="4" w:space="0" w:color="auto"/>
              <w:right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709" w:type="dxa"/>
            <w:tcBorders>
              <w:left w:val="single" w:sz="4" w:space="0" w:color="auto"/>
              <w:bottom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709" w:type="dxa"/>
            <w:tcBorders>
              <w:bottom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567" w:type="dxa"/>
            <w:tcBorders>
              <w:bottom w:val="single" w:sz="4" w:space="0" w:color="auto"/>
            </w:tcBorders>
          </w:tcPr>
          <w:p w:rsidR="00AA08AD" w:rsidRPr="00591DC4" w:rsidRDefault="00AA08AD" w:rsidP="007953BF">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2410" w:type="dxa"/>
            <w:tcBorders>
              <w:top w:val="single" w:sz="4" w:space="0" w:color="auto"/>
              <w:bottom w:val="single" w:sz="4" w:space="0" w:color="auto"/>
            </w:tcBorders>
          </w:tcPr>
          <w:p w:rsidR="00AA08AD" w:rsidRPr="00591DC4" w:rsidRDefault="00AA08AD" w:rsidP="007953BF">
            <w:pPr>
              <w:spacing w:after="0" w:line="240" w:lineRule="auto"/>
              <w:rPr>
                <w:rFonts w:ascii="Times New Roman" w:eastAsia="Times New Roman" w:hAnsi="Times New Roman" w:cs="Times New Roman"/>
                <w:sz w:val="18"/>
                <w:szCs w:val="18"/>
                <w:highlight w:val="yellow"/>
                <w:lang w:eastAsia="ru-RU"/>
              </w:rPr>
            </w:pPr>
            <w:r w:rsidRPr="00591DC4">
              <w:rPr>
                <w:rFonts w:ascii="Times New Roman" w:eastAsia="Times New Roman" w:hAnsi="Times New Roman" w:cs="Times New Roman"/>
                <w:sz w:val="18"/>
                <w:szCs w:val="18"/>
                <w:lang w:eastAsia="ru-RU"/>
              </w:rPr>
              <w:t>Абсолютное выражение количества конкурсов на должности муниципальной службы в Администрации Колпашевского района и органах Администрации Колпашевского района</w:t>
            </w:r>
            <w:r>
              <w:rPr>
                <w:rFonts w:ascii="Times New Roman" w:eastAsia="Times New Roman" w:hAnsi="Times New Roman" w:cs="Times New Roman"/>
                <w:sz w:val="18"/>
                <w:szCs w:val="18"/>
                <w:lang w:eastAsia="ru-RU"/>
              </w:rPr>
              <w:t>.</w:t>
            </w:r>
          </w:p>
        </w:tc>
      </w:tr>
      <w:tr w:rsidR="00AA08AD" w:rsidRPr="00591DC4" w:rsidTr="00A41067">
        <w:trPr>
          <w:trHeight w:val="914"/>
        </w:trPr>
        <w:tc>
          <w:tcPr>
            <w:tcW w:w="567" w:type="dxa"/>
            <w:vMerge/>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1559" w:type="dxa"/>
            <w:vMerge/>
          </w:tcPr>
          <w:p w:rsidR="00AA08AD" w:rsidRPr="00CF59CD" w:rsidRDefault="00AA08AD" w:rsidP="00F960EE">
            <w:pPr>
              <w:spacing w:after="0" w:line="240" w:lineRule="auto"/>
              <w:rPr>
                <w:rFonts w:ascii="Times New Roman" w:eastAsia="Times New Roman" w:hAnsi="Times New Roman" w:cs="Times New Roman"/>
                <w:sz w:val="18"/>
                <w:szCs w:val="18"/>
                <w:lang w:eastAsia="ru-RU"/>
              </w:rPr>
            </w:pPr>
          </w:p>
        </w:tc>
        <w:tc>
          <w:tcPr>
            <w:tcW w:w="2126" w:type="dxa"/>
            <w:tcBorders>
              <w:top w:val="single" w:sz="4" w:space="0" w:color="auto"/>
            </w:tcBorders>
          </w:tcPr>
          <w:p w:rsidR="00AA08AD" w:rsidRPr="00591DC4" w:rsidRDefault="00AA08AD" w:rsidP="00F960EE">
            <w:pPr>
              <w:spacing w:after="0" w:line="240" w:lineRule="auto"/>
              <w:rPr>
                <w:rFonts w:ascii="Times New Roman" w:eastAsia="Times New Roman" w:hAnsi="Times New Roman" w:cs="Times New Roman"/>
                <w:sz w:val="18"/>
                <w:szCs w:val="18"/>
                <w:lang w:eastAsia="ru-RU"/>
              </w:rPr>
            </w:pPr>
            <w:r>
              <w:rPr>
                <w:rFonts w:ascii="Times New Roman" w:hAnsi="Times New Roman" w:cs="Times New Roman"/>
                <w:sz w:val="18"/>
                <w:szCs w:val="18"/>
              </w:rPr>
              <w:t>2</w:t>
            </w:r>
            <w:r w:rsidRPr="00591DC4">
              <w:rPr>
                <w:rFonts w:ascii="Times New Roman" w:hAnsi="Times New Roman" w:cs="Times New Roman"/>
                <w:sz w:val="18"/>
                <w:szCs w:val="18"/>
              </w:rPr>
              <w:t>.Количество муниципальных служащих, прошедших профессиональную подготовку, курсы повышения квалификации, (чел.)</w:t>
            </w:r>
          </w:p>
        </w:tc>
        <w:tc>
          <w:tcPr>
            <w:tcW w:w="1418" w:type="dxa"/>
            <w:vMerge/>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567" w:type="dxa"/>
            <w:tcBorders>
              <w:top w:val="single" w:sz="4" w:space="0" w:color="auto"/>
            </w:tcBorders>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567" w:type="dxa"/>
            <w:tcBorders>
              <w:top w:val="single" w:sz="4" w:space="0" w:color="auto"/>
            </w:tcBorders>
          </w:tcPr>
          <w:p w:rsidR="00AA08AD" w:rsidRPr="00591DC4"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709" w:type="dxa"/>
            <w:tcBorders>
              <w:top w:val="single" w:sz="4" w:space="0" w:color="auto"/>
            </w:tcBorders>
          </w:tcPr>
          <w:p w:rsidR="00AA08AD" w:rsidRPr="00A41067"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8" w:type="dxa"/>
            <w:tcBorders>
              <w:top w:val="single" w:sz="4" w:space="0" w:color="auto"/>
            </w:tcBorders>
          </w:tcPr>
          <w:p w:rsidR="00AA08AD" w:rsidRPr="00A41067"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567" w:type="dxa"/>
            <w:tcBorders>
              <w:top w:val="single" w:sz="4" w:space="0" w:color="auto"/>
            </w:tcBorders>
          </w:tcPr>
          <w:p w:rsidR="00AA08AD" w:rsidRPr="00A41067"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567" w:type="dxa"/>
            <w:tcBorders>
              <w:top w:val="single" w:sz="4" w:space="0" w:color="auto"/>
              <w:right w:val="single" w:sz="4" w:space="0" w:color="auto"/>
            </w:tcBorders>
          </w:tcPr>
          <w:p w:rsidR="00AA08AD" w:rsidRPr="00A41067"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567" w:type="dxa"/>
            <w:tcBorders>
              <w:top w:val="single" w:sz="4" w:space="0" w:color="auto"/>
              <w:left w:val="single" w:sz="4" w:space="0" w:color="auto"/>
              <w:right w:val="single" w:sz="4" w:space="0" w:color="auto"/>
            </w:tcBorders>
          </w:tcPr>
          <w:p w:rsidR="00AA08AD" w:rsidRPr="00A41067"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9" w:type="dxa"/>
            <w:tcBorders>
              <w:top w:val="single" w:sz="4" w:space="0" w:color="auto"/>
              <w:left w:val="single" w:sz="4" w:space="0" w:color="auto"/>
            </w:tcBorders>
          </w:tcPr>
          <w:p w:rsidR="00AA08AD" w:rsidRPr="00A41067"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9" w:type="dxa"/>
            <w:tcBorders>
              <w:top w:val="single" w:sz="4" w:space="0" w:color="auto"/>
            </w:tcBorders>
          </w:tcPr>
          <w:p w:rsidR="00AA08AD" w:rsidRPr="00A41067"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567" w:type="dxa"/>
            <w:tcBorders>
              <w:top w:val="single" w:sz="4" w:space="0" w:color="auto"/>
            </w:tcBorders>
          </w:tcPr>
          <w:p w:rsidR="00AA08AD" w:rsidRPr="00A41067" w:rsidRDefault="00AA08AD"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2410" w:type="dxa"/>
            <w:tcBorders>
              <w:top w:val="single" w:sz="4" w:space="0" w:color="auto"/>
            </w:tcBorders>
          </w:tcPr>
          <w:p w:rsidR="00AA08AD" w:rsidRPr="00591DC4" w:rsidRDefault="00AA08AD" w:rsidP="007953BF">
            <w:pPr>
              <w:spacing w:after="0" w:line="240" w:lineRule="auto"/>
              <w:jc w:val="both"/>
              <w:rPr>
                <w:rFonts w:ascii="Times New Roman" w:eastAsia="Times New Roman" w:hAnsi="Times New Roman" w:cs="Times New Roman"/>
                <w:sz w:val="18"/>
                <w:szCs w:val="18"/>
                <w:lang w:eastAsia="ru-RU"/>
              </w:rPr>
            </w:pPr>
            <w:proofErr w:type="gramStart"/>
            <w:r w:rsidRPr="00591DC4">
              <w:rPr>
                <w:rFonts w:ascii="Times New Roman" w:eastAsia="Times New Roman" w:hAnsi="Times New Roman" w:cs="Times New Roman"/>
                <w:sz w:val="18"/>
                <w:szCs w:val="18"/>
                <w:lang w:eastAsia="ru-RU"/>
              </w:rPr>
              <w:t>Абсолютное выражение количества муниципальных служащих получивших удостоверение о повышении  квалификации  или диплом о профессиональной подготовки.</w:t>
            </w:r>
            <w:proofErr w:type="gramEnd"/>
          </w:p>
          <w:p w:rsidR="00AA08AD" w:rsidRPr="00591DC4" w:rsidRDefault="00AA08AD"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Данные организационного отдела Администрации Колпашевского</w:t>
            </w:r>
            <w:r>
              <w:rPr>
                <w:rFonts w:ascii="Times New Roman" w:eastAsia="Times New Roman" w:hAnsi="Times New Roman" w:cs="Times New Roman"/>
                <w:sz w:val="18"/>
                <w:szCs w:val="18"/>
                <w:lang w:eastAsia="ru-RU"/>
              </w:rPr>
              <w:t>.</w:t>
            </w:r>
          </w:p>
        </w:tc>
      </w:tr>
      <w:tr w:rsidR="00AA08AD" w:rsidRPr="00591DC4" w:rsidTr="00EC76DC">
        <w:tc>
          <w:tcPr>
            <w:tcW w:w="567"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lastRenderedPageBreak/>
              <w:t>1.1.</w:t>
            </w:r>
          </w:p>
        </w:tc>
        <w:tc>
          <w:tcPr>
            <w:tcW w:w="1559" w:type="dxa"/>
          </w:tcPr>
          <w:p w:rsidR="00AA08AD" w:rsidRPr="00591DC4" w:rsidRDefault="00AA08AD"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Основное мероп</w:t>
            </w:r>
            <w:r>
              <w:rPr>
                <w:rFonts w:ascii="Times New Roman" w:eastAsia="Times New Roman" w:hAnsi="Times New Roman" w:cs="Times New Roman"/>
                <w:sz w:val="18"/>
                <w:szCs w:val="18"/>
                <w:lang w:eastAsia="ru-RU"/>
              </w:rPr>
              <w:t>риятие  подпрограммы:</w:t>
            </w:r>
          </w:p>
          <w:p w:rsidR="00AA08AD" w:rsidRPr="00F5383A" w:rsidRDefault="00AA08AD" w:rsidP="00BF082B">
            <w:pPr>
              <w:spacing w:after="0" w:line="240" w:lineRule="auto"/>
              <w:rPr>
                <w:rFonts w:ascii="Times New Roman" w:eastAsia="Times New Roman" w:hAnsi="Times New Roman" w:cs="Times New Roman"/>
                <w:sz w:val="18"/>
                <w:szCs w:val="18"/>
                <w:lang w:eastAsia="ru-RU"/>
              </w:rPr>
            </w:pPr>
            <w:r w:rsidRPr="00591DC4">
              <w:rPr>
                <w:rFonts w:ascii="Times New Roman" w:hAnsi="Times New Roman" w:cs="Times New Roman"/>
                <w:sz w:val="18"/>
                <w:szCs w:val="18"/>
              </w:rPr>
              <w:t xml:space="preserve">Участие муниципальных служащих в программах дополнительного образования </w:t>
            </w:r>
            <w:r>
              <w:rPr>
                <w:rFonts w:ascii="Times New Roman" w:hAnsi="Times New Roman" w:cs="Times New Roman"/>
                <w:sz w:val="18"/>
                <w:szCs w:val="18"/>
              </w:rPr>
              <w:t xml:space="preserve">и привлечение </w:t>
            </w:r>
            <w:r w:rsidRPr="00591DC4">
              <w:rPr>
                <w:rFonts w:ascii="Times New Roman" w:eastAsia="Times New Roman" w:hAnsi="Times New Roman" w:cs="Times New Roman"/>
                <w:sz w:val="18"/>
                <w:szCs w:val="18"/>
                <w:lang w:eastAsia="ru-RU"/>
              </w:rPr>
              <w:t>квалифицированных специалистов для работы  в органах местного самоуправления Колпашевского района</w:t>
            </w:r>
          </w:p>
        </w:tc>
        <w:tc>
          <w:tcPr>
            <w:tcW w:w="2126" w:type="dxa"/>
          </w:tcPr>
          <w:p w:rsidR="00AA08AD" w:rsidRPr="00591DC4" w:rsidRDefault="00AA08AD" w:rsidP="00F960EE">
            <w:pPr>
              <w:spacing w:after="0" w:line="240" w:lineRule="auto"/>
              <w:rPr>
                <w:rFonts w:ascii="Times New Roman" w:eastAsia="Times New Roman" w:hAnsi="Times New Roman" w:cs="Times New Roman"/>
                <w:sz w:val="18"/>
                <w:szCs w:val="18"/>
                <w:lang w:eastAsia="ru-RU"/>
              </w:rPr>
            </w:pPr>
          </w:p>
        </w:tc>
        <w:tc>
          <w:tcPr>
            <w:tcW w:w="1418"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Администрации Колпашевско</w:t>
            </w:r>
            <w:r>
              <w:rPr>
                <w:rFonts w:ascii="Times New Roman" w:eastAsia="Times New Roman" w:hAnsi="Times New Roman" w:cs="Times New Roman"/>
                <w:sz w:val="16"/>
                <w:szCs w:val="16"/>
                <w:lang w:eastAsia="ru-RU"/>
              </w:rPr>
              <w:t>г</w:t>
            </w:r>
            <w:r w:rsidRPr="009764DA">
              <w:rPr>
                <w:rFonts w:ascii="Times New Roman" w:eastAsia="Times New Roman" w:hAnsi="Times New Roman" w:cs="Times New Roman"/>
                <w:sz w:val="16"/>
                <w:szCs w:val="16"/>
                <w:lang w:eastAsia="ru-RU"/>
              </w:rPr>
              <w:t>о района</w:t>
            </w:r>
          </w:p>
        </w:tc>
        <w:tc>
          <w:tcPr>
            <w:tcW w:w="567"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567"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709"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708"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567"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567"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567"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709"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709"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567" w:type="dxa"/>
          </w:tcPr>
          <w:p w:rsidR="00AA08AD" w:rsidRPr="00591DC4" w:rsidRDefault="00AA08AD" w:rsidP="00F960EE">
            <w:pPr>
              <w:spacing w:after="0" w:line="240" w:lineRule="auto"/>
              <w:jc w:val="center"/>
              <w:rPr>
                <w:rFonts w:ascii="Times New Roman" w:eastAsia="Times New Roman" w:hAnsi="Times New Roman" w:cs="Times New Roman"/>
                <w:sz w:val="18"/>
                <w:szCs w:val="18"/>
                <w:lang w:eastAsia="ru-RU"/>
              </w:rPr>
            </w:pPr>
          </w:p>
        </w:tc>
        <w:tc>
          <w:tcPr>
            <w:tcW w:w="2410" w:type="dxa"/>
          </w:tcPr>
          <w:p w:rsidR="00AA08AD" w:rsidRPr="00591DC4" w:rsidRDefault="00AA08AD" w:rsidP="00F960EE">
            <w:pPr>
              <w:spacing w:after="0" w:line="240" w:lineRule="auto"/>
              <w:jc w:val="both"/>
              <w:rPr>
                <w:rFonts w:ascii="Times New Roman" w:eastAsia="Times New Roman" w:hAnsi="Times New Roman" w:cs="Times New Roman"/>
                <w:sz w:val="18"/>
                <w:szCs w:val="18"/>
                <w:lang w:eastAsia="ru-RU"/>
              </w:rPr>
            </w:pPr>
          </w:p>
        </w:tc>
      </w:tr>
      <w:tr w:rsidR="00AA08AD" w:rsidRPr="00591DC4" w:rsidTr="00EC76DC">
        <w:tc>
          <w:tcPr>
            <w:tcW w:w="567" w:type="dxa"/>
          </w:tcPr>
          <w:p w:rsidR="00AA08AD" w:rsidRPr="002A0337" w:rsidRDefault="00AA08AD" w:rsidP="00F960E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en-US" w:eastAsia="ru-RU"/>
              </w:rPr>
              <w:t>1</w:t>
            </w:r>
            <w:r>
              <w:rPr>
                <w:rFonts w:ascii="Times New Roman" w:eastAsia="Times New Roman" w:hAnsi="Times New Roman" w:cs="Times New Roman"/>
                <w:sz w:val="18"/>
                <w:szCs w:val="18"/>
                <w:lang w:eastAsia="ru-RU"/>
              </w:rPr>
              <w:t>.1.1.</w:t>
            </w:r>
          </w:p>
        </w:tc>
        <w:tc>
          <w:tcPr>
            <w:tcW w:w="1559" w:type="dxa"/>
          </w:tcPr>
          <w:p w:rsidR="00AA08AD" w:rsidRPr="00591DC4" w:rsidRDefault="00AA08AD" w:rsidP="00F960EE">
            <w:pPr>
              <w:spacing w:after="0" w:line="240" w:lineRule="auto"/>
              <w:rPr>
                <w:rFonts w:ascii="Times New Roman" w:eastAsia="Times New Roman" w:hAnsi="Times New Roman" w:cs="Times New Roman"/>
                <w:sz w:val="18"/>
                <w:szCs w:val="18"/>
                <w:lang w:eastAsia="ru-RU"/>
              </w:rPr>
            </w:pPr>
            <w:r w:rsidRPr="00591DC4">
              <w:rPr>
                <w:rFonts w:ascii="Times New Roman" w:hAnsi="Times New Roman" w:cs="Times New Roman"/>
                <w:sz w:val="18"/>
                <w:szCs w:val="18"/>
              </w:rPr>
              <w:t>Участие муниципальных служащих в программах дополнительного образования (повышение квалификации, профессиональная подготовка)</w:t>
            </w:r>
          </w:p>
        </w:tc>
        <w:tc>
          <w:tcPr>
            <w:tcW w:w="2126" w:type="dxa"/>
          </w:tcPr>
          <w:p w:rsidR="00AA08AD" w:rsidRPr="00591DC4" w:rsidRDefault="00AA08AD" w:rsidP="00F960EE">
            <w:pPr>
              <w:spacing w:after="0" w:line="240" w:lineRule="auto"/>
              <w:rPr>
                <w:rFonts w:ascii="Times New Roman" w:hAnsi="Times New Roman" w:cs="Times New Roman"/>
                <w:sz w:val="18"/>
                <w:szCs w:val="18"/>
              </w:rPr>
            </w:pPr>
            <w:proofErr w:type="gramStart"/>
            <w:r w:rsidRPr="00591DC4">
              <w:rPr>
                <w:rFonts w:ascii="Times New Roman" w:hAnsi="Times New Roman" w:cs="Times New Roman"/>
                <w:sz w:val="18"/>
                <w:szCs w:val="18"/>
              </w:rPr>
              <w:t>Количество муниципальных служащих, прошедших профессиональную подготовку, курсы повышения квалификации), (чел.)</w:t>
            </w:r>
            <w:proofErr w:type="gramEnd"/>
          </w:p>
        </w:tc>
        <w:tc>
          <w:tcPr>
            <w:tcW w:w="1418"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Администрации Колпашевско</w:t>
            </w:r>
            <w:r>
              <w:rPr>
                <w:rFonts w:ascii="Times New Roman" w:eastAsia="Times New Roman" w:hAnsi="Times New Roman" w:cs="Times New Roman"/>
                <w:sz w:val="16"/>
                <w:szCs w:val="16"/>
                <w:lang w:eastAsia="ru-RU"/>
              </w:rPr>
              <w:t>г</w:t>
            </w:r>
            <w:r w:rsidRPr="009764DA">
              <w:rPr>
                <w:rFonts w:ascii="Times New Roman" w:eastAsia="Times New Roman" w:hAnsi="Times New Roman" w:cs="Times New Roman"/>
                <w:sz w:val="16"/>
                <w:szCs w:val="16"/>
                <w:lang w:eastAsia="ru-RU"/>
              </w:rPr>
              <w:t>о района</w:t>
            </w:r>
          </w:p>
        </w:tc>
        <w:tc>
          <w:tcPr>
            <w:tcW w:w="567"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567"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w:t>
            </w:r>
          </w:p>
        </w:tc>
        <w:tc>
          <w:tcPr>
            <w:tcW w:w="709"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8"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567"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567"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567"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9" w:type="dxa"/>
          </w:tcPr>
          <w:p w:rsidR="00AA08AD" w:rsidRPr="00591DC4" w:rsidRDefault="00AA08AD" w:rsidP="007953BF">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709"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567" w:type="dxa"/>
          </w:tcPr>
          <w:p w:rsidR="00AA08AD" w:rsidRPr="00591DC4" w:rsidRDefault="00AA08AD" w:rsidP="007953BF">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5</w:t>
            </w:r>
          </w:p>
        </w:tc>
        <w:tc>
          <w:tcPr>
            <w:tcW w:w="2410" w:type="dxa"/>
          </w:tcPr>
          <w:p w:rsidR="00AA08AD" w:rsidRPr="00591DC4" w:rsidRDefault="00AA08AD" w:rsidP="007953BF">
            <w:pPr>
              <w:spacing w:after="0" w:line="240" w:lineRule="auto"/>
              <w:jc w:val="both"/>
              <w:rPr>
                <w:rFonts w:ascii="Times New Roman" w:eastAsia="Times New Roman" w:hAnsi="Times New Roman" w:cs="Times New Roman"/>
                <w:sz w:val="18"/>
                <w:szCs w:val="18"/>
                <w:lang w:eastAsia="ru-RU"/>
              </w:rPr>
            </w:pPr>
            <w:proofErr w:type="gramStart"/>
            <w:r w:rsidRPr="00591DC4">
              <w:rPr>
                <w:rFonts w:ascii="Times New Roman" w:eastAsia="Times New Roman" w:hAnsi="Times New Roman" w:cs="Times New Roman"/>
                <w:sz w:val="18"/>
                <w:szCs w:val="18"/>
                <w:lang w:eastAsia="ru-RU"/>
              </w:rPr>
              <w:t>Абсолютное выражение количества муниципальных служащих получивших удостоверение о повышении  квалификации  или диплом о профессиональной подготовки.</w:t>
            </w:r>
            <w:proofErr w:type="gramEnd"/>
          </w:p>
          <w:p w:rsidR="00AA08AD" w:rsidRPr="00591DC4" w:rsidRDefault="00AA08AD" w:rsidP="007953BF">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Данные организационного отдела Администрации Колпашевского</w:t>
            </w:r>
            <w:r>
              <w:rPr>
                <w:rFonts w:ascii="Times New Roman" w:eastAsia="Times New Roman" w:hAnsi="Times New Roman" w:cs="Times New Roman"/>
                <w:sz w:val="18"/>
                <w:szCs w:val="18"/>
                <w:lang w:eastAsia="ru-RU"/>
              </w:rPr>
              <w:t>.</w:t>
            </w:r>
          </w:p>
        </w:tc>
      </w:tr>
    </w:tbl>
    <w:p w:rsidR="00915C56" w:rsidRDefault="00915C56" w:rsidP="00F960EE">
      <w:pPr>
        <w:spacing w:after="0" w:line="240" w:lineRule="auto"/>
        <w:rPr>
          <w:rFonts w:ascii="Times New Roman" w:eastAsia="Times New Roman" w:hAnsi="Times New Roman" w:cs="Times New Roman"/>
          <w:lang w:eastAsia="ru-RU"/>
        </w:rPr>
      </w:pPr>
    </w:p>
    <w:p w:rsidR="00EC76DC" w:rsidRPr="00497C9D" w:rsidRDefault="00EC76DC" w:rsidP="00F960EE">
      <w:pPr>
        <w:spacing w:after="0" w:line="240" w:lineRule="auto"/>
        <w:rPr>
          <w:rFonts w:ascii="Times New Roman" w:eastAsia="Times New Roman" w:hAnsi="Times New Roman" w:cs="Times New Roman"/>
          <w:lang w:eastAsia="ru-RU"/>
        </w:rPr>
      </w:pPr>
    </w:p>
    <w:p w:rsidR="008139CB" w:rsidRPr="00CF59CD" w:rsidRDefault="008139CB" w:rsidP="00F960EE">
      <w:pPr>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lastRenderedPageBreak/>
        <w:t>Приложение № 2 к подпрограмме</w:t>
      </w:r>
    </w:p>
    <w:p w:rsidR="008139CB" w:rsidRPr="00591DC4" w:rsidRDefault="008139CB"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t xml:space="preserve"> </w:t>
      </w:r>
      <w:r w:rsidRPr="00591DC4">
        <w:rPr>
          <w:rFonts w:ascii="Times New Roman" w:eastAsia="Times New Roman" w:hAnsi="Times New Roman" w:cs="Times New Roman"/>
          <w:lang w:eastAsia="ru-RU"/>
        </w:rPr>
        <w:t>«Развитие муниципальной службы и кадрового потенциала»</w:t>
      </w:r>
    </w:p>
    <w:p w:rsidR="008139CB" w:rsidRPr="00591DC4" w:rsidRDefault="008139CB"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C48EA" w:rsidRPr="00591DC4" w:rsidRDefault="00AC48EA" w:rsidP="00F960EE">
      <w:pPr>
        <w:widowControl w:val="0"/>
        <w:autoSpaceDE w:val="0"/>
        <w:autoSpaceDN w:val="0"/>
        <w:adjustRightInd w:val="0"/>
        <w:spacing w:after="0" w:line="240" w:lineRule="auto"/>
        <w:rPr>
          <w:rFonts w:ascii="Times New Roman" w:eastAsia="Times New Roman" w:hAnsi="Times New Roman" w:cs="Times New Roman"/>
          <w:lang w:eastAsia="ru-RU"/>
        </w:rPr>
      </w:pPr>
    </w:p>
    <w:tbl>
      <w:tblPr>
        <w:tblW w:w="14709" w:type="dxa"/>
        <w:tblLayout w:type="fixed"/>
        <w:tblLook w:val="04A0" w:firstRow="1" w:lastRow="0" w:firstColumn="1" w:lastColumn="0" w:noHBand="0" w:noVBand="1"/>
      </w:tblPr>
      <w:tblGrid>
        <w:gridCol w:w="753"/>
        <w:gridCol w:w="2190"/>
        <w:gridCol w:w="1985"/>
        <w:gridCol w:w="1384"/>
        <w:gridCol w:w="67"/>
        <w:gridCol w:w="961"/>
        <w:gridCol w:w="31"/>
        <w:gridCol w:w="1379"/>
        <w:gridCol w:w="39"/>
        <w:gridCol w:w="1559"/>
        <w:gridCol w:w="46"/>
        <w:gridCol w:w="1338"/>
        <w:gridCol w:w="1417"/>
        <w:gridCol w:w="1560"/>
      </w:tblGrid>
      <w:tr w:rsidR="00170A62" w:rsidRPr="00591DC4" w:rsidTr="0080039B">
        <w:trPr>
          <w:trHeight w:val="198"/>
        </w:trPr>
        <w:tc>
          <w:tcPr>
            <w:tcW w:w="14709" w:type="dxa"/>
            <w:gridSpan w:val="14"/>
            <w:tcBorders>
              <w:top w:val="nil"/>
              <w:left w:val="nil"/>
              <w:bottom w:val="nil"/>
              <w:right w:val="nil"/>
            </w:tcBorders>
            <w:noWrap/>
            <w:vAlign w:val="bottom"/>
            <w:hideMark/>
          </w:tcPr>
          <w:p w:rsidR="00170A62" w:rsidRPr="00CF59CD" w:rsidRDefault="00170A62" w:rsidP="00F960EE">
            <w:pPr>
              <w:spacing w:after="0" w:line="240" w:lineRule="auto"/>
              <w:jc w:val="center"/>
              <w:rPr>
                <w:rFonts w:ascii="Times New Roman" w:eastAsia="Times New Roman" w:hAnsi="Times New Roman" w:cs="Times New Roman"/>
                <w:bCs/>
                <w:sz w:val="24"/>
                <w:szCs w:val="24"/>
                <w:lang w:eastAsia="ru-RU"/>
              </w:rPr>
            </w:pPr>
            <w:r w:rsidRPr="00CF59CD">
              <w:rPr>
                <w:rFonts w:ascii="Times New Roman" w:eastAsia="Times New Roman" w:hAnsi="Times New Roman" w:cs="Times New Roman"/>
                <w:bCs/>
                <w:sz w:val="24"/>
                <w:szCs w:val="24"/>
                <w:lang w:eastAsia="ru-RU"/>
              </w:rPr>
              <w:t>Перечень</w:t>
            </w:r>
          </w:p>
        </w:tc>
      </w:tr>
      <w:tr w:rsidR="00170A62" w:rsidRPr="00591DC4" w:rsidTr="0080039B">
        <w:trPr>
          <w:trHeight w:val="198"/>
        </w:trPr>
        <w:tc>
          <w:tcPr>
            <w:tcW w:w="14709" w:type="dxa"/>
            <w:gridSpan w:val="14"/>
            <w:tcBorders>
              <w:top w:val="nil"/>
              <w:left w:val="nil"/>
              <w:bottom w:val="nil"/>
              <w:right w:val="nil"/>
            </w:tcBorders>
            <w:noWrap/>
            <w:vAlign w:val="bottom"/>
            <w:hideMark/>
          </w:tcPr>
          <w:p w:rsidR="00170A62" w:rsidRPr="00CF59CD" w:rsidRDefault="00170A62" w:rsidP="00F960EE">
            <w:pPr>
              <w:spacing w:after="0" w:line="240" w:lineRule="auto"/>
              <w:jc w:val="center"/>
              <w:rPr>
                <w:rFonts w:ascii="Times New Roman" w:eastAsia="Times New Roman" w:hAnsi="Times New Roman" w:cs="Times New Roman"/>
                <w:bCs/>
                <w:sz w:val="24"/>
                <w:szCs w:val="24"/>
                <w:lang w:eastAsia="ru-RU"/>
              </w:rPr>
            </w:pPr>
            <w:r w:rsidRPr="00CF59CD">
              <w:rPr>
                <w:rFonts w:ascii="Times New Roman" w:eastAsia="Times New Roman" w:hAnsi="Times New Roman" w:cs="Times New Roman"/>
                <w:bCs/>
                <w:sz w:val="24"/>
                <w:szCs w:val="24"/>
                <w:lang w:eastAsia="ru-RU"/>
              </w:rPr>
              <w:t>мероприятий и ресурсное обеспечение подпрограммы</w:t>
            </w:r>
          </w:p>
        </w:tc>
      </w:tr>
      <w:tr w:rsidR="00170A62" w:rsidRPr="00591DC4" w:rsidTr="0080039B">
        <w:trPr>
          <w:trHeight w:val="315"/>
        </w:trPr>
        <w:tc>
          <w:tcPr>
            <w:tcW w:w="14709" w:type="dxa"/>
            <w:gridSpan w:val="14"/>
            <w:tcBorders>
              <w:top w:val="nil"/>
              <w:left w:val="nil"/>
              <w:bottom w:val="nil"/>
              <w:right w:val="nil"/>
            </w:tcBorders>
            <w:noWrap/>
            <w:vAlign w:val="bottom"/>
            <w:hideMark/>
          </w:tcPr>
          <w:p w:rsidR="00170A62" w:rsidRPr="00CF59CD" w:rsidRDefault="00AD5389" w:rsidP="00F960EE">
            <w:pPr>
              <w:spacing w:after="0" w:line="240" w:lineRule="auto"/>
              <w:jc w:val="center"/>
              <w:rPr>
                <w:rFonts w:ascii="Times New Roman" w:eastAsia="Times New Roman" w:hAnsi="Times New Roman" w:cs="Times New Roman"/>
                <w:b/>
                <w:bCs/>
                <w:sz w:val="24"/>
                <w:szCs w:val="24"/>
                <w:u w:val="single"/>
                <w:lang w:eastAsia="ru-RU"/>
              </w:rPr>
            </w:pPr>
            <w:r w:rsidRPr="00591DC4">
              <w:rPr>
                <w:rFonts w:ascii="Times New Roman" w:eastAsia="Times New Roman" w:hAnsi="Times New Roman" w:cs="Times New Roman"/>
                <w:sz w:val="24"/>
                <w:szCs w:val="24"/>
                <w:u w:val="single"/>
                <w:lang w:eastAsia="ru-RU"/>
              </w:rPr>
              <w:t>«</w:t>
            </w:r>
            <w:r w:rsidR="00332B39" w:rsidRPr="00591DC4">
              <w:rPr>
                <w:rFonts w:ascii="Times New Roman" w:eastAsia="Times New Roman" w:hAnsi="Times New Roman" w:cs="Times New Roman"/>
                <w:sz w:val="24"/>
                <w:szCs w:val="24"/>
                <w:u w:val="single"/>
                <w:lang w:eastAsia="ru-RU"/>
              </w:rPr>
              <w:t>Развитие муниципальной службы и кадрового потенциала</w:t>
            </w:r>
            <w:r w:rsidRPr="00591DC4">
              <w:rPr>
                <w:rFonts w:ascii="Times New Roman" w:eastAsia="Times New Roman" w:hAnsi="Times New Roman" w:cs="Times New Roman"/>
                <w:sz w:val="24"/>
                <w:szCs w:val="24"/>
                <w:u w:val="single"/>
                <w:lang w:eastAsia="ru-RU"/>
              </w:rPr>
              <w:t>»</w:t>
            </w:r>
            <w:r w:rsidR="00332B39" w:rsidRPr="00CF59CD">
              <w:rPr>
                <w:rFonts w:ascii="Times New Roman" w:eastAsia="Times New Roman" w:hAnsi="Times New Roman" w:cs="Times New Roman"/>
                <w:b/>
                <w:bCs/>
                <w:sz w:val="24"/>
                <w:szCs w:val="24"/>
                <w:u w:val="single"/>
                <w:lang w:eastAsia="ru-RU"/>
              </w:rPr>
              <w:t xml:space="preserve"> </w:t>
            </w:r>
          </w:p>
        </w:tc>
      </w:tr>
      <w:tr w:rsidR="00170A62" w:rsidRPr="00591DC4" w:rsidTr="0080039B">
        <w:trPr>
          <w:trHeight w:val="300"/>
        </w:trPr>
        <w:tc>
          <w:tcPr>
            <w:tcW w:w="14709" w:type="dxa"/>
            <w:gridSpan w:val="14"/>
            <w:tcBorders>
              <w:top w:val="nil"/>
              <w:left w:val="nil"/>
              <w:bottom w:val="single" w:sz="4" w:space="0" w:color="auto"/>
              <w:right w:val="nil"/>
            </w:tcBorders>
            <w:noWrap/>
            <w:vAlign w:val="bottom"/>
            <w:hideMark/>
          </w:tcPr>
          <w:p w:rsidR="00431E1A" w:rsidRPr="00CF59CD" w:rsidRDefault="00170A62" w:rsidP="00F960EE">
            <w:pPr>
              <w:spacing w:after="0" w:line="240" w:lineRule="auto"/>
              <w:jc w:val="center"/>
              <w:rPr>
                <w:rFonts w:ascii="Times New Roman" w:eastAsia="Times New Roman" w:hAnsi="Times New Roman" w:cs="Times New Roman"/>
                <w:sz w:val="24"/>
                <w:szCs w:val="24"/>
                <w:lang w:eastAsia="ru-RU"/>
              </w:rPr>
            </w:pPr>
            <w:r w:rsidRPr="00CF59CD">
              <w:rPr>
                <w:rFonts w:ascii="Times New Roman" w:eastAsia="Times New Roman" w:hAnsi="Times New Roman" w:cs="Times New Roman"/>
                <w:sz w:val="24"/>
                <w:szCs w:val="24"/>
                <w:lang w:eastAsia="ru-RU"/>
              </w:rPr>
              <w:t xml:space="preserve"> (наименование подпрограммы)</w:t>
            </w:r>
          </w:p>
        </w:tc>
      </w:tr>
      <w:tr w:rsidR="00170A62" w:rsidRPr="00591DC4" w:rsidTr="0038379B">
        <w:trPr>
          <w:trHeight w:val="420"/>
        </w:trPr>
        <w:tc>
          <w:tcPr>
            <w:tcW w:w="753" w:type="dxa"/>
            <w:vMerge w:val="restart"/>
            <w:tcBorders>
              <w:top w:val="nil"/>
              <w:left w:val="single" w:sz="4" w:space="0" w:color="auto"/>
              <w:bottom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 </w:t>
            </w:r>
            <w:proofErr w:type="gramStart"/>
            <w:r w:rsidRPr="00CF59CD">
              <w:rPr>
                <w:rFonts w:ascii="Times New Roman" w:eastAsia="Times New Roman" w:hAnsi="Times New Roman" w:cs="Times New Roman"/>
                <w:sz w:val="18"/>
                <w:szCs w:val="18"/>
                <w:lang w:eastAsia="ru-RU"/>
              </w:rPr>
              <w:t>п</w:t>
            </w:r>
            <w:proofErr w:type="gramEnd"/>
            <w:r w:rsidRPr="00CF59CD">
              <w:rPr>
                <w:rFonts w:ascii="Times New Roman" w:eastAsia="Times New Roman" w:hAnsi="Times New Roman" w:cs="Times New Roman"/>
                <w:sz w:val="18"/>
                <w:szCs w:val="18"/>
                <w:lang w:eastAsia="ru-RU"/>
              </w:rPr>
              <w:t>/п</w:t>
            </w:r>
          </w:p>
        </w:tc>
        <w:tc>
          <w:tcPr>
            <w:tcW w:w="2190" w:type="dxa"/>
            <w:vMerge w:val="restart"/>
            <w:tcBorders>
              <w:top w:val="nil"/>
              <w:left w:val="single" w:sz="4" w:space="0" w:color="auto"/>
              <w:bottom w:val="single" w:sz="4" w:space="0" w:color="000000"/>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Наименования целей, задач, мероприятий муниципальной программы</w:t>
            </w:r>
          </w:p>
        </w:tc>
        <w:tc>
          <w:tcPr>
            <w:tcW w:w="1985" w:type="dxa"/>
            <w:vMerge w:val="restart"/>
            <w:tcBorders>
              <w:top w:val="nil"/>
              <w:left w:val="single" w:sz="4" w:space="0" w:color="auto"/>
              <w:bottom w:val="single" w:sz="4" w:space="0" w:color="000000"/>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Срок исполнения</w:t>
            </w:r>
          </w:p>
        </w:tc>
        <w:tc>
          <w:tcPr>
            <w:tcW w:w="1451" w:type="dxa"/>
            <w:gridSpan w:val="2"/>
            <w:vMerge w:val="restart"/>
            <w:tcBorders>
              <w:top w:val="nil"/>
              <w:left w:val="single" w:sz="4" w:space="0" w:color="auto"/>
              <w:bottom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Объем </w:t>
            </w:r>
            <w:proofErr w:type="spellStart"/>
            <w:proofErr w:type="gramStart"/>
            <w:r w:rsidRPr="00CF59CD">
              <w:rPr>
                <w:rFonts w:ascii="Times New Roman" w:eastAsia="Times New Roman" w:hAnsi="Times New Roman" w:cs="Times New Roman"/>
                <w:sz w:val="18"/>
                <w:szCs w:val="18"/>
                <w:lang w:eastAsia="ru-RU"/>
              </w:rPr>
              <w:t>финанси-рования</w:t>
            </w:r>
            <w:proofErr w:type="spellEnd"/>
            <w:proofErr w:type="gramEnd"/>
            <w:r w:rsidRPr="00CF59CD">
              <w:rPr>
                <w:rFonts w:ascii="Times New Roman" w:eastAsia="Times New Roman" w:hAnsi="Times New Roman" w:cs="Times New Roman"/>
                <w:sz w:val="18"/>
                <w:szCs w:val="18"/>
                <w:lang w:eastAsia="ru-RU"/>
              </w:rPr>
              <w:t xml:space="preserve">                               (тыс. рублей)</w:t>
            </w:r>
          </w:p>
        </w:tc>
        <w:tc>
          <w:tcPr>
            <w:tcW w:w="6770" w:type="dxa"/>
            <w:gridSpan w:val="8"/>
            <w:tcBorders>
              <w:top w:val="single" w:sz="4" w:space="0" w:color="auto"/>
              <w:left w:val="nil"/>
              <w:bottom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В том числе за счет средств</w:t>
            </w:r>
          </w:p>
        </w:tc>
        <w:tc>
          <w:tcPr>
            <w:tcW w:w="1560" w:type="dxa"/>
            <w:vMerge w:val="restart"/>
            <w:tcBorders>
              <w:top w:val="nil"/>
              <w:left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Ответственный исполнитель, соисполнители, участники муниципальной программы</w:t>
            </w:r>
          </w:p>
        </w:tc>
      </w:tr>
      <w:tr w:rsidR="00170A62" w:rsidRPr="00591DC4" w:rsidTr="0038379B">
        <w:trPr>
          <w:trHeight w:val="900"/>
        </w:trPr>
        <w:tc>
          <w:tcPr>
            <w:tcW w:w="753" w:type="dxa"/>
            <w:vMerge/>
            <w:tcBorders>
              <w:top w:val="nil"/>
              <w:left w:val="single" w:sz="4" w:space="0" w:color="auto"/>
              <w:bottom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2190" w:type="dxa"/>
            <w:vMerge/>
            <w:tcBorders>
              <w:top w:val="nil"/>
              <w:left w:val="single" w:sz="4" w:space="0" w:color="auto"/>
              <w:bottom w:val="single" w:sz="4" w:space="0" w:color="000000"/>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985" w:type="dxa"/>
            <w:vMerge/>
            <w:tcBorders>
              <w:top w:val="nil"/>
              <w:left w:val="single" w:sz="4" w:space="0" w:color="auto"/>
              <w:bottom w:val="single" w:sz="4" w:space="0" w:color="000000"/>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451" w:type="dxa"/>
            <w:gridSpan w:val="2"/>
            <w:vMerge/>
            <w:tcBorders>
              <w:top w:val="nil"/>
              <w:left w:val="single" w:sz="4" w:space="0" w:color="auto"/>
              <w:bottom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992" w:type="dxa"/>
            <w:gridSpan w:val="2"/>
            <w:tcBorders>
              <w:top w:val="nil"/>
              <w:left w:val="nil"/>
              <w:bottom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местного бюджета</w:t>
            </w:r>
          </w:p>
        </w:tc>
        <w:tc>
          <w:tcPr>
            <w:tcW w:w="1418" w:type="dxa"/>
            <w:gridSpan w:val="2"/>
            <w:tcBorders>
              <w:top w:val="nil"/>
              <w:left w:val="nil"/>
              <w:bottom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федерального бюджета                    (по согласованию)</w:t>
            </w:r>
          </w:p>
        </w:tc>
        <w:tc>
          <w:tcPr>
            <w:tcW w:w="1559" w:type="dxa"/>
            <w:tcBorders>
              <w:top w:val="nil"/>
              <w:left w:val="nil"/>
              <w:bottom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областного бюджета                      (по согласованию)</w:t>
            </w:r>
          </w:p>
        </w:tc>
        <w:tc>
          <w:tcPr>
            <w:tcW w:w="1384" w:type="dxa"/>
            <w:gridSpan w:val="2"/>
            <w:tcBorders>
              <w:top w:val="nil"/>
              <w:left w:val="nil"/>
              <w:bottom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бюджетов поселений (по согласованию)</w:t>
            </w:r>
          </w:p>
        </w:tc>
        <w:tc>
          <w:tcPr>
            <w:tcW w:w="1417" w:type="dxa"/>
            <w:tcBorders>
              <w:top w:val="nil"/>
              <w:left w:val="nil"/>
              <w:bottom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внебюджетных источников                       (по согласованию)</w:t>
            </w:r>
          </w:p>
        </w:tc>
        <w:tc>
          <w:tcPr>
            <w:tcW w:w="1560" w:type="dxa"/>
            <w:vMerge/>
            <w:tcBorders>
              <w:left w:val="single" w:sz="4" w:space="0" w:color="auto"/>
              <w:bottom w:val="single" w:sz="4" w:space="0" w:color="000000"/>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r>
      <w:tr w:rsidR="00170A62" w:rsidRPr="00591DC4" w:rsidTr="0038379B">
        <w:trPr>
          <w:trHeight w:val="134"/>
        </w:trPr>
        <w:tc>
          <w:tcPr>
            <w:tcW w:w="753" w:type="dxa"/>
            <w:tcBorders>
              <w:top w:val="nil"/>
              <w:left w:val="single" w:sz="4" w:space="0" w:color="auto"/>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w:t>
            </w:r>
          </w:p>
        </w:tc>
        <w:tc>
          <w:tcPr>
            <w:tcW w:w="2190" w:type="dxa"/>
            <w:tcBorders>
              <w:top w:val="nil"/>
              <w:left w:val="nil"/>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w:t>
            </w:r>
          </w:p>
        </w:tc>
        <w:tc>
          <w:tcPr>
            <w:tcW w:w="1985" w:type="dxa"/>
            <w:tcBorders>
              <w:top w:val="nil"/>
              <w:left w:val="nil"/>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3</w:t>
            </w:r>
          </w:p>
        </w:tc>
        <w:tc>
          <w:tcPr>
            <w:tcW w:w="1451" w:type="dxa"/>
            <w:gridSpan w:val="2"/>
            <w:tcBorders>
              <w:top w:val="nil"/>
              <w:left w:val="nil"/>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4</w:t>
            </w:r>
          </w:p>
        </w:tc>
        <w:tc>
          <w:tcPr>
            <w:tcW w:w="992" w:type="dxa"/>
            <w:gridSpan w:val="2"/>
            <w:tcBorders>
              <w:top w:val="nil"/>
              <w:left w:val="nil"/>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5</w:t>
            </w:r>
          </w:p>
        </w:tc>
        <w:tc>
          <w:tcPr>
            <w:tcW w:w="1418" w:type="dxa"/>
            <w:gridSpan w:val="2"/>
            <w:tcBorders>
              <w:top w:val="nil"/>
              <w:left w:val="nil"/>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6</w:t>
            </w:r>
          </w:p>
        </w:tc>
        <w:tc>
          <w:tcPr>
            <w:tcW w:w="1559" w:type="dxa"/>
            <w:tcBorders>
              <w:top w:val="nil"/>
              <w:left w:val="nil"/>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7</w:t>
            </w:r>
          </w:p>
        </w:tc>
        <w:tc>
          <w:tcPr>
            <w:tcW w:w="1384" w:type="dxa"/>
            <w:gridSpan w:val="2"/>
            <w:tcBorders>
              <w:top w:val="nil"/>
              <w:left w:val="nil"/>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8</w:t>
            </w:r>
          </w:p>
        </w:tc>
        <w:tc>
          <w:tcPr>
            <w:tcW w:w="1417" w:type="dxa"/>
            <w:tcBorders>
              <w:top w:val="nil"/>
              <w:left w:val="nil"/>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9</w:t>
            </w:r>
          </w:p>
        </w:tc>
        <w:tc>
          <w:tcPr>
            <w:tcW w:w="1560" w:type="dxa"/>
            <w:tcBorders>
              <w:top w:val="nil"/>
              <w:left w:val="nil"/>
              <w:bottom w:val="single" w:sz="4" w:space="0" w:color="auto"/>
              <w:right w:val="single" w:sz="4" w:space="0" w:color="auto"/>
            </w:tcBorders>
            <w:vAlign w:val="bottom"/>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10</w:t>
            </w:r>
          </w:p>
        </w:tc>
      </w:tr>
      <w:tr w:rsidR="00170A62" w:rsidRPr="00591DC4" w:rsidTr="0080039B">
        <w:trPr>
          <w:trHeight w:val="148"/>
        </w:trPr>
        <w:tc>
          <w:tcPr>
            <w:tcW w:w="753" w:type="dxa"/>
            <w:tcBorders>
              <w:top w:val="nil"/>
              <w:left w:val="single" w:sz="4" w:space="0" w:color="auto"/>
              <w:bottom w:val="single" w:sz="4" w:space="0" w:color="auto"/>
              <w:right w:val="single" w:sz="4" w:space="0" w:color="auto"/>
            </w:tcBorders>
            <w:vAlign w:val="bottom"/>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w:t>
            </w:r>
          </w:p>
        </w:tc>
        <w:tc>
          <w:tcPr>
            <w:tcW w:w="13956" w:type="dxa"/>
            <w:gridSpan w:val="13"/>
            <w:tcBorders>
              <w:top w:val="single" w:sz="4" w:space="0" w:color="auto"/>
              <w:left w:val="nil"/>
              <w:bottom w:val="single" w:sz="4" w:space="0" w:color="auto"/>
              <w:right w:val="single" w:sz="4" w:space="0" w:color="000000"/>
            </w:tcBorders>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Цель подпрограммы:</w:t>
            </w:r>
            <w:r w:rsidRPr="00591DC4">
              <w:rPr>
                <w:rFonts w:ascii="Times New Roman" w:eastAsia="Times New Roman" w:hAnsi="Times New Roman" w:cs="Times New Roman"/>
                <w:sz w:val="18"/>
                <w:szCs w:val="18"/>
                <w:lang w:eastAsia="ru-RU"/>
              </w:rPr>
              <w:t xml:space="preserve"> </w:t>
            </w:r>
            <w:r w:rsidR="00332B39" w:rsidRPr="00591DC4">
              <w:rPr>
                <w:rFonts w:ascii="Times New Roman" w:eastAsia="Times New Roman" w:hAnsi="Times New Roman" w:cs="Times New Roman"/>
                <w:sz w:val="18"/>
                <w:szCs w:val="18"/>
                <w:lang w:eastAsia="ru-RU"/>
              </w:rPr>
              <w:t xml:space="preserve">Повышение эффективности системы муниципального управления в </w:t>
            </w:r>
            <w:proofErr w:type="spellStart"/>
            <w:r w:rsidR="00332B39" w:rsidRPr="00591DC4">
              <w:rPr>
                <w:rFonts w:ascii="Times New Roman" w:eastAsia="Times New Roman" w:hAnsi="Times New Roman" w:cs="Times New Roman"/>
                <w:sz w:val="18"/>
                <w:szCs w:val="18"/>
                <w:lang w:eastAsia="ru-RU"/>
              </w:rPr>
              <w:t>Колпашевском</w:t>
            </w:r>
            <w:proofErr w:type="spellEnd"/>
            <w:r w:rsidR="00332B39" w:rsidRPr="00591DC4">
              <w:rPr>
                <w:rFonts w:ascii="Times New Roman" w:eastAsia="Times New Roman" w:hAnsi="Times New Roman" w:cs="Times New Roman"/>
                <w:sz w:val="18"/>
                <w:szCs w:val="18"/>
                <w:lang w:eastAsia="ru-RU"/>
              </w:rPr>
              <w:t xml:space="preserve"> районе</w:t>
            </w:r>
          </w:p>
        </w:tc>
      </w:tr>
      <w:tr w:rsidR="00170A62" w:rsidRPr="00591DC4" w:rsidTr="0080039B">
        <w:trPr>
          <w:trHeight w:val="205"/>
        </w:trPr>
        <w:tc>
          <w:tcPr>
            <w:tcW w:w="753" w:type="dxa"/>
            <w:tcBorders>
              <w:top w:val="nil"/>
              <w:left w:val="single" w:sz="4" w:space="0" w:color="auto"/>
              <w:bottom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w:t>
            </w:r>
          </w:p>
        </w:tc>
        <w:tc>
          <w:tcPr>
            <w:tcW w:w="13956" w:type="dxa"/>
            <w:gridSpan w:val="13"/>
            <w:tcBorders>
              <w:top w:val="single" w:sz="4" w:space="0" w:color="auto"/>
              <w:left w:val="nil"/>
              <w:bottom w:val="single" w:sz="4" w:space="0" w:color="auto"/>
              <w:right w:val="single" w:sz="4" w:space="0" w:color="000000"/>
            </w:tcBorders>
            <w:hideMark/>
          </w:tcPr>
          <w:p w:rsidR="00170A62" w:rsidRPr="00591DC4" w:rsidRDefault="00332B39" w:rsidP="00F960EE">
            <w:pPr>
              <w:autoSpaceDE w:val="0"/>
              <w:autoSpaceDN w:val="0"/>
              <w:adjustRightInd w:val="0"/>
              <w:spacing w:after="0" w:line="240" w:lineRule="auto"/>
              <w:rPr>
                <w:rFonts w:ascii="Times New Roman" w:eastAsia="Times New Roman" w:hAnsi="Times New Roman" w:cs="Times New Roman"/>
                <w:sz w:val="18"/>
                <w:szCs w:val="18"/>
                <w:lang w:eastAsia="ar-SA"/>
              </w:rPr>
            </w:pPr>
            <w:r w:rsidRPr="00CF59CD">
              <w:rPr>
                <w:rFonts w:ascii="Times New Roman" w:eastAsia="Times New Roman" w:hAnsi="Times New Roman" w:cs="Times New Roman"/>
                <w:sz w:val="18"/>
                <w:szCs w:val="18"/>
                <w:lang w:eastAsia="ru-RU"/>
              </w:rPr>
              <w:t>Задача 1</w:t>
            </w:r>
            <w:r w:rsidR="00170A62" w:rsidRPr="00CF59CD">
              <w:rPr>
                <w:rFonts w:ascii="Times New Roman" w:eastAsia="Times New Roman" w:hAnsi="Times New Roman" w:cs="Times New Roman"/>
                <w:sz w:val="18"/>
                <w:szCs w:val="18"/>
                <w:lang w:eastAsia="ru-RU"/>
              </w:rPr>
              <w:t xml:space="preserve"> подпрограммы</w:t>
            </w:r>
            <w:r w:rsidR="00AE7765" w:rsidRPr="00CF59CD">
              <w:rPr>
                <w:rFonts w:ascii="Times New Roman" w:eastAsia="Times New Roman" w:hAnsi="Times New Roman" w:cs="Times New Roman"/>
                <w:sz w:val="18"/>
                <w:szCs w:val="18"/>
                <w:lang w:eastAsia="ru-RU"/>
              </w:rPr>
              <w:t>:</w:t>
            </w:r>
            <w:r w:rsidR="00AE7765" w:rsidRPr="00591DC4">
              <w:rPr>
                <w:rFonts w:ascii="Times New Roman" w:eastAsia="Times New Roman" w:hAnsi="Times New Roman" w:cs="Times New Roman"/>
                <w:sz w:val="18"/>
                <w:szCs w:val="18"/>
                <w:lang w:eastAsia="ru-RU"/>
              </w:rPr>
              <w:t xml:space="preserve"> Развитие муниципальной службы и кадрового потенциала</w:t>
            </w:r>
          </w:p>
        </w:tc>
      </w:tr>
      <w:tr w:rsidR="00170A62" w:rsidRPr="00591DC4" w:rsidTr="006A3A42">
        <w:trPr>
          <w:trHeight w:val="228"/>
        </w:trPr>
        <w:tc>
          <w:tcPr>
            <w:tcW w:w="753" w:type="dxa"/>
            <w:vMerge w:val="restart"/>
            <w:tcBorders>
              <w:top w:val="nil"/>
              <w:left w:val="single" w:sz="4" w:space="0" w:color="auto"/>
              <w:right w:val="single" w:sz="4" w:space="0" w:color="auto"/>
            </w:tcBorders>
            <w:vAlign w:val="center"/>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1.1</w:t>
            </w:r>
          </w:p>
        </w:tc>
        <w:tc>
          <w:tcPr>
            <w:tcW w:w="2190" w:type="dxa"/>
            <w:vMerge w:val="restart"/>
            <w:tcBorders>
              <w:top w:val="nil"/>
              <w:left w:val="single" w:sz="4" w:space="0" w:color="auto"/>
              <w:right w:val="single" w:sz="4" w:space="0" w:color="auto"/>
            </w:tcBorders>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 xml:space="preserve">Основное мероприятие </w:t>
            </w:r>
          </w:p>
          <w:p w:rsidR="00170A62" w:rsidRPr="00591DC4" w:rsidRDefault="00170A62"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w:t>
            </w:r>
            <w:r w:rsidRPr="00591DC4">
              <w:rPr>
                <w:rFonts w:ascii="Times New Roman" w:hAnsi="Times New Roman" w:cs="Times New Roman"/>
                <w:sz w:val="18"/>
                <w:szCs w:val="18"/>
              </w:rPr>
              <w:t xml:space="preserve"> </w:t>
            </w:r>
            <w:r w:rsidR="00D407DE" w:rsidRPr="00591DC4">
              <w:rPr>
                <w:rFonts w:ascii="Times New Roman" w:hAnsi="Times New Roman" w:cs="Times New Roman"/>
                <w:sz w:val="18"/>
                <w:szCs w:val="18"/>
              </w:rPr>
              <w:t>Повышение эффективности кадровой политики в муниципальном образовании «Колпашевский район»</w:t>
            </w:r>
          </w:p>
        </w:tc>
        <w:tc>
          <w:tcPr>
            <w:tcW w:w="1985" w:type="dxa"/>
            <w:tcBorders>
              <w:top w:val="nil"/>
              <w:left w:val="nil"/>
              <w:bottom w:val="single" w:sz="4" w:space="0" w:color="auto"/>
              <w:right w:val="single" w:sz="4" w:space="0" w:color="auto"/>
            </w:tcBorders>
            <w:hideMark/>
          </w:tcPr>
          <w:p w:rsidR="00170A62" w:rsidRPr="00591DC4" w:rsidRDefault="00170A62"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Всего*</w:t>
            </w:r>
          </w:p>
        </w:tc>
        <w:tc>
          <w:tcPr>
            <w:tcW w:w="1384" w:type="dxa"/>
            <w:tcBorders>
              <w:top w:val="nil"/>
              <w:left w:val="nil"/>
              <w:bottom w:val="single" w:sz="4" w:space="0" w:color="auto"/>
              <w:right w:val="single" w:sz="4" w:space="0" w:color="auto"/>
            </w:tcBorders>
            <w:hideMark/>
          </w:tcPr>
          <w:p w:rsidR="00170A62"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954,1</w:t>
            </w:r>
          </w:p>
        </w:tc>
        <w:tc>
          <w:tcPr>
            <w:tcW w:w="1028" w:type="dxa"/>
            <w:gridSpan w:val="2"/>
            <w:tcBorders>
              <w:top w:val="nil"/>
              <w:left w:val="nil"/>
              <w:bottom w:val="single" w:sz="4" w:space="0" w:color="auto"/>
              <w:right w:val="single" w:sz="4" w:space="0" w:color="auto"/>
            </w:tcBorders>
            <w:hideMark/>
          </w:tcPr>
          <w:p w:rsidR="00170A62"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954,1</w:t>
            </w:r>
          </w:p>
        </w:tc>
        <w:tc>
          <w:tcPr>
            <w:tcW w:w="1410"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c>
          <w:tcPr>
            <w:tcW w:w="1644" w:type="dxa"/>
            <w:gridSpan w:val="3"/>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c>
          <w:tcPr>
            <w:tcW w:w="1338"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c>
          <w:tcPr>
            <w:tcW w:w="1417"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c>
          <w:tcPr>
            <w:tcW w:w="1560" w:type="dxa"/>
            <w:vMerge w:val="restart"/>
            <w:tcBorders>
              <w:top w:val="nil"/>
              <w:left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170A62" w:rsidRPr="00591DC4" w:rsidTr="006A3A42">
        <w:trPr>
          <w:trHeight w:val="76"/>
        </w:trPr>
        <w:tc>
          <w:tcPr>
            <w:tcW w:w="753"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2021 год</w:t>
            </w:r>
          </w:p>
        </w:tc>
        <w:tc>
          <w:tcPr>
            <w:tcW w:w="1384"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154,1</w:t>
            </w:r>
          </w:p>
        </w:tc>
        <w:tc>
          <w:tcPr>
            <w:tcW w:w="1028"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154,1</w:t>
            </w:r>
          </w:p>
        </w:tc>
        <w:tc>
          <w:tcPr>
            <w:tcW w:w="1410"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r>
      <w:tr w:rsidR="00170A62" w:rsidRPr="00591DC4" w:rsidTr="006A3A42">
        <w:trPr>
          <w:trHeight w:val="137"/>
        </w:trPr>
        <w:tc>
          <w:tcPr>
            <w:tcW w:w="753"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2022 год</w:t>
            </w:r>
          </w:p>
        </w:tc>
        <w:tc>
          <w:tcPr>
            <w:tcW w:w="1384"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028"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0"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r>
      <w:tr w:rsidR="00170A62" w:rsidRPr="00591DC4" w:rsidTr="006A3A42">
        <w:trPr>
          <w:trHeight w:val="204"/>
        </w:trPr>
        <w:tc>
          <w:tcPr>
            <w:tcW w:w="753"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2023 год</w:t>
            </w:r>
          </w:p>
        </w:tc>
        <w:tc>
          <w:tcPr>
            <w:tcW w:w="1384"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028"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0"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r>
      <w:tr w:rsidR="00170A62" w:rsidRPr="00591DC4" w:rsidTr="006A3A42">
        <w:trPr>
          <w:trHeight w:val="252"/>
        </w:trPr>
        <w:tc>
          <w:tcPr>
            <w:tcW w:w="753"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2024 год</w:t>
            </w:r>
          </w:p>
        </w:tc>
        <w:tc>
          <w:tcPr>
            <w:tcW w:w="1384"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028"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410"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r>
      <w:tr w:rsidR="00170A62" w:rsidRPr="00591DC4" w:rsidTr="006A3A42">
        <w:trPr>
          <w:trHeight w:val="150"/>
        </w:trPr>
        <w:tc>
          <w:tcPr>
            <w:tcW w:w="753" w:type="dxa"/>
            <w:vMerge/>
            <w:tcBorders>
              <w:left w:val="single" w:sz="4" w:space="0" w:color="auto"/>
              <w:right w:val="single" w:sz="4" w:space="0" w:color="auto"/>
            </w:tcBorders>
            <w:vAlign w:val="center"/>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985" w:type="dxa"/>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2025 год</w:t>
            </w:r>
          </w:p>
        </w:tc>
        <w:tc>
          <w:tcPr>
            <w:tcW w:w="1384" w:type="dxa"/>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028" w:type="dxa"/>
            <w:gridSpan w:val="2"/>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410" w:type="dxa"/>
            <w:gridSpan w:val="2"/>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r>
      <w:tr w:rsidR="00170A62" w:rsidRPr="00591DC4" w:rsidTr="006A3A42">
        <w:trPr>
          <w:trHeight w:val="150"/>
        </w:trPr>
        <w:tc>
          <w:tcPr>
            <w:tcW w:w="753" w:type="dxa"/>
            <w:vMerge/>
            <w:tcBorders>
              <w:left w:val="single" w:sz="4" w:space="0" w:color="auto"/>
              <w:right w:val="single" w:sz="4" w:space="0" w:color="auto"/>
            </w:tcBorders>
            <w:vAlign w:val="center"/>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985" w:type="dxa"/>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2026 год</w:t>
            </w:r>
          </w:p>
        </w:tc>
        <w:tc>
          <w:tcPr>
            <w:tcW w:w="1384" w:type="dxa"/>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028" w:type="dxa"/>
            <w:gridSpan w:val="2"/>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410" w:type="dxa"/>
            <w:gridSpan w:val="2"/>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single" w:sz="4" w:space="0" w:color="auto"/>
              <w:left w:val="nil"/>
              <w:bottom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r>
      <w:tr w:rsidR="00170A62" w:rsidRPr="00591DC4" w:rsidTr="006A3A42">
        <w:trPr>
          <w:trHeight w:val="360"/>
        </w:trPr>
        <w:tc>
          <w:tcPr>
            <w:tcW w:w="753"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170A62" w:rsidRPr="00591DC4" w:rsidRDefault="00170A62"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прогнозный период </w:t>
            </w:r>
          </w:p>
          <w:p w:rsidR="00170A62" w:rsidRPr="00591DC4" w:rsidRDefault="00170A62"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1384"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028"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410"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r>
      <w:tr w:rsidR="00170A62" w:rsidRPr="00591DC4" w:rsidTr="006A3A42">
        <w:trPr>
          <w:trHeight w:val="337"/>
        </w:trPr>
        <w:tc>
          <w:tcPr>
            <w:tcW w:w="753" w:type="dxa"/>
            <w:vMerge/>
            <w:tcBorders>
              <w:left w:val="single" w:sz="4" w:space="0" w:color="auto"/>
              <w:bottom w:val="single" w:sz="4" w:space="0" w:color="000000"/>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bottom w:val="single" w:sz="4" w:space="0" w:color="000000"/>
              <w:right w:val="single" w:sz="4" w:space="0" w:color="auto"/>
            </w:tcBorders>
            <w:vAlign w:val="center"/>
            <w:hideMark/>
          </w:tcPr>
          <w:p w:rsidR="00170A62" w:rsidRPr="00CF59CD" w:rsidRDefault="00170A62"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170A62" w:rsidRPr="00591DC4" w:rsidRDefault="00170A62"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прогнозный период </w:t>
            </w:r>
          </w:p>
          <w:p w:rsidR="00170A62" w:rsidRPr="00591DC4" w:rsidRDefault="00170A62"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c>
          <w:tcPr>
            <w:tcW w:w="1384"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028"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35524B">
              <w:rPr>
                <w:rFonts w:ascii="Times New Roman" w:eastAsia="Times New Roman" w:hAnsi="Times New Roman" w:cs="Times New Roman"/>
                <w:sz w:val="18"/>
                <w:szCs w:val="18"/>
                <w:lang w:eastAsia="ru-RU"/>
              </w:rPr>
              <w:t>,0</w:t>
            </w:r>
          </w:p>
        </w:tc>
        <w:tc>
          <w:tcPr>
            <w:tcW w:w="1410" w:type="dxa"/>
            <w:gridSpan w:val="2"/>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bottom w:val="single" w:sz="4" w:space="0" w:color="000000"/>
              <w:right w:val="single" w:sz="4" w:space="0" w:color="auto"/>
            </w:tcBorders>
            <w:hideMark/>
          </w:tcPr>
          <w:p w:rsidR="00170A62" w:rsidRPr="00CF59CD" w:rsidRDefault="00170A62" w:rsidP="00F960EE">
            <w:pPr>
              <w:spacing w:after="0" w:line="240" w:lineRule="auto"/>
              <w:jc w:val="center"/>
              <w:rPr>
                <w:rFonts w:ascii="Times New Roman" w:eastAsia="Times New Roman" w:hAnsi="Times New Roman" w:cs="Times New Roman"/>
                <w:sz w:val="18"/>
                <w:szCs w:val="18"/>
                <w:lang w:eastAsia="ru-RU"/>
              </w:rPr>
            </w:pPr>
          </w:p>
        </w:tc>
      </w:tr>
      <w:tr w:rsidR="00DA2BE6" w:rsidRPr="00591DC4" w:rsidTr="006A3A42">
        <w:trPr>
          <w:trHeight w:val="180"/>
        </w:trPr>
        <w:tc>
          <w:tcPr>
            <w:tcW w:w="753" w:type="dxa"/>
            <w:vMerge w:val="restart"/>
            <w:tcBorders>
              <w:top w:val="nil"/>
              <w:left w:val="single" w:sz="4" w:space="0" w:color="auto"/>
              <w:right w:val="single" w:sz="4" w:space="0" w:color="auto"/>
            </w:tcBorders>
            <w:vAlign w:val="center"/>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1.1.1</w:t>
            </w:r>
          </w:p>
        </w:tc>
        <w:tc>
          <w:tcPr>
            <w:tcW w:w="2190" w:type="dxa"/>
            <w:vMerge w:val="restart"/>
            <w:tcBorders>
              <w:top w:val="nil"/>
              <w:left w:val="single" w:sz="4" w:space="0" w:color="auto"/>
              <w:right w:val="single" w:sz="4" w:space="0" w:color="auto"/>
            </w:tcBorders>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Мероприятие 1.</w:t>
            </w:r>
          </w:p>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591DC4">
              <w:rPr>
                <w:rFonts w:ascii="Times New Roman" w:hAnsi="Times New Roman" w:cs="Times New Roman"/>
                <w:sz w:val="18"/>
                <w:szCs w:val="18"/>
              </w:rPr>
              <w:t>Участие муниципальных служащих в программах дополнительного образования (повышение квалификации, профессиональная подготовка)</w:t>
            </w:r>
          </w:p>
        </w:tc>
        <w:tc>
          <w:tcPr>
            <w:tcW w:w="1985" w:type="dxa"/>
            <w:tcBorders>
              <w:top w:val="nil"/>
              <w:left w:val="nil"/>
              <w:bottom w:val="single" w:sz="4" w:space="0" w:color="auto"/>
              <w:right w:val="single" w:sz="4" w:space="0" w:color="auto"/>
            </w:tcBorders>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Всего*</w:t>
            </w:r>
          </w:p>
        </w:tc>
        <w:tc>
          <w:tcPr>
            <w:tcW w:w="1384"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954,1</w:t>
            </w:r>
          </w:p>
        </w:tc>
        <w:tc>
          <w:tcPr>
            <w:tcW w:w="1028" w:type="dxa"/>
            <w:gridSpan w:val="2"/>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954,1</w:t>
            </w:r>
          </w:p>
        </w:tc>
        <w:tc>
          <w:tcPr>
            <w:tcW w:w="1410" w:type="dxa"/>
            <w:gridSpan w:val="2"/>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p>
        </w:tc>
        <w:tc>
          <w:tcPr>
            <w:tcW w:w="1644" w:type="dxa"/>
            <w:gridSpan w:val="3"/>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p>
        </w:tc>
        <w:tc>
          <w:tcPr>
            <w:tcW w:w="1338"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p>
        </w:tc>
        <w:tc>
          <w:tcPr>
            <w:tcW w:w="1417"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p>
        </w:tc>
        <w:tc>
          <w:tcPr>
            <w:tcW w:w="1560" w:type="dxa"/>
            <w:vMerge w:val="restart"/>
            <w:tcBorders>
              <w:top w:val="nil"/>
              <w:left w:val="single" w:sz="4" w:space="0" w:color="auto"/>
              <w:right w:val="single" w:sz="4" w:space="0" w:color="auto"/>
            </w:tcBorders>
            <w:hideMark/>
          </w:tcPr>
          <w:p w:rsidR="00DA2BE6" w:rsidRPr="00CF59CD" w:rsidRDefault="00332B39"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DA2BE6" w:rsidRPr="00591DC4" w:rsidTr="0038379B">
        <w:trPr>
          <w:trHeight w:val="111"/>
        </w:trPr>
        <w:tc>
          <w:tcPr>
            <w:tcW w:w="753"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2021 год</w:t>
            </w:r>
          </w:p>
        </w:tc>
        <w:tc>
          <w:tcPr>
            <w:tcW w:w="1384"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154,1</w:t>
            </w:r>
          </w:p>
        </w:tc>
        <w:tc>
          <w:tcPr>
            <w:tcW w:w="1028" w:type="dxa"/>
            <w:gridSpan w:val="2"/>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154,1</w:t>
            </w:r>
          </w:p>
        </w:tc>
        <w:tc>
          <w:tcPr>
            <w:tcW w:w="1410" w:type="dxa"/>
            <w:gridSpan w:val="2"/>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r>
      <w:tr w:rsidR="00DA2BE6" w:rsidRPr="00591DC4" w:rsidTr="0038379B">
        <w:trPr>
          <w:trHeight w:val="172"/>
        </w:trPr>
        <w:tc>
          <w:tcPr>
            <w:tcW w:w="753"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2022 год</w:t>
            </w:r>
          </w:p>
        </w:tc>
        <w:tc>
          <w:tcPr>
            <w:tcW w:w="1384"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028" w:type="dxa"/>
            <w:gridSpan w:val="2"/>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0" w:type="dxa"/>
            <w:gridSpan w:val="2"/>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r>
      <w:tr w:rsidR="00DA2BE6" w:rsidRPr="00591DC4" w:rsidTr="0038379B">
        <w:trPr>
          <w:trHeight w:val="104"/>
        </w:trPr>
        <w:tc>
          <w:tcPr>
            <w:tcW w:w="753"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2023 год</w:t>
            </w:r>
          </w:p>
        </w:tc>
        <w:tc>
          <w:tcPr>
            <w:tcW w:w="1384"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028" w:type="dxa"/>
            <w:gridSpan w:val="2"/>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0" w:type="dxa"/>
            <w:gridSpan w:val="2"/>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r>
      <w:tr w:rsidR="0035524B" w:rsidRPr="00591DC4" w:rsidTr="0038379B">
        <w:trPr>
          <w:trHeight w:val="163"/>
        </w:trPr>
        <w:tc>
          <w:tcPr>
            <w:tcW w:w="753" w:type="dxa"/>
            <w:vMerge/>
            <w:tcBorders>
              <w:left w:val="single" w:sz="4" w:space="0" w:color="auto"/>
              <w:right w:val="single" w:sz="4" w:space="0" w:color="auto"/>
            </w:tcBorders>
            <w:vAlign w:val="center"/>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1985" w:type="dxa"/>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2024 год</w:t>
            </w:r>
          </w:p>
        </w:tc>
        <w:tc>
          <w:tcPr>
            <w:tcW w:w="1384" w:type="dxa"/>
            <w:tcBorders>
              <w:top w:val="single" w:sz="4" w:space="0" w:color="auto"/>
              <w:left w:val="nil"/>
              <w:bottom w:val="single" w:sz="4" w:space="0" w:color="auto"/>
              <w:right w:val="single" w:sz="4" w:space="0" w:color="auto"/>
            </w:tcBorders>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028" w:type="dxa"/>
            <w:gridSpan w:val="2"/>
            <w:tcBorders>
              <w:top w:val="single" w:sz="4" w:space="0" w:color="auto"/>
              <w:left w:val="nil"/>
              <w:bottom w:val="single" w:sz="4" w:space="0" w:color="auto"/>
              <w:right w:val="single" w:sz="4" w:space="0" w:color="auto"/>
            </w:tcBorders>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410" w:type="dxa"/>
            <w:gridSpan w:val="2"/>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r>
      <w:tr w:rsidR="0035524B" w:rsidRPr="00591DC4" w:rsidTr="0038379B">
        <w:trPr>
          <w:trHeight w:val="280"/>
        </w:trPr>
        <w:tc>
          <w:tcPr>
            <w:tcW w:w="753" w:type="dxa"/>
            <w:vMerge/>
            <w:tcBorders>
              <w:left w:val="single" w:sz="4" w:space="0" w:color="auto"/>
              <w:right w:val="single" w:sz="4" w:space="0" w:color="auto"/>
            </w:tcBorders>
            <w:vAlign w:val="center"/>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1985" w:type="dxa"/>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2025 год</w:t>
            </w:r>
          </w:p>
        </w:tc>
        <w:tc>
          <w:tcPr>
            <w:tcW w:w="1384" w:type="dxa"/>
            <w:tcBorders>
              <w:top w:val="single" w:sz="4" w:space="0" w:color="auto"/>
              <w:left w:val="nil"/>
              <w:bottom w:val="single" w:sz="4" w:space="0" w:color="auto"/>
              <w:right w:val="single" w:sz="4" w:space="0" w:color="auto"/>
            </w:tcBorders>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028" w:type="dxa"/>
            <w:gridSpan w:val="2"/>
            <w:tcBorders>
              <w:top w:val="single" w:sz="4" w:space="0" w:color="auto"/>
              <w:left w:val="nil"/>
              <w:bottom w:val="single" w:sz="4" w:space="0" w:color="auto"/>
              <w:right w:val="single" w:sz="4" w:space="0" w:color="auto"/>
            </w:tcBorders>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410" w:type="dxa"/>
            <w:gridSpan w:val="2"/>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single" w:sz="4" w:space="0" w:color="auto"/>
              <w:left w:val="nil"/>
              <w:bottom w:val="single" w:sz="4" w:space="0" w:color="auto"/>
              <w:right w:val="single" w:sz="4" w:space="0" w:color="auto"/>
            </w:tcBorders>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r>
      <w:tr w:rsidR="0035524B" w:rsidRPr="00591DC4" w:rsidTr="0038379B">
        <w:trPr>
          <w:trHeight w:val="228"/>
        </w:trPr>
        <w:tc>
          <w:tcPr>
            <w:tcW w:w="753" w:type="dxa"/>
            <w:vMerge/>
            <w:tcBorders>
              <w:left w:val="single" w:sz="4" w:space="0" w:color="auto"/>
              <w:right w:val="single" w:sz="4" w:space="0" w:color="auto"/>
            </w:tcBorders>
            <w:vAlign w:val="center"/>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2026 год</w:t>
            </w:r>
          </w:p>
        </w:tc>
        <w:tc>
          <w:tcPr>
            <w:tcW w:w="1384" w:type="dxa"/>
            <w:tcBorders>
              <w:top w:val="nil"/>
              <w:left w:val="nil"/>
              <w:bottom w:val="single" w:sz="4" w:space="0" w:color="auto"/>
              <w:right w:val="single" w:sz="4" w:space="0" w:color="auto"/>
            </w:tcBorders>
            <w:hideMark/>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028" w:type="dxa"/>
            <w:gridSpan w:val="2"/>
            <w:tcBorders>
              <w:top w:val="nil"/>
              <w:left w:val="nil"/>
              <w:bottom w:val="single" w:sz="4" w:space="0" w:color="auto"/>
              <w:right w:val="single" w:sz="4" w:space="0" w:color="auto"/>
            </w:tcBorders>
            <w:hideMark/>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410" w:type="dxa"/>
            <w:gridSpan w:val="2"/>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r>
      <w:tr w:rsidR="0035524B" w:rsidRPr="00591DC4" w:rsidTr="0038379B">
        <w:trPr>
          <w:trHeight w:val="265"/>
        </w:trPr>
        <w:tc>
          <w:tcPr>
            <w:tcW w:w="753" w:type="dxa"/>
            <w:vMerge/>
            <w:tcBorders>
              <w:left w:val="single" w:sz="4" w:space="0" w:color="auto"/>
              <w:right w:val="single" w:sz="4" w:space="0" w:color="auto"/>
            </w:tcBorders>
            <w:vAlign w:val="center"/>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35524B" w:rsidRPr="00591DC4" w:rsidRDefault="0035524B"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прогнозный период </w:t>
            </w:r>
          </w:p>
          <w:p w:rsidR="0035524B" w:rsidRPr="00591DC4" w:rsidRDefault="0035524B"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1384" w:type="dxa"/>
            <w:tcBorders>
              <w:top w:val="nil"/>
              <w:left w:val="nil"/>
              <w:bottom w:val="single" w:sz="4" w:space="0" w:color="auto"/>
              <w:right w:val="single" w:sz="4" w:space="0" w:color="auto"/>
            </w:tcBorders>
            <w:hideMark/>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028" w:type="dxa"/>
            <w:gridSpan w:val="2"/>
            <w:tcBorders>
              <w:top w:val="nil"/>
              <w:left w:val="nil"/>
              <w:bottom w:val="single" w:sz="4" w:space="0" w:color="auto"/>
              <w:right w:val="single" w:sz="4" w:space="0" w:color="auto"/>
            </w:tcBorders>
            <w:hideMark/>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410" w:type="dxa"/>
            <w:gridSpan w:val="2"/>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r>
      <w:tr w:rsidR="0035524B" w:rsidRPr="00591DC4" w:rsidTr="0038379B">
        <w:trPr>
          <w:trHeight w:val="407"/>
        </w:trPr>
        <w:tc>
          <w:tcPr>
            <w:tcW w:w="753" w:type="dxa"/>
            <w:vMerge/>
            <w:tcBorders>
              <w:left w:val="single" w:sz="4" w:space="0" w:color="auto"/>
              <w:bottom w:val="single" w:sz="4" w:space="0" w:color="auto"/>
              <w:right w:val="single" w:sz="4" w:space="0" w:color="auto"/>
            </w:tcBorders>
            <w:vAlign w:val="center"/>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bottom w:val="single" w:sz="4" w:space="0" w:color="auto"/>
              <w:right w:val="single" w:sz="4" w:space="0" w:color="auto"/>
            </w:tcBorders>
            <w:vAlign w:val="center"/>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35524B" w:rsidRPr="00591DC4" w:rsidRDefault="0035524B"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прогнозный период </w:t>
            </w:r>
          </w:p>
          <w:p w:rsidR="0035524B" w:rsidRPr="00591DC4" w:rsidRDefault="0035524B"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c>
          <w:tcPr>
            <w:tcW w:w="1384" w:type="dxa"/>
            <w:tcBorders>
              <w:top w:val="nil"/>
              <w:left w:val="nil"/>
              <w:bottom w:val="single" w:sz="4" w:space="0" w:color="auto"/>
              <w:right w:val="single" w:sz="4" w:space="0" w:color="auto"/>
            </w:tcBorders>
            <w:hideMark/>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028" w:type="dxa"/>
            <w:gridSpan w:val="2"/>
            <w:tcBorders>
              <w:top w:val="nil"/>
              <w:left w:val="nil"/>
              <w:bottom w:val="single" w:sz="4" w:space="0" w:color="auto"/>
              <w:right w:val="single" w:sz="4" w:space="0" w:color="auto"/>
            </w:tcBorders>
            <w:hideMark/>
          </w:tcPr>
          <w:p w:rsidR="0035524B" w:rsidRPr="00CF59CD" w:rsidRDefault="0035524B" w:rsidP="007953BF">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Pr>
                <w:rFonts w:ascii="Times New Roman" w:eastAsia="Times New Roman" w:hAnsi="Times New Roman" w:cs="Times New Roman"/>
                <w:sz w:val="18"/>
                <w:szCs w:val="18"/>
                <w:lang w:eastAsia="ru-RU"/>
              </w:rPr>
              <w:t>,0</w:t>
            </w:r>
          </w:p>
        </w:tc>
        <w:tc>
          <w:tcPr>
            <w:tcW w:w="1410" w:type="dxa"/>
            <w:gridSpan w:val="2"/>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hideMark/>
          </w:tcPr>
          <w:p w:rsidR="0035524B" w:rsidRPr="00CF59CD" w:rsidRDefault="0035524B"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bottom w:val="single" w:sz="4" w:space="0" w:color="auto"/>
              <w:right w:val="single" w:sz="4" w:space="0" w:color="auto"/>
            </w:tcBorders>
            <w:vAlign w:val="center"/>
            <w:hideMark/>
          </w:tcPr>
          <w:p w:rsidR="0035524B" w:rsidRPr="00CF59CD" w:rsidRDefault="0035524B" w:rsidP="00F960EE">
            <w:pPr>
              <w:spacing w:after="0" w:line="240" w:lineRule="auto"/>
              <w:rPr>
                <w:rFonts w:ascii="Times New Roman" w:eastAsia="Times New Roman" w:hAnsi="Times New Roman" w:cs="Times New Roman"/>
                <w:sz w:val="18"/>
                <w:szCs w:val="18"/>
                <w:lang w:eastAsia="ru-RU"/>
              </w:rPr>
            </w:pPr>
          </w:p>
        </w:tc>
      </w:tr>
      <w:tr w:rsidR="00DA2BE6" w:rsidRPr="00591DC4" w:rsidTr="00A305D6">
        <w:trPr>
          <w:trHeight w:val="123"/>
        </w:trPr>
        <w:tc>
          <w:tcPr>
            <w:tcW w:w="753" w:type="dxa"/>
            <w:vMerge w:val="restart"/>
            <w:tcBorders>
              <w:top w:val="nil"/>
              <w:left w:val="single" w:sz="4" w:space="0" w:color="auto"/>
              <w:right w:val="single" w:sz="4" w:space="0" w:color="auto"/>
            </w:tcBorders>
            <w:noWrap/>
            <w:vAlign w:val="bottom"/>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lastRenderedPageBreak/>
              <w:t> </w:t>
            </w:r>
          </w:p>
        </w:tc>
        <w:tc>
          <w:tcPr>
            <w:tcW w:w="2190" w:type="dxa"/>
            <w:vMerge w:val="restart"/>
            <w:tcBorders>
              <w:top w:val="nil"/>
              <w:left w:val="single" w:sz="4" w:space="0" w:color="auto"/>
              <w:right w:val="single" w:sz="4" w:space="0" w:color="auto"/>
            </w:tcBorders>
            <w:noWrap/>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Всего по подпрограмме</w:t>
            </w:r>
          </w:p>
        </w:tc>
        <w:tc>
          <w:tcPr>
            <w:tcW w:w="1985" w:type="dxa"/>
            <w:tcBorders>
              <w:top w:val="nil"/>
              <w:left w:val="nil"/>
              <w:bottom w:val="single" w:sz="4" w:space="0" w:color="auto"/>
              <w:right w:val="single" w:sz="4" w:space="0" w:color="auto"/>
            </w:tcBorders>
            <w:hideMark/>
          </w:tcPr>
          <w:p w:rsidR="00DA2BE6" w:rsidRPr="00591DC4" w:rsidRDefault="00DA2BE6"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Всего*</w:t>
            </w:r>
          </w:p>
        </w:tc>
        <w:tc>
          <w:tcPr>
            <w:tcW w:w="1384"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954,1</w:t>
            </w:r>
          </w:p>
        </w:tc>
        <w:tc>
          <w:tcPr>
            <w:tcW w:w="1028" w:type="dxa"/>
            <w:gridSpan w:val="2"/>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954,1</w:t>
            </w:r>
          </w:p>
        </w:tc>
        <w:tc>
          <w:tcPr>
            <w:tcW w:w="1410" w:type="dxa"/>
            <w:gridSpan w:val="2"/>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p>
        </w:tc>
        <w:tc>
          <w:tcPr>
            <w:tcW w:w="1644" w:type="dxa"/>
            <w:gridSpan w:val="3"/>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p>
        </w:tc>
        <w:tc>
          <w:tcPr>
            <w:tcW w:w="1338"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p>
        </w:tc>
        <w:tc>
          <w:tcPr>
            <w:tcW w:w="1417"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p>
        </w:tc>
        <w:tc>
          <w:tcPr>
            <w:tcW w:w="1560" w:type="dxa"/>
            <w:vMerge w:val="restart"/>
            <w:tcBorders>
              <w:top w:val="nil"/>
              <w:left w:val="single" w:sz="4" w:space="0" w:color="auto"/>
              <w:right w:val="single" w:sz="4" w:space="0" w:color="auto"/>
            </w:tcBorders>
            <w:noWrap/>
            <w:hideMark/>
          </w:tcPr>
          <w:p w:rsidR="00DA2BE6" w:rsidRPr="00CF59CD" w:rsidRDefault="00DA2BE6" w:rsidP="00F960EE">
            <w:pPr>
              <w:spacing w:after="0" w:line="240" w:lineRule="auto"/>
              <w:rPr>
                <w:rFonts w:ascii="Calibri" w:eastAsia="Times New Roman" w:hAnsi="Calibri" w:cs="Times New Roman"/>
                <w:sz w:val="18"/>
                <w:szCs w:val="18"/>
                <w:lang w:eastAsia="ru-RU"/>
              </w:rPr>
            </w:pPr>
          </w:p>
        </w:tc>
      </w:tr>
      <w:tr w:rsidR="00DA2BE6" w:rsidRPr="00591DC4" w:rsidTr="00A305D6">
        <w:trPr>
          <w:trHeight w:val="315"/>
        </w:trPr>
        <w:tc>
          <w:tcPr>
            <w:tcW w:w="753"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2021 год</w:t>
            </w:r>
          </w:p>
        </w:tc>
        <w:tc>
          <w:tcPr>
            <w:tcW w:w="1384"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154,1</w:t>
            </w:r>
          </w:p>
        </w:tc>
        <w:tc>
          <w:tcPr>
            <w:tcW w:w="1028" w:type="dxa"/>
            <w:gridSpan w:val="2"/>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154,1</w:t>
            </w:r>
          </w:p>
        </w:tc>
        <w:tc>
          <w:tcPr>
            <w:tcW w:w="1410" w:type="dxa"/>
            <w:gridSpan w:val="2"/>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Calibri" w:eastAsia="Times New Roman" w:hAnsi="Calibri" w:cs="Times New Roman"/>
                <w:sz w:val="18"/>
                <w:szCs w:val="18"/>
                <w:lang w:eastAsia="ru-RU"/>
              </w:rPr>
            </w:pPr>
          </w:p>
        </w:tc>
      </w:tr>
      <w:tr w:rsidR="00DA2BE6" w:rsidRPr="00591DC4" w:rsidTr="00A305D6">
        <w:trPr>
          <w:trHeight w:val="315"/>
        </w:trPr>
        <w:tc>
          <w:tcPr>
            <w:tcW w:w="753"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2022 год</w:t>
            </w:r>
          </w:p>
        </w:tc>
        <w:tc>
          <w:tcPr>
            <w:tcW w:w="1384"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028" w:type="dxa"/>
            <w:gridSpan w:val="2"/>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0" w:type="dxa"/>
            <w:gridSpan w:val="2"/>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Calibri" w:eastAsia="Times New Roman" w:hAnsi="Calibri" w:cs="Times New Roman"/>
                <w:sz w:val="18"/>
                <w:szCs w:val="18"/>
                <w:lang w:eastAsia="ru-RU"/>
              </w:rPr>
            </w:pPr>
          </w:p>
        </w:tc>
      </w:tr>
      <w:tr w:rsidR="00DA2BE6" w:rsidRPr="00591DC4" w:rsidTr="00A305D6">
        <w:trPr>
          <w:trHeight w:val="300"/>
        </w:trPr>
        <w:tc>
          <w:tcPr>
            <w:tcW w:w="753"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single" w:sz="4" w:space="0" w:color="auto"/>
              <w:right w:val="single" w:sz="4" w:space="0" w:color="auto"/>
            </w:tcBorders>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2023 год</w:t>
            </w:r>
          </w:p>
        </w:tc>
        <w:tc>
          <w:tcPr>
            <w:tcW w:w="1384"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028" w:type="dxa"/>
            <w:gridSpan w:val="2"/>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0" w:type="dxa"/>
            <w:gridSpan w:val="2"/>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nil"/>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Calibri" w:eastAsia="Times New Roman" w:hAnsi="Calibri" w:cs="Times New Roman"/>
                <w:sz w:val="18"/>
                <w:szCs w:val="18"/>
                <w:lang w:eastAsia="ru-RU"/>
              </w:rPr>
            </w:pPr>
          </w:p>
        </w:tc>
      </w:tr>
      <w:tr w:rsidR="00DA2BE6" w:rsidRPr="00591DC4" w:rsidTr="00A305D6">
        <w:trPr>
          <w:trHeight w:val="132"/>
        </w:trPr>
        <w:tc>
          <w:tcPr>
            <w:tcW w:w="753"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single" w:sz="4" w:space="0" w:color="auto"/>
              <w:left w:val="nil"/>
              <w:bottom w:val="single" w:sz="4" w:space="0" w:color="auto"/>
              <w:right w:val="single" w:sz="4" w:space="0" w:color="auto"/>
            </w:tcBorders>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2024 год</w:t>
            </w:r>
          </w:p>
        </w:tc>
        <w:tc>
          <w:tcPr>
            <w:tcW w:w="1384" w:type="dxa"/>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B23DC1" w:rsidRPr="00CF59CD">
              <w:rPr>
                <w:rFonts w:ascii="Times New Roman" w:eastAsia="Times New Roman" w:hAnsi="Times New Roman" w:cs="Times New Roman"/>
                <w:sz w:val="18"/>
                <w:szCs w:val="18"/>
                <w:lang w:eastAsia="ru-RU"/>
              </w:rPr>
              <w:t>,0</w:t>
            </w:r>
          </w:p>
        </w:tc>
        <w:tc>
          <w:tcPr>
            <w:tcW w:w="1028" w:type="dxa"/>
            <w:gridSpan w:val="2"/>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B23DC1" w:rsidRPr="00CF59CD">
              <w:rPr>
                <w:rFonts w:ascii="Times New Roman" w:eastAsia="Times New Roman" w:hAnsi="Times New Roman" w:cs="Times New Roman"/>
                <w:sz w:val="18"/>
                <w:szCs w:val="18"/>
                <w:lang w:eastAsia="ru-RU"/>
              </w:rPr>
              <w:t>,0</w:t>
            </w:r>
          </w:p>
        </w:tc>
        <w:tc>
          <w:tcPr>
            <w:tcW w:w="1410" w:type="dxa"/>
            <w:gridSpan w:val="2"/>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Calibri" w:eastAsia="Times New Roman" w:hAnsi="Calibri" w:cs="Times New Roman"/>
                <w:sz w:val="18"/>
                <w:szCs w:val="18"/>
                <w:lang w:eastAsia="ru-RU"/>
              </w:rPr>
            </w:pPr>
          </w:p>
        </w:tc>
      </w:tr>
      <w:tr w:rsidR="00DA2BE6" w:rsidRPr="00591DC4" w:rsidTr="00A305D6">
        <w:trPr>
          <w:trHeight w:val="108"/>
        </w:trPr>
        <w:tc>
          <w:tcPr>
            <w:tcW w:w="753" w:type="dxa"/>
            <w:vMerge/>
            <w:tcBorders>
              <w:left w:val="single" w:sz="4" w:space="0" w:color="auto"/>
              <w:right w:val="single" w:sz="4" w:space="0" w:color="auto"/>
            </w:tcBorders>
            <w:vAlign w:val="center"/>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right w:val="single" w:sz="4" w:space="0" w:color="auto"/>
            </w:tcBorders>
            <w:vAlign w:val="center"/>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single" w:sz="4" w:space="0" w:color="auto"/>
              <w:left w:val="nil"/>
              <w:bottom w:val="single" w:sz="4" w:space="0" w:color="auto"/>
              <w:right w:val="single" w:sz="4" w:space="0" w:color="auto"/>
            </w:tcBorders>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2025 год</w:t>
            </w:r>
          </w:p>
        </w:tc>
        <w:tc>
          <w:tcPr>
            <w:tcW w:w="1384" w:type="dxa"/>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B23DC1" w:rsidRPr="00CF59CD">
              <w:rPr>
                <w:rFonts w:ascii="Times New Roman" w:eastAsia="Times New Roman" w:hAnsi="Times New Roman" w:cs="Times New Roman"/>
                <w:sz w:val="18"/>
                <w:szCs w:val="18"/>
                <w:lang w:eastAsia="ru-RU"/>
              </w:rPr>
              <w:t>,0</w:t>
            </w:r>
          </w:p>
        </w:tc>
        <w:tc>
          <w:tcPr>
            <w:tcW w:w="1028" w:type="dxa"/>
            <w:gridSpan w:val="2"/>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B23DC1" w:rsidRPr="00CF59CD">
              <w:rPr>
                <w:rFonts w:ascii="Times New Roman" w:eastAsia="Times New Roman" w:hAnsi="Times New Roman" w:cs="Times New Roman"/>
                <w:sz w:val="18"/>
                <w:szCs w:val="18"/>
                <w:lang w:eastAsia="ru-RU"/>
              </w:rPr>
              <w:t>,0</w:t>
            </w:r>
          </w:p>
        </w:tc>
        <w:tc>
          <w:tcPr>
            <w:tcW w:w="1410" w:type="dxa"/>
            <w:gridSpan w:val="2"/>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tcPr>
          <w:p w:rsidR="00DA2BE6" w:rsidRPr="00CF59CD" w:rsidRDefault="00DA2BE6" w:rsidP="00F960EE">
            <w:pPr>
              <w:spacing w:after="0" w:line="240" w:lineRule="auto"/>
              <w:rPr>
                <w:rFonts w:ascii="Calibri" w:eastAsia="Times New Roman" w:hAnsi="Calibri" w:cs="Times New Roman"/>
                <w:sz w:val="18"/>
                <w:szCs w:val="18"/>
                <w:lang w:eastAsia="ru-RU"/>
              </w:rPr>
            </w:pPr>
          </w:p>
        </w:tc>
      </w:tr>
      <w:tr w:rsidR="00DA2BE6" w:rsidRPr="00591DC4" w:rsidTr="00A305D6">
        <w:trPr>
          <w:trHeight w:val="100"/>
        </w:trPr>
        <w:tc>
          <w:tcPr>
            <w:tcW w:w="753" w:type="dxa"/>
            <w:vMerge/>
            <w:tcBorders>
              <w:left w:val="single" w:sz="4" w:space="0" w:color="auto"/>
              <w:bottom w:val="nil"/>
              <w:right w:val="single" w:sz="4" w:space="0" w:color="auto"/>
            </w:tcBorders>
            <w:vAlign w:val="center"/>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vMerge/>
            <w:tcBorders>
              <w:left w:val="single" w:sz="4" w:space="0" w:color="auto"/>
              <w:bottom w:val="nil"/>
              <w:right w:val="single" w:sz="4" w:space="0" w:color="auto"/>
            </w:tcBorders>
            <w:vAlign w:val="center"/>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single" w:sz="4" w:space="0" w:color="auto"/>
              <w:left w:val="nil"/>
              <w:bottom w:val="single" w:sz="4" w:space="0" w:color="auto"/>
              <w:right w:val="single" w:sz="4" w:space="0" w:color="auto"/>
            </w:tcBorders>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2026 год</w:t>
            </w:r>
          </w:p>
        </w:tc>
        <w:tc>
          <w:tcPr>
            <w:tcW w:w="1384" w:type="dxa"/>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B23DC1" w:rsidRPr="00CF59CD">
              <w:rPr>
                <w:rFonts w:ascii="Times New Roman" w:eastAsia="Times New Roman" w:hAnsi="Times New Roman" w:cs="Times New Roman"/>
                <w:sz w:val="18"/>
                <w:szCs w:val="18"/>
                <w:lang w:eastAsia="ru-RU"/>
              </w:rPr>
              <w:t>,0</w:t>
            </w:r>
          </w:p>
        </w:tc>
        <w:tc>
          <w:tcPr>
            <w:tcW w:w="1028" w:type="dxa"/>
            <w:gridSpan w:val="2"/>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B23DC1" w:rsidRPr="00CF59CD">
              <w:rPr>
                <w:rFonts w:ascii="Times New Roman" w:eastAsia="Times New Roman" w:hAnsi="Times New Roman" w:cs="Times New Roman"/>
                <w:sz w:val="18"/>
                <w:szCs w:val="18"/>
                <w:lang w:eastAsia="ru-RU"/>
              </w:rPr>
              <w:t>,0</w:t>
            </w:r>
          </w:p>
        </w:tc>
        <w:tc>
          <w:tcPr>
            <w:tcW w:w="1410" w:type="dxa"/>
            <w:gridSpan w:val="2"/>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single" w:sz="4" w:space="0" w:color="auto"/>
              <w:left w:val="nil"/>
              <w:bottom w:val="single" w:sz="4" w:space="0" w:color="auto"/>
              <w:right w:val="single" w:sz="4" w:space="0" w:color="auto"/>
            </w:tcBorders>
            <w:noWrap/>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tcPr>
          <w:p w:rsidR="00DA2BE6" w:rsidRPr="00CF59CD" w:rsidRDefault="00DA2BE6" w:rsidP="00F960EE">
            <w:pPr>
              <w:spacing w:after="0" w:line="240" w:lineRule="auto"/>
              <w:rPr>
                <w:rFonts w:ascii="Calibri" w:eastAsia="Times New Roman" w:hAnsi="Calibri" w:cs="Times New Roman"/>
                <w:sz w:val="18"/>
                <w:szCs w:val="18"/>
                <w:lang w:eastAsia="ru-RU"/>
              </w:rPr>
            </w:pPr>
          </w:p>
        </w:tc>
      </w:tr>
      <w:tr w:rsidR="00DA2BE6" w:rsidRPr="00591DC4" w:rsidTr="00A305D6">
        <w:trPr>
          <w:trHeight w:val="300"/>
        </w:trPr>
        <w:tc>
          <w:tcPr>
            <w:tcW w:w="753" w:type="dxa"/>
            <w:tcBorders>
              <w:top w:val="nil"/>
              <w:left w:val="single" w:sz="4" w:space="0" w:color="auto"/>
              <w:bottom w:val="nil"/>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tcBorders>
              <w:top w:val="nil"/>
              <w:left w:val="single" w:sz="4" w:space="0" w:color="auto"/>
              <w:bottom w:val="nil"/>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single" w:sz="4" w:space="0" w:color="auto"/>
              <w:left w:val="nil"/>
              <w:bottom w:val="single" w:sz="4" w:space="0" w:color="auto"/>
              <w:right w:val="single" w:sz="4" w:space="0" w:color="auto"/>
            </w:tcBorders>
            <w:hideMark/>
          </w:tcPr>
          <w:p w:rsidR="00DA2BE6" w:rsidRPr="00591DC4" w:rsidRDefault="00DA2BE6"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1384" w:type="dxa"/>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7C77FF">
              <w:rPr>
                <w:rFonts w:ascii="Times New Roman" w:eastAsia="Times New Roman" w:hAnsi="Times New Roman" w:cs="Times New Roman"/>
                <w:sz w:val="18"/>
                <w:szCs w:val="18"/>
                <w:lang w:eastAsia="ru-RU"/>
              </w:rPr>
              <w:t>,0</w:t>
            </w:r>
          </w:p>
        </w:tc>
        <w:tc>
          <w:tcPr>
            <w:tcW w:w="1028" w:type="dxa"/>
            <w:gridSpan w:val="2"/>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7C77FF">
              <w:rPr>
                <w:rFonts w:ascii="Times New Roman" w:eastAsia="Times New Roman" w:hAnsi="Times New Roman" w:cs="Times New Roman"/>
                <w:sz w:val="18"/>
                <w:szCs w:val="18"/>
                <w:lang w:eastAsia="ru-RU"/>
              </w:rPr>
              <w:t>,0</w:t>
            </w:r>
          </w:p>
        </w:tc>
        <w:tc>
          <w:tcPr>
            <w:tcW w:w="1410" w:type="dxa"/>
            <w:gridSpan w:val="2"/>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right w:val="single" w:sz="4" w:space="0" w:color="auto"/>
            </w:tcBorders>
            <w:vAlign w:val="center"/>
            <w:hideMark/>
          </w:tcPr>
          <w:p w:rsidR="00DA2BE6" w:rsidRPr="00CF59CD" w:rsidRDefault="00DA2BE6" w:rsidP="00F960EE">
            <w:pPr>
              <w:spacing w:after="0" w:line="240" w:lineRule="auto"/>
              <w:rPr>
                <w:rFonts w:ascii="Calibri" w:eastAsia="Times New Roman" w:hAnsi="Calibri" w:cs="Times New Roman"/>
                <w:sz w:val="18"/>
                <w:szCs w:val="18"/>
                <w:lang w:eastAsia="ru-RU"/>
              </w:rPr>
            </w:pPr>
          </w:p>
        </w:tc>
      </w:tr>
      <w:tr w:rsidR="00DA2BE6" w:rsidRPr="00591DC4" w:rsidTr="00A305D6">
        <w:trPr>
          <w:trHeight w:val="300"/>
        </w:trPr>
        <w:tc>
          <w:tcPr>
            <w:tcW w:w="753" w:type="dxa"/>
            <w:tcBorders>
              <w:top w:val="nil"/>
              <w:left w:val="single" w:sz="4" w:space="0" w:color="auto"/>
              <w:bottom w:val="single" w:sz="4" w:space="0" w:color="000000"/>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2190" w:type="dxa"/>
            <w:tcBorders>
              <w:top w:val="nil"/>
              <w:left w:val="single" w:sz="4" w:space="0" w:color="auto"/>
              <w:bottom w:val="single" w:sz="4" w:space="0" w:color="000000"/>
              <w:right w:val="single" w:sz="4" w:space="0" w:color="auto"/>
            </w:tcBorders>
            <w:vAlign w:val="center"/>
            <w:hideMark/>
          </w:tcPr>
          <w:p w:rsidR="00DA2BE6" w:rsidRPr="00CF59CD" w:rsidRDefault="00DA2BE6" w:rsidP="00F960EE">
            <w:pPr>
              <w:spacing w:after="0" w:line="240" w:lineRule="auto"/>
              <w:rPr>
                <w:rFonts w:ascii="Times New Roman" w:eastAsia="Times New Roman" w:hAnsi="Times New Roman" w:cs="Times New Roman"/>
                <w:sz w:val="18"/>
                <w:szCs w:val="18"/>
                <w:lang w:eastAsia="ru-RU"/>
              </w:rPr>
            </w:pPr>
          </w:p>
        </w:tc>
        <w:tc>
          <w:tcPr>
            <w:tcW w:w="1985" w:type="dxa"/>
            <w:tcBorders>
              <w:top w:val="single" w:sz="4" w:space="0" w:color="auto"/>
              <w:left w:val="nil"/>
              <w:bottom w:val="single" w:sz="4" w:space="0" w:color="auto"/>
              <w:right w:val="single" w:sz="4" w:space="0" w:color="auto"/>
            </w:tcBorders>
            <w:hideMark/>
          </w:tcPr>
          <w:p w:rsidR="00DA2BE6" w:rsidRPr="00591DC4" w:rsidRDefault="00DA2BE6"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прогнозный период </w:t>
            </w:r>
          </w:p>
          <w:p w:rsidR="00DA2BE6" w:rsidRPr="00CF59CD" w:rsidRDefault="00DA2BE6"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c>
          <w:tcPr>
            <w:tcW w:w="1384" w:type="dxa"/>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w:t>
            </w:r>
            <w:r w:rsidR="0035524B">
              <w:rPr>
                <w:rFonts w:ascii="Times New Roman" w:eastAsia="Times New Roman" w:hAnsi="Times New Roman" w:cs="Times New Roman"/>
                <w:sz w:val="18"/>
                <w:szCs w:val="18"/>
                <w:lang w:eastAsia="ru-RU"/>
              </w:rPr>
              <w:t>0</w:t>
            </w:r>
            <w:r w:rsidR="007C77FF">
              <w:rPr>
                <w:rFonts w:ascii="Times New Roman" w:eastAsia="Times New Roman" w:hAnsi="Times New Roman" w:cs="Times New Roman"/>
                <w:sz w:val="18"/>
                <w:szCs w:val="18"/>
                <w:lang w:eastAsia="ru-RU"/>
              </w:rPr>
              <w:t>,0</w:t>
            </w:r>
            <w:r w:rsidRPr="00CF59CD">
              <w:rPr>
                <w:rFonts w:ascii="Times New Roman" w:eastAsia="Times New Roman" w:hAnsi="Times New Roman" w:cs="Times New Roman"/>
                <w:sz w:val="18"/>
                <w:szCs w:val="18"/>
                <w:lang w:eastAsia="ru-RU"/>
              </w:rPr>
              <w:t>0</w:t>
            </w:r>
          </w:p>
        </w:tc>
        <w:tc>
          <w:tcPr>
            <w:tcW w:w="1028" w:type="dxa"/>
            <w:gridSpan w:val="2"/>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160</w:t>
            </w:r>
            <w:r w:rsidR="007C77FF">
              <w:rPr>
                <w:rFonts w:ascii="Times New Roman" w:eastAsia="Times New Roman" w:hAnsi="Times New Roman" w:cs="Times New Roman"/>
                <w:sz w:val="18"/>
                <w:szCs w:val="18"/>
                <w:lang w:eastAsia="ru-RU"/>
              </w:rPr>
              <w:t>,0</w:t>
            </w:r>
          </w:p>
        </w:tc>
        <w:tc>
          <w:tcPr>
            <w:tcW w:w="1410" w:type="dxa"/>
            <w:gridSpan w:val="2"/>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644" w:type="dxa"/>
            <w:gridSpan w:val="3"/>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338" w:type="dxa"/>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417" w:type="dxa"/>
            <w:tcBorders>
              <w:top w:val="single" w:sz="4" w:space="0" w:color="auto"/>
              <w:left w:val="nil"/>
              <w:bottom w:val="single" w:sz="4" w:space="0" w:color="auto"/>
              <w:right w:val="single" w:sz="4" w:space="0" w:color="auto"/>
            </w:tcBorders>
            <w:noWrap/>
            <w:hideMark/>
          </w:tcPr>
          <w:p w:rsidR="00DA2BE6" w:rsidRPr="00CF59CD" w:rsidRDefault="00DA2BE6" w:rsidP="00F960EE">
            <w:pPr>
              <w:spacing w:after="0" w:line="240" w:lineRule="auto"/>
              <w:jc w:val="center"/>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w:t>
            </w:r>
          </w:p>
        </w:tc>
        <w:tc>
          <w:tcPr>
            <w:tcW w:w="1560" w:type="dxa"/>
            <w:vMerge/>
            <w:tcBorders>
              <w:left w:val="single" w:sz="4" w:space="0" w:color="auto"/>
              <w:bottom w:val="single" w:sz="4" w:space="0" w:color="auto"/>
              <w:right w:val="single" w:sz="4" w:space="0" w:color="auto"/>
            </w:tcBorders>
            <w:vAlign w:val="center"/>
            <w:hideMark/>
          </w:tcPr>
          <w:p w:rsidR="00DA2BE6" w:rsidRPr="00CF59CD" w:rsidRDefault="00DA2BE6" w:rsidP="00F960EE">
            <w:pPr>
              <w:spacing w:after="0" w:line="240" w:lineRule="auto"/>
              <w:rPr>
                <w:rFonts w:ascii="Calibri" w:eastAsia="Times New Roman" w:hAnsi="Calibri" w:cs="Times New Roman"/>
                <w:sz w:val="18"/>
                <w:szCs w:val="18"/>
                <w:lang w:eastAsia="ru-RU"/>
              </w:rPr>
            </w:pPr>
          </w:p>
        </w:tc>
      </w:tr>
    </w:tbl>
    <w:p w:rsidR="00170A62" w:rsidRPr="00591DC4" w:rsidRDefault="00170A62" w:rsidP="00F960EE">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p>
    <w:p w:rsidR="00AC48EA" w:rsidRPr="00591DC4" w:rsidRDefault="00AC48EA" w:rsidP="00F960EE">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AC48EA" w:rsidRPr="00591DC4" w:rsidRDefault="00AC48EA"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170A62" w:rsidRPr="00591DC4" w:rsidRDefault="00170A62"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170A62" w:rsidRPr="00591DC4" w:rsidRDefault="00170A62"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170A62" w:rsidRPr="00591DC4" w:rsidRDefault="00170A62"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170A62" w:rsidRPr="00591DC4" w:rsidRDefault="00170A62"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170A62" w:rsidRPr="00591DC4" w:rsidRDefault="00170A62"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C48EA" w:rsidRPr="00591DC4" w:rsidRDefault="00AC48EA" w:rsidP="00F960EE">
      <w:pPr>
        <w:widowControl w:val="0"/>
        <w:autoSpaceDE w:val="0"/>
        <w:autoSpaceDN w:val="0"/>
        <w:adjustRightInd w:val="0"/>
        <w:spacing w:after="0" w:line="240" w:lineRule="auto"/>
        <w:rPr>
          <w:rFonts w:ascii="Times New Roman" w:eastAsia="Times New Roman" w:hAnsi="Times New Roman" w:cs="Times New Roman"/>
          <w:lang w:eastAsia="ru-RU"/>
        </w:rPr>
      </w:pPr>
    </w:p>
    <w:p w:rsidR="00CC57F4" w:rsidRPr="00591DC4" w:rsidRDefault="00CC57F4" w:rsidP="00F960EE">
      <w:pPr>
        <w:widowControl w:val="0"/>
        <w:autoSpaceDE w:val="0"/>
        <w:autoSpaceDN w:val="0"/>
        <w:adjustRightInd w:val="0"/>
        <w:spacing w:after="0" w:line="240" w:lineRule="auto"/>
        <w:rPr>
          <w:rFonts w:ascii="Times New Roman" w:eastAsia="Times New Roman" w:hAnsi="Times New Roman" w:cs="Times New Roman"/>
          <w:lang w:eastAsia="ru-RU"/>
        </w:rPr>
      </w:pPr>
    </w:p>
    <w:p w:rsidR="00AC48EA" w:rsidRPr="00591DC4" w:rsidRDefault="00AC48EA"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2E42D7" w:rsidRPr="00591DC4" w:rsidRDefault="002E42D7"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2E42D7" w:rsidRPr="00591DC4" w:rsidRDefault="002E42D7"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2E42D7" w:rsidRPr="00591DC4" w:rsidRDefault="002E42D7"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2E42D7" w:rsidRPr="00591DC4" w:rsidRDefault="002E42D7"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332B39" w:rsidRPr="00591DC4" w:rsidRDefault="00332B39"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D50790" w:rsidRPr="00591DC4" w:rsidRDefault="00D50790"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305D6" w:rsidRPr="00591DC4" w:rsidRDefault="00A305D6"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305D6" w:rsidRPr="00591DC4" w:rsidRDefault="00A305D6"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305D6" w:rsidRPr="00591DC4" w:rsidRDefault="00A305D6"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305D6" w:rsidRPr="00591DC4" w:rsidRDefault="00A305D6"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305D6" w:rsidRPr="00591DC4" w:rsidRDefault="00A305D6"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305D6" w:rsidRPr="00591DC4" w:rsidRDefault="00A305D6"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A305D6" w:rsidRPr="00591DC4" w:rsidRDefault="00A305D6"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332B39" w:rsidRPr="00591DC4" w:rsidRDefault="00332B39" w:rsidP="00F960EE">
      <w:pPr>
        <w:widowControl w:val="0"/>
        <w:autoSpaceDE w:val="0"/>
        <w:autoSpaceDN w:val="0"/>
        <w:adjustRightInd w:val="0"/>
        <w:spacing w:after="0" w:line="240" w:lineRule="auto"/>
        <w:jc w:val="right"/>
        <w:rPr>
          <w:rFonts w:ascii="Times New Roman" w:eastAsia="Times New Roman" w:hAnsi="Times New Roman" w:cs="Times New Roman"/>
          <w:lang w:val="en-US" w:eastAsia="ru-RU"/>
        </w:rPr>
      </w:pPr>
    </w:p>
    <w:p w:rsidR="00AC48EA" w:rsidRPr="00591DC4" w:rsidRDefault="00AC48EA" w:rsidP="00F960EE">
      <w:pPr>
        <w:widowControl w:val="0"/>
        <w:autoSpaceDE w:val="0"/>
        <w:autoSpaceDN w:val="0"/>
        <w:adjustRightInd w:val="0"/>
        <w:spacing w:after="0" w:line="240" w:lineRule="auto"/>
        <w:rPr>
          <w:rFonts w:ascii="Times New Roman" w:eastAsia="Times New Roman" w:hAnsi="Times New Roman" w:cs="Times New Roman"/>
          <w:lang w:eastAsia="ru-RU"/>
        </w:rPr>
      </w:pPr>
    </w:p>
    <w:p w:rsidR="00E128AE" w:rsidRPr="00CF59CD" w:rsidRDefault="008139CB" w:rsidP="00F960EE">
      <w:pPr>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lastRenderedPageBreak/>
        <w:t>Приложение № 4</w:t>
      </w:r>
      <w:r w:rsidR="00E128AE" w:rsidRPr="00CF59CD">
        <w:rPr>
          <w:rFonts w:ascii="Times New Roman" w:eastAsia="Times New Roman" w:hAnsi="Times New Roman" w:cs="Times New Roman"/>
          <w:lang w:eastAsia="ru-RU"/>
        </w:rPr>
        <w:t xml:space="preserve"> к муниципальной программе</w:t>
      </w:r>
    </w:p>
    <w:p w:rsidR="00E128AE" w:rsidRPr="00591DC4" w:rsidRDefault="00E128AE"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t xml:space="preserve"> </w:t>
      </w:r>
      <w:r w:rsidRPr="00591DC4">
        <w:rPr>
          <w:rFonts w:ascii="Times New Roman" w:eastAsia="Calibri" w:hAnsi="Times New Roman" w:cs="Times New Roman"/>
        </w:rPr>
        <w:t>«</w:t>
      </w:r>
      <w:r w:rsidRPr="00591DC4">
        <w:rPr>
          <w:rFonts w:ascii="Times New Roman" w:eastAsia="Times New Roman" w:hAnsi="Times New Roman" w:cs="Times New Roman"/>
          <w:lang w:eastAsia="ru-RU"/>
        </w:rPr>
        <w:t>Совершенствование системы</w:t>
      </w:r>
    </w:p>
    <w:p w:rsidR="00E128AE" w:rsidRPr="00591DC4" w:rsidRDefault="00E128AE"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591DC4">
        <w:rPr>
          <w:rFonts w:ascii="Times New Roman" w:eastAsia="Times New Roman" w:hAnsi="Times New Roman" w:cs="Times New Roman"/>
          <w:lang w:eastAsia="ru-RU"/>
        </w:rPr>
        <w:t xml:space="preserve"> муниципального управления в </w:t>
      </w:r>
      <w:proofErr w:type="spellStart"/>
      <w:r w:rsidRPr="00591DC4">
        <w:rPr>
          <w:rFonts w:ascii="Times New Roman" w:eastAsia="Times New Roman" w:hAnsi="Times New Roman" w:cs="Times New Roman"/>
          <w:lang w:eastAsia="ru-RU"/>
        </w:rPr>
        <w:t>Колпашевском</w:t>
      </w:r>
      <w:proofErr w:type="spellEnd"/>
      <w:r w:rsidRPr="00591DC4">
        <w:rPr>
          <w:rFonts w:ascii="Times New Roman" w:eastAsia="Times New Roman" w:hAnsi="Times New Roman" w:cs="Times New Roman"/>
          <w:lang w:eastAsia="ru-RU"/>
        </w:rPr>
        <w:t xml:space="preserve"> районе</w:t>
      </w:r>
      <w:r w:rsidR="003E57CD" w:rsidRPr="00591DC4">
        <w:rPr>
          <w:rFonts w:ascii="Times New Roman" w:eastAsia="Times New Roman" w:hAnsi="Times New Roman" w:cs="Times New Roman"/>
          <w:lang w:eastAsia="ru-RU"/>
        </w:rPr>
        <w:t>»</w:t>
      </w:r>
    </w:p>
    <w:p w:rsidR="00E128AE" w:rsidRPr="00591DC4" w:rsidRDefault="00E128AE" w:rsidP="00F960EE">
      <w:pPr>
        <w:spacing w:after="0" w:line="240" w:lineRule="auto"/>
        <w:jc w:val="right"/>
        <w:rPr>
          <w:rFonts w:ascii="Times New Roman" w:eastAsia="Times New Roman" w:hAnsi="Times New Roman" w:cs="Times New Roman"/>
          <w:sz w:val="28"/>
          <w:szCs w:val="28"/>
          <w:lang w:eastAsia="ru-RU"/>
        </w:rPr>
      </w:pPr>
    </w:p>
    <w:p w:rsidR="006C0BCF" w:rsidRPr="00591DC4" w:rsidRDefault="006C0BCF" w:rsidP="00F960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Паспорт муниципальной подпрограммы </w:t>
      </w:r>
    </w:p>
    <w:p w:rsidR="001D3022" w:rsidRPr="00591DC4" w:rsidRDefault="00AD5389" w:rsidP="00F960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u w:val="single"/>
          <w:lang w:eastAsia="ru-RU"/>
        </w:rPr>
        <w:t>«</w:t>
      </w:r>
      <w:r w:rsidR="001D3022" w:rsidRPr="00591DC4">
        <w:rPr>
          <w:rFonts w:ascii="Times New Roman" w:eastAsia="Times New Roman" w:hAnsi="Times New Roman" w:cs="Times New Roman"/>
          <w:sz w:val="24"/>
          <w:szCs w:val="24"/>
          <w:u w:val="single"/>
          <w:lang w:eastAsia="ru-RU"/>
        </w:rPr>
        <w:t>Совершенствование ин</w:t>
      </w:r>
      <w:r w:rsidR="00CD4AF9" w:rsidRPr="00591DC4">
        <w:rPr>
          <w:rFonts w:ascii="Times New Roman" w:eastAsia="Times New Roman" w:hAnsi="Times New Roman" w:cs="Times New Roman"/>
          <w:sz w:val="24"/>
          <w:szCs w:val="24"/>
          <w:u w:val="single"/>
          <w:lang w:eastAsia="ru-RU"/>
        </w:rPr>
        <w:t>формационной системы управления</w:t>
      </w:r>
      <w:r w:rsidRPr="00591DC4">
        <w:rPr>
          <w:rFonts w:ascii="Times New Roman" w:eastAsia="Times New Roman" w:hAnsi="Times New Roman" w:cs="Times New Roman"/>
          <w:sz w:val="24"/>
          <w:szCs w:val="24"/>
          <w:u w:val="single"/>
          <w:lang w:eastAsia="ru-RU"/>
        </w:rPr>
        <w:t>»</w:t>
      </w:r>
      <w:r w:rsidR="001D3022" w:rsidRPr="00591DC4">
        <w:rPr>
          <w:rFonts w:ascii="Times New Roman" w:eastAsia="Times New Roman" w:hAnsi="Times New Roman" w:cs="Times New Roman"/>
          <w:sz w:val="24"/>
          <w:szCs w:val="24"/>
          <w:lang w:eastAsia="ru-RU"/>
        </w:rPr>
        <w:t xml:space="preserve"> </w:t>
      </w:r>
    </w:p>
    <w:p w:rsidR="006C0BCF" w:rsidRPr="00591DC4" w:rsidRDefault="004F4E4B" w:rsidP="00F960EE">
      <w:pPr>
        <w:widowControl w:val="0"/>
        <w:tabs>
          <w:tab w:val="center" w:pos="7356"/>
          <w:tab w:val="left" w:pos="11007"/>
        </w:tabs>
        <w:autoSpaceDE w:val="0"/>
        <w:autoSpaceDN w:val="0"/>
        <w:adjustRightInd w:val="0"/>
        <w:spacing w:after="0" w:line="240" w:lineRule="auto"/>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ab/>
      </w:r>
      <w:r w:rsidR="006C0BCF" w:rsidRPr="00591DC4">
        <w:rPr>
          <w:rFonts w:ascii="Times New Roman" w:eastAsia="Times New Roman" w:hAnsi="Times New Roman" w:cs="Times New Roman"/>
          <w:sz w:val="24"/>
          <w:szCs w:val="24"/>
          <w:lang w:eastAsia="ru-RU"/>
        </w:rPr>
        <w:t>(наименование подпрограммы)</w:t>
      </w:r>
      <w:r w:rsidRPr="00591DC4">
        <w:rPr>
          <w:rFonts w:ascii="Times New Roman" w:eastAsia="Times New Roman" w:hAnsi="Times New Roman" w:cs="Times New Roman"/>
          <w:sz w:val="24"/>
          <w:szCs w:val="24"/>
          <w:lang w:eastAsia="ru-RU"/>
        </w:rPr>
        <w:tab/>
      </w:r>
    </w:p>
    <w:tbl>
      <w:tblPr>
        <w:tblW w:w="14743"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836"/>
        <w:gridCol w:w="2693"/>
        <w:gridCol w:w="1276"/>
        <w:gridCol w:w="708"/>
        <w:gridCol w:w="567"/>
        <w:gridCol w:w="709"/>
        <w:gridCol w:w="284"/>
        <w:gridCol w:w="425"/>
        <w:gridCol w:w="567"/>
        <w:gridCol w:w="142"/>
        <w:gridCol w:w="708"/>
        <w:gridCol w:w="709"/>
        <w:gridCol w:w="1276"/>
        <w:gridCol w:w="850"/>
        <w:gridCol w:w="142"/>
        <w:gridCol w:w="851"/>
      </w:tblGrid>
      <w:tr w:rsidR="006C0BCF" w:rsidRPr="00591DC4" w:rsidTr="00095505">
        <w:trPr>
          <w:trHeight w:val="400"/>
          <w:tblCellSpacing w:w="5" w:type="nil"/>
        </w:trPr>
        <w:tc>
          <w:tcPr>
            <w:tcW w:w="2836" w:type="dxa"/>
          </w:tcPr>
          <w:p w:rsidR="006C0BCF" w:rsidRPr="00591DC4" w:rsidRDefault="006C0BCF"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Ответственный  исполнитель   </w:t>
            </w:r>
            <w:proofErr w:type="gramStart"/>
            <w:r w:rsidRPr="00591DC4">
              <w:rPr>
                <w:rFonts w:ascii="Times New Roman" w:eastAsia="Times New Roman" w:hAnsi="Times New Roman" w:cs="Times New Roman"/>
                <w:sz w:val="18"/>
                <w:szCs w:val="18"/>
                <w:lang w:eastAsia="ru-RU"/>
              </w:rPr>
              <w:t>муниципальной</w:t>
            </w:r>
            <w:proofErr w:type="gramEnd"/>
          </w:p>
          <w:p w:rsidR="006C0BCF" w:rsidRPr="00591DC4" w:rsidRDefault="00A35517"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под</w:t>
            </w:r>
            <w:r w:rsidR="006C0BCF" w:rsidRPr="00591DC4">
              <w:rPr>
                <w:rFonts w:ascii="Times New Roman" w:eastAsia="Times New Roman" w:hAnsi="Times New Roman" w:cs="Times New Roman"/>
                <w:sz w:val="18"/>
                <w:szCs w:val="18"/>
                <w:lang w:eastAsia="ru-RU"/>
              </w:rPr>
              <w:t xml:space="preserve">программы                                   </w:t>
            </w:r>
          </w:p>
        </w:tc>
        <w:tc>
          <w:tcPr>
            <w:tcW w:w="11907" w:type="dxa"/>
            <w:gridSpan w:val="15"/>
          </w:tcPr>
          <w:p w:rsidR="006C0BCF" w:rsidRPr="00591DC4" w:rsidRDefault="006C0BCF"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6C0BCF" w:rsidRPr="00591DC4" w:rsidTr="00095505">
        <w:trPr>
          <w:tblCellSpacing w:w="5" w:type="nil"/>
        </w:trPr>
        <w:tc>
          <w:tcPr>
            <w:tcW w:w="2836" w:type="dxa"/>
          </w:tcPr>
          <w:p w:rsidR="006C0BCF" w:rsidRPr="00591DC4" w:rsidRDefault="006C0BCF"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Соисполнитель муниципальной </w:t>
            </w:r>
            <w:r w:rsidR="00A35517" w:rsidRPr="00591DC4">
              <w:rPr>
                <w:rFonts w:ascii="Times New Roman" w:eastAsia="Times New Roman" w:hAnsi="Times New Roman" w:cs="Times New Roman"/>
                <w:sz w:val="18"/>
                <w:szCs w:val="18"/>
                <w:lang w:eastAsia="ru-RU"/>
              </w:rPr>
              <w:t>под</w:t>
            </w:r>
            <w:r w:rsidRPr="00591DC4">
              <w:rPr>
                <w:rFonts w:ascii="Times New Roman" w:eastAsia="Times New Roman" w:hAnsi="Times New Roman" w:cs="Times New Roman"/>
                <w:sz w:val="18"/>
                <w:szCs w:val="18"/>
                <w:lang w:eastAsia="ru-RU"/>
              </w:rPr>
              <w:t xml:space="preserve">программы  (ответственный за подпрограмму)   </w:t>
            </w:r>
          </w:p>
        </w:tc>
        <w:tc>
          <w:tcPr>
            <w:tcW w:w="11907" w:type="dxa"/>
            <w:gridSpan w:val="15"/>
          </w:tcPr>
          <w:p w:rsidR="006C0BCF" w:rsidRPr="00591DC4" w:rsidRDefault="006C0BCF"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6C0BCF" w:rsidRPr="00591DC4" w:rsidTr="00095505">
        <w:trPr>
          <w:trHeight w:val="210"/>
          <w:tblCellSpacing w:w="5" w:type="nil"/>
        </w:trPr>
        <w:tc>
          <w:tcPr>
            <w:tcW w:w="2836" w:type="dxa"/>
          </w:tcPr>
          <w:p w:rsidR="006C0BCF" w:rsidRPr="00591DC4" w:rsidRDefault="006C0BCF"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Участники подпрограммы         </w:t>
            </w:r>
          </w:p>
        </w:tc>
        <w:tc>
          <w:tcPr>
            <w:tcW w:w="11907" w:type="dxa"/>
            <w:gridSpan w:val="15"/>
          </w:tcPr>
          <w:p w:rsidR="00741A6E" w:rsidRPr="00591DC4" w:rsidRDefault="006C0BCF"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6C0BCF" w:rsidRPr="00591DC4" w:rsidTr="00095505">
        <w:trPr>
          <w:tblCellSpacing w:w="5" w:type="nil"/>
        </w:trPr>
        <w:tc>
          <w:tcPr>
            <w:tcW w:w="2836" w:type="dxa"/>
          </w:tcPr>
          <w:p w:rsidR="006C0BCF" w:rsidRPr="00591DC4" w:rsidRDefault="006C0BCF"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Участники мероприятий подпрограммы</w:t>
            </w:r>
          </w:p>
        </w:tc>
        <w:tc>
          <w:tcPr>
            <w:tcW w:w="11907" w:type="dxa"/>
            <w:gridSpan w:val="15"/>
          </w:tcPr>
          <w:p w:rsidR="006C0BCF" w:rsidRPr="00591DC4" w:rsidRDefault="006C0BCF"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Организационный отдел Администрации Колпашевского района</w:t>
            </w:r>
          </w:p>
        </w:tc>
      </w:tr>
      <w:tr w:rsidR="006C0BCF" w:rsidRPr="00591DC4" w:rsidTr="00095505">
        <w:trPr>
          <w:trHeight w:val="222"/>
          <w:tblCellSpacing w:w="5" w:type="nil"/>
        </w:trPr>
        <w:tc>
          <w:tcPr>
            <w:tcW w:w="2836"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Цель подпрограммы    </w:t>
            </w:r>
          </w:p>
        </w:tc>
        <w:tc>
          <w:tcPr>
            <w:tcW w:w="11907" w:type="dxa"/>
            <w:gridSpan w:val="15"/>
          </w:tcPr>
          <w:p w:rsidR="006C0BCF" w:rsidRPr="00591DC4" w:rsidRDefault="00A1097D"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Совершенствование инф</w:t>
            </w:r>
            <w:r w:rsidR="006F2412" w:rsidRPr="00591DC4">
              <w:rPr>
                <w:rFonts w:ascii="Times New Roman" w:eastAsia="Times New Roman" w:hAnsi="Times New Roman" w:cs="Times New Roman"/>
                <w:sz w:val="18"/>
                <w:szCs w:val="18"/>
                <w:lang w:eastAsia="ru-RU"/>
              </w:rPr>
              <w:t>ормационной системы управления</w:t>
            </w:r>
          </w:p>
        </w:tc>
      </w:tr>
      <w:tr w:rsidR="006C0BCF" w:rsidRPr="00591DC4" w:rsidTr="00095505">
        <w:trPr>
          <w:cantSplit/>
          <w:trHeight w:val="1186"/>
          <w:tblCellSpacing w:w="5" w:type="nil"/>
        </w:trPr>
        <w:tc>
          <w:tcPr>
            <w:tcW w:w="2836" w:type="dxa"/>
            <w:vMerge w:val="restart"/>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Показатели цели            </w:t>
            </w:r>
          </w:p>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подпрограммы и их значения (с детализацией по годам реализации)                </w:t>
            </w:r>
          </w:p>
        </w:tc>
        <w:tc>
          <w:tcPr>
            <w:tcW w:w="396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Показатели цели</w:t>
            </w:r>
          </w:p>
        </w:tc>
        <w:tc>
          <w:tcPr>
            <w:tcW w:w="708"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2019 год</w:t>
            </w:r>
          </w:p>
        </w:tc>
        <w:tc>
          <w:tcPr>
            <w:tcW w:w="567"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2020 год</w:t>
            </w:r>
          </w:p>
        </w:tc>
        <w:tc>
          <w:tcPr>
            <w:tcW w:w="709"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2021год (план/факт)</w:t>
            </w:r>
          </w:p>
        </w:tc>
        <w:tc>
          <w:tcPr>
            <w:tcW w:w="709"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2022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709"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2023 год (план/факт)</w:t>
            </w:r>
          </w:p>
        </w:tc>
        <w:tc>
          <w:tcPr>
            <w:tcW w:w="708"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2024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709"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2025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1276"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Последний год реализации (план/факт)</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2026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850"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993"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 2-й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r>
      <w:tr w:rsidR="006C0BCF" w:rsidRPr="00591DC4" w:rsidTr="00095505">
        <w:trPr>
          <w:trHeight w:val="835"/>
          <w:tblCellSpacing w:w="5" w:type="nil"/>
        </w:trPr>
        <w:tc>
          <w:tcPr>
            <w:tcW w:w="2836" w:type="dxa"/>
            <w:vMerge/>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969" w:type="dxa"/>
            <w:gridSpan w:val="2"/>
          </w:tcPr>
          <w:p w:rsidR="00741A6E" w:rsidRPr="00591DC4" w:rsidRDefault="002155E4" w:rsidP="00F960EE">
            <w:pPr>
              <w:autoSpaceDE w:val="0"/>
              <w:autoSpaceDN w:val="0"/>
              <w:adjustRightInd w:val="0"/>
              <w:spacing w:after="0" w:line="240" w:lineRule="auto"/>
              <w:rPr>
                <w:rFonts w:ascii="Times New Roman" w:hAnsi="Times New Roman" w:cs="Times New Roman"/>
                <w:sz w:val="18"/>
                <w:szCs w:val="18"/>
              </w:rPr>
            </w:pPr>
            <w:r w:rsidRPr="00591DC4">
              <w:rPr>
                <w:rFonts w:ascii="Times New Roman" w:hAnsi="Times New Roman" w:cs="Times New Roman"/>
                <w:sz w:val="18"/>
                <w:szCs w:val="18"/>
              </w:rPr>
              <w:t xml:space="preserve">Количество </w:t>
            </w:r>
            <w:r w:rsidR="00ED63DC" w:rsidRPr="00591DC4">
              <w:rPr>
                <w:rFonts w:ascii="Times New Roman" w:hAnsi="Times New Roman" w:cs="Times New Roman"/>
                <w:sz w:val="18"/>
                <w:szCs w:val="18"/>
              </w:rPr>
              <w:t xml:space="preserve">электронных </w:t>
            </w:r>
            <w:r w:rsidRPr="00591DC4">
              <w:rPr>
                <w:rFonts w:ascii="Times New Roman" w:hAnsi="Times New Roman" w:cs="Times New Roman"/>
                <w:sz w:val="18"/>
                <w:szCs w:val="18"/>
              </w:rPr>
              <w:t xml:space="preserve">информационных ресурсов, задействованных для предоставления информации о деятельности </w:t>
            </w:r>
            <w:r w:rsidR="006E004B" w:rsidRPr="00591DC4">
              <w:rPr>
                <w:rFonts w:ascii="Times New Roman" w:hAnsi="Times New Roman" w:cs="Times New Roman"/>
                <w:sz w:val="18"/>
                <w:szCs w:val="18"/>
              </w:rPr>
              <w:t>органов местного самоуправления Колпашевского района</w:t>
            </w:r>
            <w:r w:rsidRPr="00591DC4">
              <w:rPr>
                <w:rFonts w:ascii="Times New Roman" w:hAnsi="Times New Roman" w:cs="Times New Roman"/>
                <w:sz w:val="18"/>
                <w:szCs w:val="18"/>
              </w:rPr>
              <w:t>, (</w:t>
            </w:r>
            <w:r w:rsidR="00727F8E" w:rsidRPr="00591DC4">
              <w:rPr>
                <w:rFonts w:ascii="Times New Roman" w:hAnsi="Times New Roman" w:cs="Times New Roman"/>
                <w:sz w:val="18"/>
                <w:szCs w:val="18"/>
              </w:rPr>
              <w:t>ед</w:t>
            </w:r>
            <w:r w:rsidR="00A54727" w:rsidRPr="00591DC4">
              <w:rPr>
                <w:rFonts w:ascii="Times New Roman" w:hAnsi="Times New Roman" w:cs="Times New Roman"/>
                <w:sz w:val="18"/>
                <w:szCs w:val="18"/>
              </w:rPr>
              <w:t>.)</w:t>
            </w:r>
          </w:p>
        </w:tc>
        <w:tc>
          <w:tcPr>
            <w:tcW w:w="708" w:type="dxa"/>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567" w:type="dxa"/>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9" w:type="dxa"/>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9" w:type="dxa"/>
            <w:gridSpan w:val="2"/>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9" w:type="dxa"/>
            <w:gridSpan w:val="2"/>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8" w:type="dxa"/>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9" w:type="dxa"/>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1276" w:type="dxa"/>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850" w:type="dxa"/>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993" w:type="dxa"/>
            <w:gridSpan w:val="2"/>
          </w:tcPr>
          <w:p w:rsidR="006C0BCF" w:rsidRPr="00591DC4" w:rsidRDefault="00ED63DC"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r>
      <w:tr w:rsidR="006C0BCF" w:rsidRPr="00591DC4" w:rsidTr="00095505">
        <w:trPr>
          <w:trHeight w:val="500"/>
          <w:tblCellSpacing w:w="5" w:type="nil"/>
        </w:trPr>
        <w:tc>
          <w:tcPr>
            <w:tcW w:w="2836"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Задачи подпрограммы</w:t>
            </w:r>
          </w:p>
        </w:tc>
        <w:tc>
          <w:tcPr>
            <w:tcW w:w="11907" w:type="dxa"/>
            <w:gridSpan w:val="15"/>
          </w:tcPr>
          <w:p w:rsidR="00901BB7" w:rsidRPr="00591DC4" w:rsidRDefault="00F846D4" w:rsidP="00F960EE">
            <w:pPr>
              <w:autoSpaceDE w:val="0"/>
              <w:autoSpaceDN w:val="0"/>
              <w:adjustRightInd w:val="0"/>
              <w:spacing w:after="0" w:line="240" w:lineRule="auto"/>
              <w:rPr>
                <w:rFonts w:ascii="Times New Roman" w:eastAsia="Times New Roman" w:hAnsi="Times New Roman" w:cs="Times New Roman"/>
                <w:sz w:val="18"/>
                <w:szCs w:val="18"/>
                <w:lang w:eastAsia="ar-SA"/>
              </w:rPr>
            </w:pPr>
            <w:r w:rsidRPr="00591DC4">
              <w:rPr>
                <w:rFonts w:ascii="Times New Roman" w:eastAsia="Times New Roman" w:hAnsi="Times New Roman" w:cs="Times New Roman"/>
                <w:sz w:val="18"/>
                <w:szCs w:val="18"/>
                <w:lang w:eastAsia="ru-RU"/>
              </w:rPr>
              <w:t>Задача 1</w:t>
            </w:r>
            <w:r w:rsidR="00647786" w:rsidRPr="00591DC4">
              <w:rPr>
                <w:rFonts w:ascii="Times New Roman" w:eastAsia="Times New Roman" w:hAnsi="Times New Roman" w:cs="Times New Roman"/>
                <w:sz w:val="18"/>
                <w:szCs w:val="18"/>
                <w:lang w:eastAsia="ru-RU"/>
              </w:rPr>
              <w:t xml:space="preserve"> </w:t>
            </w:r>
            <w:r w:rsidR="00901BB7" w:rsidRPr="00591DC4">
              <w:rPr>
                <w:rFonts w:ascii="Times New Roman" w:hAnsi="Times New Roman" w:cs="Times New Roman"/>
                <w:sz w:val="18"/>
                <w:szCs w:val="18"/>
              </w:rPr>
              <w:t>Повышение эффективности муниципального управления посредством внедрения автоматизированных информационно-телекоммуникационных технологий</w:t>
            </w:r>
            <w:r w:rsidR="00901BB7" w:rsidRPr="00591DC4">
              <w:rPr>
                <w:rFonts w:ascii="Times New Roman" w:eastAsia="Times New Roman" w:hAnsi="Times New Roman" w:cs="Times New Roman"/>
                <w:sz w:val="18"/>
                <w:szCs w:val="18"/>
                <w:lang w:eastAsia="ar-SA"/>
              </w:rPr>
              <w:t xml:space="preserve"> </w:t>
            </w:r>
          </w:p>
          <w:p w:rsidR="00647786" w:rsidRPr="00591DC4" w:rsidRDefault="00F846D4"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hAnsi="Times New Roman" w:cs="Times New Roman"/>
                <w:sz w:val="18"/>
                <w:szCs w:val="18"/>
              </w:rPr>
              <w:t>Задача 2</w:t>
            </w:r>
            <w:r w:rsidR="00647786" w:rsidRPr="00591DC4">
              <w:rPr>
                <w:rFonts w:ascii="Times New Roman" w:hAnsi="Times New Roman" w:cs="Times New Roman"/>
                <w:sz w:val="18"/>
                <w:szCs w:val="18"/>
              </w:rPr>
              <w:t xml:space="preserve"> </w:t>
            </w:r>
            <w:r w:rsidR="00647786" w:rsidRPr="00591DC4">
              <w:rPr>
                <w:rFonts w:ascii="Times New Roman" w:eastAsia="Times New Roman" w:hAnsi="Times New Roman" w:cs="Times New Roman"/>
                <w:sz w:val="18"/>
                <w:szCs w:val="18"/>
                <w:lang w:eastAsia="ru-RU"/>
              </w:rPr>
              <w:t>Обеспечение эффективной бесперебойной работы информационных систем</w:t>
            </w:r>
          </w:p>
          <w:p w:rsidR="00666A28" w:rsidRPr="00591DC4" w:rsidRDefault="00666A28"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6C0BCF" w:rsidRPr="00591DC4" w:rsidTr="00095505">
        <w:trPr>
          <w:cantSplit/>
          <w:trHeight w:val="1030"/>
          <w:tblCellSpacing w:w="5" w:type="nil"/>
        </w:trPr>
        <w:tc>
          <w:tcPr>
            <w:tcW w:w="2836" w:type="dxa"/>
            <w:vMerge w:val="restart"/>
          </w:tcPr>
          <w:p w:rsidR="006C0BCF" w:rsidRPr="00591DC4" w:rsidRDefault="00A35517"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Показатели задач         </w:t>
            </w:r>
            <w:r w:rsidR="006C0BCF" w:rsidRPr="00591DC4">
              <w:rPr>
                <w:rFonts w:ascii="Times New Roman" w:eastAsia="Times New Roman" w:hAnsi="Times New Roman" w:cs="Times New Roman"/>
                <w:sz w:val="18"/>
                <w:szCs w:val="18"/>
                <w:lang w:eastAsia="ru-RU"/>
              </w:rPr>
              <w:t xml:space="preserve">подпрограммы и их значения (с детализацией по годам реализации)                </w:t>
            </w:r>
          </w:p>
        </w:tc>
        <w:tc>
          <w:tcPr>
            <w:tcW w:w="396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Показатели задач</w:t>
            </w:r>
          </w:p>
        </w:tc>
        <w:tc>
          <w:tcPr>
            <w:tcW w:w="708"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2019 год</w:t>
            </w:r>
          </w:p>
        </w:tc>
        <w:tc>
          <w:tcPr>
            <w:tcW w:w="567"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2020 год</w:t>
            </w:r>
          </w:p>
        </w:tc>
        <w:tc>
          <w:tcPr>
            <w:tcW w:w="709"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2021год (план/факт)</w:t>
            </w:r>
          </w:p>
        </w:tc>
        <w:tc>
          <w:tcPr>
            <w:tcW w:w="709"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2022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709"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2023 год (план/факт)</w:t>
            </w:r>
          </w:p>
        </w:tc>
        <w:tc>
          <w:tcPr>
            <w:tcW w:w="708"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2024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709"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2025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1276"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Последний год реализации (план/факт)</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2026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850"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993"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r>
      <w:tr w:rsidR="006C0BCF" w:rsidRPr="00591DC4" w:rsidTr="00095505">
        <w:trPr>
          <w:trHeight w:val="265"/>
          <w:tblCellSpacing w:w="5" w:type="nil"/>
        </w:trPr>
        <w:tc>
          <w:tcPr>
            <w:tcW w:w="2836" w:type="dxa"/>
            <w:vMerge/>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969" w:type="dxa"/>
            <w:gridSpan w:val="2"/>
          </w:tcPr>
          <w:p w:rsidR="006C0BCF" w:rsidRPr="00591DC4" w:rsidRDefault="006C0BCF" w:rsidP="00F960EE">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Задача 1. </w:t>
            </w:r>
          </w:p>
          <w:p w:rsidR="00741A6E" w:rsidRPr="00591DC4" w:rsidRDefault="00702788" w:rsidP="00F960EE">
            <w:pPr>
              <w:spacing w:after="0" w:line="240" w:lineRule="auto"/>
              <w:jc w:val="both"/>
              <w:rPr>
                <w:rFonts w:ascii="Times New Roman" w:eastAsia="Times New Roman" w:hAnsi="Times New Roman" w:cs="Times New Roman"/>
                <w:sz w:val="18"/>
                <w:szCs w:val="18"/>
                <w:lang w:eastAsia="ar-SA"/>
              </w:rPr>
            </w:pPr>
            <w:r w:rsidRPr="00591DC4">
              <w:rPr>
                <w:rFonts w:ascii="Times New Roman" w:hAnsi="Times New Roman" w:cs="Times New Roman"/>
                <w:sz w:val="18"/>
                <w:szCs w:val="18"/>
              </w:rPr>
              <w:t xml:space="preserve">Повышение эффективности муниципального управления посредством внедрения автоматизированных </w:t>
            </w:r>
            <w:r w:rsidR="000B0387" w:rsidRPr="00591DC4">
              <w:rPr>
                <w:rFonts w:ascii="Times New Roman" w:hAnsi="Times New Roman" w:cs="Times New Roman"/>
                <w:sz w:val="18"/>
                <w:szCs w:val="18"/>
              </w:rPr>
              <w:t>информационно-</w:t>
            </w:r>
            <w:r w:rsidRPr="00591DC4">
              <w:rPr>
                <w:rFonts w:ascii="Times New Roman" w:hAnsi="Times New Roman" w:cs="Times New Roman"/>
                <w:sz w:val="18"/>
                <w:szCs w:val="18"/>
              </w:rPr>
              <w:t>коммуникационных технологий</w:t>
            </w:r>
            <w:r w:rsidRPr="00591DC4">
              <w:rPr>
                <w:rFonts w:ascii="Times New Roman" w:eastAsia="Times New Roman" w:hAnsi="Times New Roman" w:cs="Times New Roman"/>
                <w:sz w:val="18"/>
                <w:szCs w:val="18"/>
                <w:lang w:eastAsia="ar-SA"/>
              </w:rPr>
              <w:t xml:space="preserve"> </w:t>
            </w:r>
          </w:p>
        </w:tc>
        <w:tc>
          <w:tcPr>
            <w:tcW w:w="708"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67"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8"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276"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0"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93"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6C0BCF" w:rsidRPr="00591DC4" w:rsidTr="00095505">
        <w:trPr>
          <w:trHeight w:val="237"/>
          <w:tblCellSpacing w:w="5" w:type="nil"/>
        </w:trPr>
        <w:tc>
          <w:tcPr>
            <w:tcW w:w="2836" w:type="dxa"/>
            <w:vMerge/>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6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Показатели задачи 1.</w:t>
            </w:r>
          </w:p>
        </w:tc>
        <w:tc>
          <w:tcPr>
            <w:tcW w:w="708"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67"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8"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276"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0"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93"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C0BCF" w:rsidRPr="00591DC4" w:rsidTr="00095505">
        <w:trPr>
          <w:trHeight w:val="548"/>
          <w:tblCellSpacing w:w="5" w:type="nil"/>
        </w:trPr>
        <w:tc>
          <w:tcPr>
            <w:tcW w:w="2836" w:type="dxa"/>
            <w:vMerge/>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6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hAnsi="Times New Roman" w:cs="Times New Roman"/>
                <w:sz w:val="18"/>
                <w:szCs w:val="18"/>
              </w:rPr>
              <w:t>1.</w:t>
            </w:r>
            <w:r w:rsidR="00B055C3" w:rsidRPr="00591DC4">
              <w:rPr>
                <w:rFonts w:ascii="Times New Roman" w:hAnsi="Times New Roman" w:cs="Times New Roman"/>
                <w:sz w:val="18"/>
                <w:szCs w:val="18"/>
              </w:rPr>
              <w:t xml:space="preserve">Доля </w:t>
            </w:r>
            <w:r w:rsidR="001543E1" w:rsidRPr="00591DC4">
              <w:rPr>
                <w:rFonts w:ascii="Times New Roman" w:hAnsi="Times New Roman" w:cs="Times New Roman"/>
                <w:sz w:val="18"/>
                <w:szCs w:val="18"/>
              </w:rPr>
              <w:t>автоматизированных рабочих мест муниципальных служащих, подключенных к системе электронного документооборота и к справочно – правовой системе</w:t>
            </w:r>
            <w:r w:rsidR="00B055C3" w:rsidRPr="00591DC4">
              <w:rPr>
                <w:rFonts w:ascii="Times New Roman" w:hAnsi="Times New Roman" w:cs="Times New Roman"/>
                <w:sz w:val="18"/>
                <w:szCs w:val="18"/>
              </w:rPr>
              <w:t>, %</w:t>
            </w:r>
          </w:p>
        </w:tc>
        <w:tc>
          <w:tcPr>
            <w:tcW w:w="708" w:type="dxa"/>
          </w:tcPr>
          <w:p w:rsidR="006C0BCF" w:rsidRPr="00591DC4" w:rsidRDefault="00DE612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567" w:type="dxa"/>
          </w:tcPr>
          <w:p w:rsidR="006C0BCF" w:rsidRPr="00591DC4" w:rsidRDefault="00DE612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Pr>
          <w:p w:rsidR="006C0BCF" w:rsidRPr="00591DC4" w:rsidRDefault="002F2C63"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gridSpan w:val="2"/>
          </w:tcPr>
          <w:p w:rsidR="006C0BCF" w:rsidRPr="00591DC4" w:rsidRDefault="002F2C63"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gridSpan w:val="2"/>
          </w:tcPr>
          <w:p w:rsidR="006C0BCF" w:rsidRPr="00591DC4" w:rsidRDefault="002F2C63"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8" w:type="dxa"/>
          </w:tcPr>
          <w:p w:rsidR="006C0BCF" w:rsidRPr="00591DC4" w:rsidRDefault="00DE612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Pr>
          <w:p w:rsidR="006C0BCF" w:rsidRPr="00591DC4" w:rsidRDefault="00DE612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1276" w:type="dxa"/>
          </w:tcPr>
          <w:p w:rsidR="006C0BCF" w:rsidRPr="00591DC4" w:rsidRDefault="00DE612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850" w:type="dxa"/>
          </w:tcPr>
          <w:p w:rsidR="006C0BCF" w:rsidRPr="00591DC4" w:rsidRDefault="00DE612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993" w:type="dxa"/>
            <w:gridSpan w:val="2"/>
          </w:tcPr>
          <w:p w:rsidR="006C0BCF" w:rsidRPr="00591DC4" w:rsidRDefault="00DE612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r>
      <w:tr w:rsidR="006C0BCF" w:rsidRPr="00591DC4" w:rsidTr="00095505">
        <w:trPr>
          <w:trHeight w:val="530"/>
          <w:tblCellSpacing w:w="5" w:type="nil"/>
        </w:trPr>
        <w:tc>
          <w:tcPr>
            <w:tcW w:w="2836" w:type="dxa"/>
            <w:vMerge/>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6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Задача 2.</w:t>
            </w:r>
          </w:p>
          <w:p w:rsidR="006C0BCF" w:rsidRPr="00591DC4" w:rsidRDefault="00CE7852"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Обеспечение эффективной бесперебойн</w:t>
            </w:r>
            <w:r w:rsidR="00B055C3" w:rsidRPr="00591DC4">
              <w:rPr>
                <w:rFonts w:ascii="Times New Roman" w:eastAsia="Times New Roman" w:hAnsi="Times New Roman" w:cs="Times New Roman"/>
                <w:sz w:val="18"/>
                <w:szCs w:val="18"/>
                <w:lang w:eastAsia="ru-RU"/>
              </w:rPr>
              <w:t>ой работы информационных систем</w:t>
            </w:r>
          </w:p>
        </w:tc>
        <w:tc>
          <w:tcPr>
            <w:tcW w:w="708"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67"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8"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276"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0"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93"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6C0BCF" w:rsidRPr="00591DC4" w:rsidTr="00095505">
        <w:trPr>
          <w:trHeight w:val="141"/>
          <w:tblCellSpacing w:w="5" w:type="nil"/>
        </w:trPr>
        <w:tc>
          <w:tcPr>
            <w:tcW w:w="2836" w:type="dxa"/>
            <w:vMerge/>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6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Показатели задачи 2.</w:t>
            </w:r>
          </w:p>
        </w:tc>
        <w:tc>
          <w:tcPr>
            <w:tcW w:w="708"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67"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8"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09"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276"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0"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93"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10723B" w:rsidRPr="00591DC4" w:rsidTr="00095505">
        <w:trPr>
          <w:trHeight w:val="356"/>
          <w:tblCellSpacing w:w="5" w:type="nil"/>
        </w:trPr>
        <w:tc>
          <w:tcPr>
            <w:tcW w:w="2836" w:type="dxa"/>
          </w:tcPr>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69" w:type="dxa"/>
            <w:gridSpan w:val="2"/>
          </w:tcPr>
          <w:p w:rsidR="0010723B" w:rsidRPr="00591DC4" w:rsidRDefault="0010723B" w:rsidP="00F960EE">
            <w:pPr>
              <w:autoSpaceDE w:val="0"/>
              <w:autoSpaceDN w:val="0"/>
              <w:adjustRightInd w:val="0"/>
              <w:spacing w:after="0" w:line="240" w:lineRule="auto"/>
              <w:rPr>
                <w:rFonts w:ascii="Times New Roman" w:hAnsi="Times New Roman" w:cs="Times New Roman"/>
                <w:sz w:val="18"/>
                <w:szCs w:val="18"/>
              </w:rPr>
            </w:pPr>
            <w:r w:rsidRPr="00591DC4">
              <w:rPr>
                <w:rFonts w:ascii="Times New Roman" w:hAnsi="Times New Roman" w:cs="Times New Roman"/>
                <w:sz w:val="18"/>
                <w:szCs w:val="18"/>
              </w:rPr>
              <w:t>1.Отсутствие обоснованных претензий к работе информационных систем (да/нет)</w:t>
            </w:r>
          </w:p>
        </w:tc>
        <w:tc>
          <w:tcPr>
            <w:tcW w:w="708" w:type="dxa"/>
          </w:tcPr>
          <w:p w:rsidR="0010723B" w:rsidRPr="00591DC4" w:rsidRDefault="008F0391"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567" w:type="dxa"/>
          </w:tcPr>
          <w:p w:rsidR="0010723B" w:rsidRPr="00591DC4" w:rsidRDefault="008F0391"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Pr>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w:t>
            </w:r>
          </w:p>
        </w:tc>
        <w:tc>
          <w:tcPr>
            <w:tcW w:w="709" w:type="dxa"/>
            <w:gridSpan w:val="2"/>
          </w:tcPr>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w:t>
            </w:r>
          </w:p>
        </w:tc>
        <w:tc>
          <w:tcPr>
            <w:tcW w:w="709" w:type="dxa"/>
            <w:gridSpan w:val="2"/>
          </w:tcPr>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w:t>
            </w:r>
          </w:p>
        </w:tc>
        <w:tc>
          <w:tcPr>
            <w:tcW w:w="708" w:type="dxa"/>
          </w:tcPr>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w:t>
            </w:r>
          </w:p>
        </w:tc>
        <w:tc>
          <w:tcPr>
            <w:tcW w:w="709" w:type="dxa"/>
          </w:tcPr>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w:t>
            </w:r>
          </w:p>
        </w:tc>
        <w:tc>
          <w:tcPr>
            <w:tcW w:w="1276" w:type="dxa"/>
          </w:tcPr>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w:t>
            </w:r>
          </w:p>
        </w:tc>
        <w:tc>
          <w:tcPr>
            <w:tcW w:w="850" w:type="dxa"/>
          </w:tcPr>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w:t>
            </w:r>
          </w:p>
        </w:tc>
        <w:tc>
          <w:tcPr>
            <w:tcW w:w="993" w:type="dxa"/>
            <w:gridSpan w:val="2"/>
          </w:tcPr>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w:t>
            </w:r>
          </w:p>
          <w:p w:rsidR="0010723B" w:rsidRPr="00591DC4" w:rsidRDefault="0010723B" w:rsidP="00F960EE">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6C0BCF" w:rsidRPr="00591DC4" w:rsidTr="00095505">
        <w:trPr>
          <w:trHeight w:val="460"/>
          <w:tblCellSpacing w:w="5" w:type="nil"/>
        </w:trPr>
        <w:tc>
          <w:tcPr>
            <w:tcW w:w="2836" w:type="dxa"/>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Ведомственные целевые программы, входящие в состав подпрограммы (далее - ВЦП)</w:t>
            </w:r>
          </w:p>
        </w:tc>
        <w:tc>
          <w:tcPr>
            <w:tcW w:w="3969" w:type="dxa"/>
            <w:gridSpan w:val="2"/>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ВЦП 1</w:t>
            </w:r>
          </w:p>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ВЦП</w:t>
            </w:r>
            <w:r w:rsidR="00B055C3" w:rsidRPr="00591DC4">
              <w:rPr>
                <w:rFonts w:ascii="Times New Roman" w:eastAsia="Times New Roman" w:hAnsi="Times New Roman" w:cs="Times New Roman"/>
                <w:sz w:val="18"/>
                <w:szCs w:val="18"/>
                <w:lang w:eastAsia="ru-RU"/>
              </w:rPr>
              <w:t xml:space="preserve"> 2</w:t>
            </w:r>
          </w:p>
        </w:tc>
        <w:tc>
          <w:tcPr>
            <w:tcW w:w="708" w:type="dxa"/>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567" w:type="dxa"/>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gridSpan w:val="2"/>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gridSpan w:val="2"/>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8" w:type="dxa"/>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0" w:type="dxa"/>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3" w:type="dxa"/>
            <w:gridSpan w:val="2"/>
          </w:tcPr>
          <w:p w:rsidR="006C0BCF" w:rsidRPr="00591DC4" w:rsidRDefault="000C486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6C0BCF" w:rsidRPr="00591DC4" w:rsidTr="00095505">
        <w:trPr>
          <w:trHeight w:val="194"/>
          <w:tblCellSpacing w:w="5" w:type="nil"/>
        </w:trPr>
        <w:tc>
          <w:tcPr>
            <w:tcW w:w="2836" w:type="dxa"/>
          </w:tcPr>
          <w:p w:rsidR="006C0BCF" w:rsidRPr="00591DC4" w:rsidRDefault="006C0BCF" w:rsidP="00F960E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Сроки реализации подпрограммы  </w:t>
            </w:r>
          </w:p>
        </w:tc>
        <w:tc>
          <w:tcPr>
            <w:tcW w:w="11907" w:type="dxa"/>
            <w:gridSpan w:val="15"/>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2021 – 2026 </w:t>
            </w:r>
            <w:r w:rsidR="00B055C3" w:rsidRPr="00591DC4">
              <w:rPr>
                <w:rFonts w:ascii="Times New Roman" w:eastAsia="Times New Roman" w:hAnsi="Times New Roman" w:cs="Times New Roman"/>
                <w:sz w:val="18"/>
                <w:szCs w:val="18"/>
                <w:lang w:eastAsia="ru-RU"/>
              </w:rPr>
              <w:t>годы</w:t>
            </w:r>
          </w:p>
        </w:tc>
      </w:tr>
      <w:tr w:rsidR="00F50A33" w:rsidRPr="00591DC4" w:rsidTr="00095505">
        <w:trPr>
          <w:cantSplit/>
          <w:trHeight w:val="1196"/>
          <w:tblCellSpacing w:w="5" w:type="nil"/>
        </w:trPr>
        <w:tc>
          <w:tcPr>
            <w:tcW w:w="2836" w:type="dxa"/>
            <w:vMerge w:val="restart"/>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Объем и источники          </w:t>
            </w:r>
          </w:p>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финансирования  подпрограммы (с детализацией по годам реализации с учетом прогнозного периода, тыс. рублей)   </w:t>
            </w:r>
          </w:p>
        </w:tc>
        <w:tc>
          <w:tcPr>
            <w:tcW w:w="2693" w:type="dxa"/>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Источники</w:t>
            </w:r>
          </w:p>
        </w:tc>
        <w:tc>
          <w:tcPr>
            <w:tcW w:w="1276" w:type="dxa"/>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Всего</w:t>
            </w:r>
          </w:p>
        </w:tc>
        <w:tc>
          <w:tcPr>
            <w:tcW w:w="1275"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2021год (план/факт)</w:t>
            </w:r>
          </w:p>
        </w:tc>
        <w:tc>
          <w:tcPr>
            <w:tcW w:w="993"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2022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992"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2023 год (план/факт)</w:t>
            </w:r>
          </w:p>
        </w:tc>
        <w:tc>
          <w:tcPr>
            <w:tcW w:w="850"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2024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709"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2025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(план/факт)</w:t>
            </w:r>
          </w:p>
        </w:tc>
        <w:tc>
          <w:tcPr>
            <w:tcW w:w="1276"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Последний год реализации (план/факт) 2026 год</w:t>
            </w:r>
          </w:p>
        </w:tc>
        <w:tc>
          <w:tcPr>
            <w:tcW w:w="992" w:type="dxa"/>
            <w:gridSpan w:val="2"/>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2027 год</w:t>
            </w:r>
          </w:p>
        </w:tc>
        <w:tc>
          <w:tcPr>
            <w:tcW w:w="851" w:type="dxa"/>
            <w:textDirection w:val="btLr"/>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Прогнозный период 2-й год</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2028 год</w:t>
            </w:r>
          </w:p>
        </w:tc>
      </w:tr>
      <w:tr w:rsidR="00F50A33" w:rsidRPr="00591DC4" w:rsidTr="00095505">
        <w:trPr>
          <w:trHeight w:val="435"/>
          <w:tblCellSpacing w:w="5" w:type="nil"/>
        </w:trPr>
        <w:tc>
          <w:tcPr>
            <w:tcW w:w="2836" w:type="dxa"/>
            <w:vMerge/>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693" w:type="dxa"/>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Федеральный бюджет </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 согласованию)</w:t>
            </w:r>
          </w:p>
        </w:tc>
        <w:tc>
          <w:tcPr>
            <w:tcW w:w="1276" w:type="dxa"/>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5"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3"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0"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1" w:type="dxa"/>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F50A33" w:rsidRPr="00591DC4" w:rsidTr="00095505">
        <w:trPr>
          <w:trHeight w:val="455"/>
          <w:tblCellSpacing w:w="5" w:type="nil"/>
        </w:trPr>
        <w:tc>
          <w:tcPr>
            <w:tcW w:w="2836" w:type="dxa"/>
            <w:vMerge/>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693" w:type="dxa"/>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Областной бюджет </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 согласованию)</w:t>
            </w:r>
          </w:p>
        </w:tc>
        <w:tc>
          <w:tcPr>
            <w:tcW w:w="1276" w:type="dxa"/>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5" w:type="dxa"/>
            <w:gridSpan w:val="2"/>
          </w:tcPr>
          <w:p w:rsidR="006C0BCF" w:rsidRPr="00591DC4" w:rsidRDefault="0069557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3" w:type="dxa"/>
            <w:gridSpan w:val="2"/>
          </w:tcPr>
          <w:p w:rsidR="006C0BCF" w:rsidRPr="00591DC4" w:rsidRDefault="0069557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6C0BCF" w:rsidRPr="00591DC4" w:rsidRDefault="0069557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0" w:type="dxa"/>
            <w:gridSpan w:val="2"/>
          </w:tcPr>
          <w:p w:rsidR="006C0BCF" w:rsidRPr="00591DC4" w:rsidRDefault="0069557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Pr>
          <w:p w:rsidR="006C0BCF" w:rsidRPr="00591DC4" w:rsidRDefault="0069557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tcPr>
          <w:p w:rsidR="006C0BCF" w:rsidRPr="00591DC4" w:rsidRDefault="0069557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6C0BCF" w:rsidRPr="00591DC4" w:rsidRDefault="0069557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1" w:type="dxa"/>
          </w:tcPr>
          <w:p w:rsidR="006C0BCF" w:rsidRPr="00591DC4" w:rsidRDefault="0069557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C15893" w:rsidRPr="00591DC4" w:rsidTr="00095505">
        <w:trPr>
          <w:trHeight w:val="338"/>
          <w:tblCellSpacing w:w="5" w:type="nil"/>
        </w:trPr>
        <w:tc>
          <w:tcPr>
            <w:tcW w:w="2836" w:type="dxa"/>
            <w:vMerge/>
          </w:tcPr>
          <w:p w:rsidR="00C15893" w:rsidRPr="00591DC4" w:rsidRDefault="00C15893"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693" w:type="dxa"/>
          </w:tcPr>
          <w:p w:rsidR="00C15893" w:rsidRPr="00591DC4" w:rsidRDefault="00C15893"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Местный бюджет</w:t>
            </w:r>
          </w:p>
        </w:tc>
        <w:tc>
          <w:tcPr>
            <w:tcW w:w="1276" w:type="dxa"/>
          </w:tcPr>
          <w:p w:rsidR="00C15893" w:rsidRPr="00F90A51" w:rsidRDefault="0063393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7"/>
                <w:szCs w:val="17"/>
                <w:lang w:eastAsia="ru-RU"/>
              </w:rPr>
              <w:t>4312,30</w:t>
            </w:r>
          </w:p>
        </w:tc>
        <w:tc>
          <w:tcPr>
            <w:tcW w:w="1275" w:type="dxa"/>
            <w:gridSpan w:val="2"/>
          </w:tcPr>
          <w:p w:rsidR="00C15893" w:rsidRPr="00F90A51" w:rsidRDefault="00633937"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7"/>
                <w:szCs w:val="17"/>
                <w:lang w:eastAsia="ru-RU"/>
              </w:rPr>
              <w:t>-</w:t>
            </w:r>
          </w:p>
        </w:tc>
        <w:tc>
          <w:tcPr>
            <w:tcW w:w="993" w:type="dxa"/>
            <w:gridSpan w:val="2"/>
          </w:tcPr>
          <w:p w:rsidR="00C15893" w:rsidRPr="00F90A51" w:rsidRDefault="00C15893"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90A51">
              <w:rPr>
                <w:rFonts w:ascii="Times New Roman" w:eastAsia="Times New Roman" w:hAnsi="Times New Roman" w:cs="Times New Roman"/>
                <w:sz w:val="18"/>
                <w:szCs w:val="18"/>
                <w:lang w:eastAsia="ru-RU"/>
              </w:rPr>
              <w:t>-</w:t>
            </w:r>
          </w:p>
        </w:tc>
        <w:tc>
          <w:tcPr>
            <w:tcW w:w="992" w:type="dxa"/>
            <w:gridSpan w:val="2"/>
          </w:tcPr>
          <w:p w:rsidR="00C15893" w:rsidRPr="00F90A51" w:rsidRDefault="00C15893"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90A51">
              <w:rPr>
                <w:rFonts w:ascii="Times New Roman" w:eastAsia="Times New Roman" w:hAnsi="Times New Roman" w:cs="Times New Roman"/>
                <w:sz w:val="18"/>
                <w:szCs w:val="18"/>
                <w:lang w:eastAsia="ru-RU"/>
              </w:rPr>
              <w:t>-</w:t>
            </w:r>
          </w:p>
        </w:tc>
        <w:tc>
          <w:tcPr>
            <w:tcW w:w="850" w:type="dxa"/>
            <w:gridSpan w:val="2"/>
          </w:tcPr>
          <w:p w:rsidR="00C15893" w:rsidRPr="00F90A51" w:rsidRDefault="00C15893"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90A51">
              <w:rPr>
                <w:rFonts w:ascii="Times New Roman" w:eastAsia="Times New Roman" w:hAnsi="Times New Roman" w:cs="Times New Roman"/>
                <w:sz w:val="18"/>
                <w:szCs w:val="18"/>
                <w:lang w:eastAsia="ru-RU"/>
              </w:rPr>
              <w:t>960,0</w:t>
            </w:r>
          </w:p>
        </w:tc>
        <w:tc>
          <w:tcPr>
            <w:tcW w:w="709" w:type="dxa"/>
          </w:tcPr>
          <w:p w:rsidR="00C15893" w:rsidRPr="00F90A51" w:rsidRDefault="00C15893"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90A51">
              <w:rPr>
                <w:rFonts w:ascii="Times New Roman" w:eastAsia="Times New Roman" w:hAnsi="Times New Roman" w:cs="Times New Roman"/>
                <w:sz w:val="18"/>
                <w:szCs w:val="18"/>
                <w:lang w:eastAsia="ru-RU"/>
              </w:rPr>
              <w:t>834,0</w:t>
            </w:r>
          </w:p>
        </w:tc>
        <w:tc>
          <w:tcPr>
            <w:tcW w:w="1276" w:type="dxa"/>
          </w:tcPr>
          <w:p w:rsidR="00C15893" w:rsidRPr="00F90A51" w:rsidRDefault="00666A28"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90A51">
              <w:rPr>
                <w:rFonts w:ascii="Times New Roman" w:eastAsia="Times New Roman" w:hAnsi="Times New Roman" w:cs="Times New Roman"/>
                <w:sz w:val="18"/>
                <w:szCs w:val="18"/>
                <w:lang w:eastAsia="ru-RU"/>
              </w:rPr>
              <w:t>887,0</w:t>
            </w:r>
          </w:p>
        </w:tc>
        <w:tc>
          <w:tcPr>
            <w:tcW w:w="992" w:type="dxa"/>
            <w:gridSpan w:val="2"/>
          </w:tcPr>
          <w:p w:rsidR="00C15893" w:rsidRPr="00F90A51" w:rsidRDefault="00095505"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7"/>
                <w:szCs w:val="17"/>
                <w:lang w:eastAsia="ru-RU"/>
              </w:rPr>
              <w:t>975,3</w:t>
            </w:r>
          </w:p>
        </w:tc>
        <w:tc>
          <w:tcPr>
            <w:tcW w:w="851" w:type="dxa"/>
          </w:tcPr>
          <w:p w:rsidR="00C15893" w:rsidRPr="00F90A51"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90A51">
              <w:rPr>
                <w:rFonts w:ascii="Times New Roman" w:eastAsia="Times New Roman" w:hAnsi="Times New Roman" w:cs="Times New Roman"/>
                <w:sz w:val="17"/>
                <w:szCs w:val="17"/>
                <w:lang w:eastAsia="ru-RU"/>
              </w:rPr>
              <w:t>656,0</w:t>
            </w:r>
          </w:p>
        </w:tc>
      </w:tr>
      <w:tr w:rsidR="00F50A33" w:rsidRPr="00591DC4" w:rsidTr="00095505">
        <w:trPr>
          <w:trHeight w:val="381"/>
          <w:tblCellSpacing w:w="5" w:type="nil"/>
        </w:trPr>
        <w:tc>
          <w:tcPr>
            <w:tcW w:w="2836" w:type="dxa"/>
            <w:vMerge/>
          </w:tcPr>
          <w:p w:rsidR="006C0BCF" w:rsidRPr="00591DC4" w:rsidRDefault="006C0BCF"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693" w:type="dxa"/>
          </w:tcPr>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Бюджеты поселений </w:t>
            </w:r>
          </w:p>
          <w:p w:rsidR="006C0BCF" w:rsidRPr="00591DC4" w:rsidRDefault="006C0BCF"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(по согласованию)</w:t>
            </w:r>
          </w:p>
        </w:tc>
        <w:tc>
          <w:tcPr>
            <w:tcW w:w="1276" w:type="dxa"/>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5"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3"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0"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1" w:type="dxa"/>
          </w:tcPr>
          <w:p w:rsidR="006C0BCF" w:rsidRPr="00591DC4" w:rsidRDefault="00276C40"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F90A51" w:rsidRPr="00591DC4" w:rsidTr="00095505">
        <w:trPr>
          <w:trHeight w:val="667"/>
          <w:tblCellSpacing w:w="5" w:type="nil"/>
        </w:trPr>
        <w:tc>
          <w:tcPr>
            <w:tcW w:w="2836" w:type="dxa"/>
            <w:vMerge/>
          </w:tcPr>
          <w:p w:rsidR="00F90A51" w:rsidRPr="00591DC4" w:rsidRDefault="00F90A51"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693" w:type="dxa"/>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Внебюджетные источники          (по согласованию)</w:t>
            </w:r>
          </w:p>
        </w:tc>
        <w:tc>
          <w:tcPr>
            <w:tcW w:w="1276" w:type="dxa"/>
          </w:tcPr>
          <w:p w:rsidR="00F90A51" w:rsidRPr="00471015" w:rsidRDefault="00F90A51" w:rsidP="00F960EE">
            <w:pPr>
              <w:spacing w:after="0" w:line="240" w:lineRule="auto"/>
              <w:jc w:val="center"/>
              <w:rPr>
                <w:rFonts w:ascii="Times New Roman" w:eastAsia="Times New Roman" w:hAnsi="Times New Roman" w:cs="Times New Roman"/>
                <w:sz w:val="17"/>
                <w:szCs w:val="17"/>
                <w:lang w:eastAsia="ru-RU"/>
              </w:rPr>
            </w:pPr>
          </w:p>
        </w:tc>
        <w:tc>
          <w:tcPr>
            <w:tcW w:w="1275"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3"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0"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1" w:type="dxa"/>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r w:rsidR="00F90A51" w:rsidRPr="00591DC4" w:rsidTr="00095505">
        <w:trPr>
          <w:trHeight w:val="455"/>
          <w:tblCellSpacing w:w="5" w:type="nil"/>
        </w:trPr>
        <w:tc>
          <w:tcPr>
            <w:tcW w:w="2836" w:type="dxa"/>
            <w:vMerge/>
          </w:tcPr>
          <w:p w:rsidR="00F90A51" w:rsidRPr="00591DC4" w:rsidRDefault="00F90A51" w:rsidP="00F960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693" w:type="dxa"/>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Всего по источникам</w:t>
            </w:r>
          </w:p>
        </w:tc>
        <w:tc>
          <w:tcPr>
            <w:tcW w:w="1276" w:type="dxa"/>
          </w:tcPr>
          <w:p w:rsidR="00F90A51" w:rsidRPr="00F66075" w:rsidRDefault="00F90A51" w:rsidP="00F960EE">
            <w:pPr>
              <w:spacing w:after="0" w:line="240" w:lineRule="auto"/>
              <w:jc w:val="center"/>
              <w:rPr>
                <w:rFonts w:ascii="Times New Roman" w:eastAsia="Times New Roman" w:hAnsi="Times New Roman" w:cs="Times New Roman"/>
                <w:sz w:val="17"/>
                <w:szCs w:val="17"/>
                <w:lang w:eastAsia="ru-RU"/>
              </w:rPr>
            </w:pPr>
          </w:p>
        </w:tc>
        <w:tc>
          <w:tcPr>
            <w:tcW w:w="1275"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3"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0"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1276" w:type="dxa"/>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992" w:type="dxa"/>
            <w:gridSpan w:val="2"/>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851" w:type="dxa"/>
          </w:tcPr>
          <w:p w:rsidR="00F90A51" w:rsidRPr="00591DC4" w:rsidRDefault="00F90A51"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r>
    </w:tbl>
    <w:p w:rsidR="001D3022" w:rsidRPr="00CF59CD" w:rsidRDefault="001D3022" w:rsidP="00F960EE">
      <w:pPr>
        <w:shd w:val="clear" w:color="auto" w:fill="FFFFFF"/>
        <w:spacing w:after="0" w:line="240" w:lineRule="auto"/>
        <w:jc w:val="center"/>
        <w:rPr>
          <w:rFonts w:ascii="Times New Roman" w:eastAsia="Times New Roman" w:hAnsi="Times New Roman" w:cs="Times New Roman"/>
          <w:sz w:val="28"/>
          <w:szCs w:val="28"/>
          <w:lang w:eastAsia="ru-RU"/>
        </w:rPr>
        <w:sectPr w:rsidR="001D3022" w:rsidRPr="00CF59CD" w:rsidSect="00045D2B">
          <w:pgSz w:w="16838" w:h="11906" w:orient="landscape" w:code="9"/>
          <w:pgMar w:top="1701" w:right="1134" w:bottom="851" w:left="1134" w:header="851" w:footer="709" w:gutter="0"/>
          <w:cols w:space="708"/>
          <w:titlePg/>
          <w:docGrid w:linePitch="360"/>
        </w:sectPr>
      </w:pPr>
    </w:p>
    <w:p w:rsidR="001D3022" w:rsidRPr="00591DC4" w:rsidRDefault="001D3022" w:rsidP="002D4924">
      <w:pPr>
        <w:autoSpaceDE w:val="0"/>
        <w:autoSpaceDN w:val="0"/>
        <w:adjustRightInd w:val="0"/>
        <w:spacing w:after="0" w:line="240" w:lineRule="auto"/>
        <w:ind w:left="284" w:firstLine="567"/>
        <w:jc w:val="center"/>
        <w:rPr>
          <w:rFonts w:ascii="Times New Roman" w:hAnsi="Times New Roman" w:cs="Times New Roman"/>
          <w:b/>
          <w:bCs/>
          <w:sz w:val="24"/>
          <w:szCs w:val="24"/>
        </w:rPr>
      </w:pPr>
      <w:r w:rsidRPr="00CF59CD">
        <w:rPr>
          <w:rFonts w:ascii="Times New Roman" w:eastAsia="Arial" w:hAnsi="Times New Roman" w:cs="Times New Roman"/>
          <w:sz w:val="24"/>
          <w:szCs w:val="24"/>
          <w:lang w:val="en-US" w:eastAsia="ru-RU"/>
        </w:rPr>
        <w:lastRenderedPageBreak/>
        <w:t>II</w:t>
      </w:r>
      <w:r w:rsidRPr="00CF59CD">
        <w:rPr>
          <w:rFonts w:ascii="Times New Roman" w:eastAsia="Arial" w:hAnsi="Times New Roman" w:cs="Times New Roman"/>
          <w:sz w:val="24"/>
          <w:szCs w:val="24"/>
          <w:lang w:eastAsia="ru-RU"/>
        </w:rPr>
        <w:t>. Характеристика текущего состояния сферы реализации муниципальной программы «</w:t>
      </w:r>
      <w:r w:rsidRPr="00591DC4">
        <w:rPr>
          <w:rFonts w:ascii="Times New Roman" w:eastAsia="Times New Roman" w:hAnsi="Times New Roman" w:cs="Times New Roman"/>
          <w:sz w:val="24"/>
          <w:szCs w:val="24"/>
          <w:lang w:eastAsia="ru-RU"/>
        </w:rPr>
        <w:t>Совершенствование информационной системы управления</w:t>
      </w:r>
      <w:r w:rsidRPr="00591DC4">
        <w:rPr>
          <w:rFonts w:ascii="Times New Roman" w:hAnsi="Times New Roman" w:cs="Times New Roman"/>
          <w:b/>
          <w:bCs/>
          <w:sz w:val="24"/>
          <w:szCs w:val="24"/>
        </w:rPr>
        <w:t>»</w:t>
      </w:r>
    </w:p>
    <w:p w:rsidR="001D3022" w:rsidRPr="00591DC4" w:rsidRDefault="001D3022" w:rsidP="002D4924">
      <w:pPr>
        <w:autoSpaceDE w:val="0"/>
        <w:autoSpaceDN w:val="0"/>
        <w:adjustRightInd w:val="0"/>
        <w:spacing w:after="0" w:line="240" w:lineRule="auto"/>
        <w:ind w:left="284" w:firstLine="567"/>
        <w:jc w:val="both"/>
        <w:rPr>
          <w:rFonts w:ascii="Times New Roman" w:hAnsi="Times New Roman" w:cs="Times New Roman"/>
          <w:b/>
          <w:bCs/>
          <w:sz w:val="24"/>
          <w:szCs w:val="24"/>
        </w:rPr>
      </w:pPr>
    </w:p>
    <w:p w:rsidR="004B4438" w:rsidRPr="00591DC4" w:rsidRDefault="004B4438" w:rsidP="002D4924">
      <w:pPr>
        <w:autoSpaceDE w:val="0"/>
        <w:autoSpaceDN w:val="0"/>
        <w:adjustRightInd w:val="0"/>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В условиях развития информационных технологий и формирования информационного общества большое внимание уделяется возможности получения гражданами услуг в электронном виде.</w:t>
      </w:r>
    </w:p>
    <w:p w:rsidR="00577B32" w:rsidRPr="00591DC4" w:rsidRDefault="004B4438" w:rsidP="002D4924">
      <w:pPr>
        <w:autoSpaceDE w:val="0"/>
        <w:autoSpaceDN w:val="0"/>
        <w:adjustRightInd w:val="0"/>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 xml:space="preserve">В соответствии с Федеральным </w:t>
      </w:r>
      <w:hyperlink r:id="rId21" w:history="1">
        <w:r w:rsidRPr="00CF59CD">
          <w:rPr>
            <w:rFonts w:ascii="Times New Roman" w:hAnsi="Times New Roman" w:cs="Times New Roman"/>
            <w:sz w:val="24"/>
            <w:szCs w:val="24"/>
          </w:rPr>
          <w:t>законом</w:t>
        </w:r>
      </w:hyperlink>
      <w:r w:rsidRPr="00591DC4">
        <w:rPr>
          <w:rFonts w:ascii="Times New Roman" w:hAnsi="Times New Roman" w:cs="Times New Roman"/>
          <w:sz w:val="24"/>
          <w:szCs w:val="24"/>
        </w:rPr>
        <w:t xml:space="preserve"> от 27</w:t>
      </w:r>
      <w:r w:rsidR="00591DC4" w:rsidRPr="00591DC4">
        <w:rPr>
          <w:rFonts w:ascii="Times New Roman" w:hAnsi="Times New Roman" w:cs="Times New Roman"/>
          <w:sz w:val="24"/>
          <w:szCs w:val="24"/>
        </w:rPr>
        <w:t xml:space="preserve"> июля </w:t>
      </w:r>
      <w:r w:rsidRPr="00591DC4">
        <w:rPr>
          <w:rFonts w:ascii="Times New Roman" w:hAnsi="Times New Roman" w:cs="Times New Roman"/>
          <w:sz w:val="24"/>
          <w:szCs w:val="24"/>
        </w:rPr>
        <w:t>2010</w:t>
      </w:r>
      <w:r w:rsidR="00591DC4" w:rsidRPr="00591DC4">
        <w:rPr>
          <w:rFonts w:ascii="Times New Roman" w:hAnsi="Times New Roman" w:cs="Times New Roman"/>
          <w:sz w:val="24"/>
          <w:szCs w:val="24"/>
        </w:rPr>
        <w:t xml:space="preserve"> г.</w:t>
      </w:r>
      <w:r w:rsidRPr="00591DC4">
        <w:rPr>
          <w:rFonts w:ascii="Times New Roman" w:hAnsi="Times New Roman" w:cs="Times New Roman"/>
          <w:sz w:val="24"/>
          <w:szCs w:val="24"/>
        </w:rPr>
        <w:t xml:space="preserve"> </w:t>
      </w:r>
      <w:r w:rsidR="00591DC4" w:rsidRPr="00591DC4">
        <w:rPr>
          <w:rFonts w:ascii="Times New Roman" w:hAnsi="Times New Roman" w:cs="Times New Roman"/>
          <w:sz w:val="24"/>
          <w:szCs w:val="24"/>
          <w:lang w:val="x-none"/>
        </w:rPr>
        <w:t>№</w:t>
      </w:r>
      <w:r w:rsidRPr="00591DC4">
        <w:rPr>
          <w:rFonts w:ascii="Times New Roman" w:hAnsi="Times New Roman" w:cs="Times New Roman"/>
          <w:sz w:val="24"/>
          <w:szCs w:val="24"/>
        </w:rPr>
        <w:t xml:space="preserve"> 210-ФЗ </w:t>
      </w:r>
      <w:r w:rsidR="00591DC4" w:rsidRPr="00591DC4">
        <w:rPr>
          <w:rFonts w:ascii="Times New Roman" w:hAnsi="Times New Roman" w:cs="Times New Roman"/>
          <w:sz w:val="24"/>
          <w:szCs w:val="24"/>
        </w:rPr>
        <w:t>«</w:t>
      </w:r>
      <w:r w:rsidRPr="00591DC4">
        <w:rPr>
          <w:rFonts w:ascii="Times New Roman" w:hAnsi="Times New Roman" w:cs="Times New Roman"/>
          <w:sz w:val="24"/>
          <w:szCs w:val="24"/>
        </w:rPr>
        <w:t>Об организации предоставления государственных и муниципальных услуг</w:t>
      </w:r>
      <w:r w:rsidR="00591DC4" w:rsidRPr="00591DC4">
        <w:rPr>
          <w:rFonts w:ascii="Times New Roman" w:hAnsi="Times New Roman" w:cs="Times New Roman"/>
          <w:sz w:val="24"/>
          <w:szCs w:val="24"/>
        </w:rPr>
        <w:t>»</w:t>
      </w:r>
      <w:r w:rsidRPr="00591DC4">
        <w:rPr>
          <w:rFonts w:ascii="Times New Roman" w:hAnsi="Times New Roman" w:cs="Times New Roman"/>
          <w:sz w:val="24"/>
          <w:szCs w:val="24"/>
        </w:rPr>
        <w:t xml:space="preserve"> необходимо обеспечить доступ заявителей к сведениям о государственных и муниципальных услугах с использованием информационно-телеко</w:t>
      </w:r>
      <w:r w:rsidR="00577B32" w:rsidRPr="00591DC4">
        <w:rPr>
          <w:rFonts w:ascii="Times New Roman" w:hAnsi="Times New Roman" w:cs="Times New Roman"/>
          <w:sz w:val="24"/>
          <w:szCs w:val="24"/>
        </w:rPr>
        <w:t xml:space="preserve">ммуникационной сети </w:t>
      </w:r>
      <w:r w:rsidR="00591DC4" w:rsidRPr="00591DC4">
        <w:rPr>
          <w:rFonts w:ascii="Times New Roman" w:hAnsi="Times New Roman" w:cs="Times New Roman"/>
          <w:sz w:val="24"/>
          <w:szCs w:val="24"/>
        </w:rPr>
        <w:t>«</w:t>
      </w:r>
      <w:r w:rsidR="00577B32" w:rsidRPr="00591DC4">
        <w:rPr>
          <w:rFonts w:ascii="Times New Roman" w:hAnsi="Times New Roman" w:cs="Times New Roman"/>
          <w:sz w:val="24"/>
          <w:szCs w:val="24"/>
        </w:rPr>
        <w:t>Интернет</w:t>
      </w:r>
      <w:r w:rsidR="00591DC4" w:rsidRPr="00591DC4">
        <w:rPr>
          <w:rFonts w:ascii="Times New Roman" w:hAnsi="Times New Roman" w:cs="Times New Roman"/>
          <w:sz w:val="24"/>
          <w:szCs w:val="24"/>
        </w:rPr>
        <w:t>»</w:t>
      </w:r>
      <w:r w:rsidR="00577B32" w:rsidRPr="00591DC4">
        <w:rPr>
          <w:rFonts w:ascii="Times New Roman" w:hAnsi="Times New Roman" w:cs="Times New Roman"/>
          <w:sz w:val="24"/>
          <w:szCs w:val="24"/>
        </w:rPr>
        <w:t>.</w:t>
      </w:r>
    </w:p>
    <w:p w:rsidR="00577B32" w:rsidRPr="00591DC4" w:rsidRDefault="00577B32" w:rsidP="002D4924">
      <w:pPr>
        <w:widowControl w:val="0"/>
        <w:autoSpaceDE w:val="0"/>
        <w:autoSpaceDN w:val="0"/>
        <w:spacing w:after="0" w:line="240" w:lineRule="auto"/>
        <w:ind w:left="284" w:firstLine="567"/>
        <w:jc w:val="both"/>
        <w:rPr>
          <w:rFonts w:ascii="Times New Roman" w:eastAsia="Times New Roman" w:hAnsi="Times New Roman" w:cs="Times New Roman"/>
          <w:sz w:val="24"/>
          <w:szCs w:val="24"/>
          <w:lang w:eastAsia="ru-RU"/>
        </w:rPr>
      </w:pPr>
      <w:r w:rsidRPr="00591DC4">
        <w:rPr>
          <w:rFonts w:ascii="Times New Roman" w:hAnsi="Times New Roman" w:cs="Times New Roman"/>
          <w:sz w:val="24"/>
          <w:szCs w:val="24"/>
        </w:rPr>
        <w:t xml:space="preserve">Перевод муниципальных услуг в электронный вид </w:t>
      </w:r>
      <w:r w:rsidRPr="00591DC4">
        <w:rPr>
          <w:rFonts w:ascii="Times New Roman" w:eastAsia="Times New Roman" w:hAnsi="Times New Roman" w:cs="Times New Roman"/>
          <w:sz w:val="24"/>
          <w:szCs w:val="24"/>
          <w:lang w:eastAsia="ru-RU"/>
        </w:rPr>
        <w:t xml:space="preserve">в муниципальном образовании «Колпашевский район» </w:t>
      </w:r>
      <w:r w:rsidRPr="00591DC4">
        <w:rPr>
          <w:rFonts w:ascii="Times New Roman" w:hAnsi="Times New Roman" w:cs="Times New Roman"/>
          <w:sz w:val="24"/>
          <w:szCs w:val="24"/>
        </w:rPr>
        <w:t>проходит постепенно и реализуется поэтапно. За последние три года в данном направлении деятельности достигнуты следующие результаты:</w:t>
      </w:r>
    </w:p>
    <w:p w:rsidR="001D3022" w:rsidRPr="00591DC4" w:rsidRDefault="001D3022" w:rsidP="002D4924">
      <w:pPr>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w:t>
      </w:r>
      <w:r w:rsidR="00591DC4" w:rsidRPr="00591DC4">
        <w:rPr>
          <w:rFonts w:ascii="Times New Roman" w:hAnsi="Times New Roman" w:cs="Times New Roman"/>
          <w:sz w:val="24"/>
          <w:szCs w:val="24"/>
        </w:rPr>
        <w:t> </w:t>
      </w:r>
      <w:r w:rsidR="001D5A7F">
        <w:rPr>
          <w:rFonts w:ascii="Times New Roman" w:hAnsi="Times New Roman" w:cs="Times New Roman"/>
          <w:sz w:val="24"/>
          <w:szCs w:val="24"/>
        </w:rPr>
        <w:t>у</w:t>
      </w:r>
      <w:r w:rsidR="001D5A7F" w:rsidRPr="00591DC4">
        <w:rPr>
          <w:rFonts w:ascii="Times New Roman" w:hAnsi="Times New Roman" w:cs="Times New Roman"/>
          <w:sz w:val="24"/>
          <w:szCs w:val="24"/>
        </w:rPr>
        <w:t xml:space="preserve">тверждён </w:t>
      </w:r>
      <w:r w:rsidRPr="00591DC4">
        <w:rPr>
          <w:rFonts w:ascii="Times New Roman" w:hAnsi="Times New Roman" w:cs="Times New Roman"/>
          <w:sz w:val="24"/>
          <w:szCs w:val="24"/>
        </w:rPr>
        <w:t>реестр муниципальных услуг муниципального образования «Колпашевский район»;</w:t>
      </w:r>
    </w:p>
    <w:p w:rsidR="001D3022" w:rsidRPr="00591DC4" w:rsidRDefault="001D3022" w:rsidP="002D4924">
      <w:pPr>
        <w:spacing w:after="0" w:line="240" w:lineRule="auto"/>
        <w:ind w:left="284" w:firstLine="567"/>
        <w:jc w:val="both"/>
        <w:rPr>
          <w:rFonts w:ascii="Times New Roman" w:eastAsia="Times New Roman" w:hAnsi="Times New Roman" w:cs="Times New Roman"/>
          <w:sz w:val="24"/>
          <w:szCs w:val="24"/>
          <w:lang w:eastAsia="ru-RU"/>
        </w:rPr>
      </w:pPr>
      <w:r w:rsidRPr="00591DC4">
        <w:rPr>
          <w:rFonts w:ascii="Times New Roman" w:hAnsi="Times New Roman" w:cs="Times New Roman"/>
          <w:sz w:val="24"/>
          <w:szCs w:val="24"/>
        </w:rPr>
        <w:t>-</w:t>
      </w:r>
      <w:r w:rsidR="00591DC4" w:rsidRPr="00591DC4">
        <w:rPr>
          <w:rFonts w:ascii="Times New Roman" w:hAnsi="Times New Roman" w:cs="Times New Roman"/>
          <w:sz w:val="24"/>
          <w:szCs w:val="24"/>
        </w:rPr>
        <w:t> </w:t>
      </w:r>
      <w:r w:rsidR="00577B32" w:rsidRPr="00591DC4">
        <w:rPr>
          <w:rFonts w:ascii="Times New Roman" w:hAnsi="Times New Roman" w:cs="Times New Roman"/>
          <w:sz w:val="24"/>
          <w:szCs w:val="24"/>
        </w:rPr>
        <w:t xml:space="preserve">утверждён </w:t>
      </w:r>
      <w:r w:rsidRPr="00591DC4">
        <w:rPr>
          <w:rFonts w:ascii="Times New Roman" w:eastAsia="Calibri" w:hAnsi="Times New Roman" w:cs="Times New Roman"/>
          <w:sz w:val="24"/>
          <w:szCs w:val="24"/>
          <w:lang w:eastAsia="ru-RU"/>
        </w:rPr>
        <w:t xml:space="preserve">порядок формирования и ведения реестра муниципальных услуг Администрации Колпашевского района (постановление Администрации Колпашевского района </w:t>
      </w:r>
      <w:r w:rsidRPr="00591DC4">
        <w:rPr>
          <w:rFonts w:ascii="Times New Roman" w:eastAsia="Times New Roman" w:hAnsi="Times New Roman" w:cs="Times New Roman"/>
          <w:sz w:val="24"/>
          <w:szCs w:val="24"/>
          <w:lang w:eastAsia="ru-RU"/>
        </w:rPr>
        <w:t>от 16.07.2020 № 734);</w:t>
      </w:r>
    </w:p>
    <w:p w:rsidR="001D3022" w:rsidRPr="00CF59CD" w:rsidRDefault="001D3022" w:rsidP="002D4924">
      <w:pPr>
        <w:spacing w:after="0" w:line="240" w:lineRule="auto"/>
        <w:ind w:left="284" w:firstLine="567"/>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w:t>
      </w:r>
      <w:r w:rsidR="00591DC4" w:rsidRPr="00591DC4">
        <w:rPr>
          <w:rFonts w:ascii="Times New Roman" w:eastAsia="Times New Roman" w:hAnsi="Times New Roman" w:cs="Times New Roman"/>
          <w:sz w:val="24"/>
          <w:szCs w:val="24"/>
          <w:lang w:eastAsia="ru-RU"/>
        </w:rPr>
        <w:t> </w:t>
      </w:r>
      <w:r w:rsidR="00D74B80" w:rsidRPr="00591DC4">
        <w:rPr>
          <w:rFonts w:ascii="Times New Roman" w:hAnsi="Times New Roman" w:cs="Times New Roman"/>
          <w:sz w:val="24"/>
          <w:szCs w:val="24"/>
          <w:lang w:val="x-none"/>
        </w:rPr>
        <w:t>актуализировано</w:t>
      </w:r>
      <w:r w:rsidRPr="00591DC4">
        <w:rPr>
          <w:rFonts w:ascii="Times New Roman" w:hAnsi="Times New Roman" w:cs="Times New Roman"/>
          <w:sz w:val="24"/>
          <w:szCs w:val="24"/>
          <w:lang w:val="x-none"/>
        </w:rPr>
        <w:t xml:space="preserve"> распоряжение </w:t>
      </w:r>
      <w:r w:rsidRPr="00591DC4">
        <w:rPr>
          <w:rFonts w:ascii="Times New Roman" w:hAnsi="Times New Roman" w:cs="Times New Roman"/>
          <w:sz w:val="24"/>
          <w:szCs w:val="24"/>
        </w:rPr>
        <w:t xml:space="preserve">Администрации Колпашевского района от </w:t>
      </w:r>
      <w:r w:rsidRPr="00591DC4">
        <w:rPr>
          <w:rFonts w:ascii="Times New Roman" w:eastAsia="Times New Roman" w:hAnsi="Times New Roman" w:cs="Times New Roman"/>
          <w:sz w:val="24"/>
          <w:szCs w:val="24"/>
          <w:lang w:eastAsia="ru-RU"/>
        </w:rPr>
        <w:t>10.06.2020 № 218 «О назначении ответственных лиц за приём, регистрацию и передачу заявлений (запросов, документов), поступивших от заявителей в электронной форме через Единый портал государственных услуг (функций)»;</w:t>
      </w:r>
    </w:p>
    <w:p w:rsidR="001D3022" w:rsidRPr="00591DC4" w:rsidRDefault="001D3022" w:rsidP="002D4924">
      <w:pPr>
        <w:spacing w:after="0" w:line="240" w:lineRule="auto"/>
        <w:ind w:left="284" w:firstLine="567"/>
        <w:jc w:val="both"/>
        <w:rPr>
          <w:rFonts w:ascii="Times New Roman" w:hAnsi="Times New Roman" w:cs="Times New Roman"/>
          <w:sz w:val="24"/>
          <w:szCs w:val="24"/>
        </w:rPr>
      </w:pPr>
      <w:r w:rsidRPr="00CF59CD">
        <w:rPr>
          <w:rFonts w:ascii="Times New Roman" w:eastAsia="Times New Roman" w:hAnsi="Times New Roman" w:cs="Times New Roman"/>
          <w:sz w:val="24"/>
          <w:szCs w:val="24"/>
          <w:lang w:eastAsia="ru-RU"/>
        </w:rPr>
        <w:t>-</w:t>
      </w:r>
      <w:r w:rsidR="00591DC4" w:rsidRPr="00CF59CD">
        <w:rPr>
          <w:rFonts w:ascii="Times New Roman" w:eastAsia="Times New Roman" w:hAnsi="Times New Roman" w:cs="Times New Roman"/>
          <w:sz w:val="24"/>
          <w:szCs w:val="24"/>
          <w:lang w:eastAsia="ru-RU"/>
        </w:rPr>
        <w:t> </w:t>
      </w:r>
      <w:proofErr w:type="spellStart"/>
      <w:r w:rsidR="001D5A7F" w:rsidRPr="00591DC4">
        <w:rPr>
          <w:rFonts w:ascii="Times New Roman" w:hAnsi="Times New Roman" w:cs="Times New Roman"/>
          <w:sz w:val="24"/>
          <w:szCs w:val="24"/>
          <w:lang w:val="x-none"/>
        </w:rPr>
        <w:t>провед</w:t>
      </w:r>
      <w:r w:rsidR="001D5A7F">
        <w:rPr>
          <w:rFonts w:ascii="Times New Roman" w:hAnsi="Times New Roman" w:cs="Times New Roman"/>
          <w:sz w:val="24"/>
          <w:szCs w:val="24"/>
        </w:rPr>
        <w:t>ё</w:t>
      </w:r>
      <w:proofErr w:type="spellEnd"/>
      <w:r w:rsidR="001D5A7F" w:rsidRPr="00591DC4">
        <w:rPr>
          <w:rFonts w:ascii="Times New Roman" w:hAnsi="Times New Roman" w:cs="Times New Roman"/>
          <w:sz w:val="24"/>
          <w:szCs w:val="24"/>
          <w:lang w:val="x-none"/>
        </w:rPr>
        <w:t xml:space="preserve">н </w:t>
      </w:r>
      <w:r w:rsidRPr="00591DC4">
        <w:rPr>
          <w:rFonts w:ascii="Times New Roman" w:hAnsi="Times New Roman" w:cs="Times New Roman"/>
          <w:sz w:val="24"/>
          <w:szCs w:val="24"/>
          <w:lang w:val="x-none"/>
        </w:rPr>
        <w:t xml:space="preserve">анализ действующих административных регламентов предоставления муниципальных услуг на предмет </w:t>
      </w:r>
      <w:proofErr w:type="gramStart"/>
      <w:r w:rsidRPr="00591DC4">
        <w:rPr>
          <w:rFonts w:ascii="Times New Roman" w:hAnsi="Times New Roman" w:cs="Times New Roman"/>
          <w:sz w:val="24"/>
          <w:szCs w:val="24"/>
          <w:lang w:val="x-none"/>
        </w:rPr>
        <w:t>определения возможности совершения отдельных составов действий муниципальных услуг</w:t>
      </w:r>
      <w:proofErr w:type="gramEnd"/>
      <w:r w:rsidRPr="00591DC4">
        <w:rPr>
          <w:rFonts w:ascii="Times New Roman" w:hAnsi="Times New Roman" w:cs="Times New Roman"/>
          <w:sz w:val="24"/>
          <w:szCs w:val="24"/>
          <w:lang w:val="x-none"/>
        </w:rPr>
        <w:t xml:space="preserve"> в электронной форме в соответствии с Постановлением Правительства РФ от 26 марта 2016 г. № 236 «О требованиях к предоставлению в электронной форме государственных и муниципальных услуг»</w:t>
      </w:r>
      <w:r w:rsidRPr="00591DC4">
        <w:rPr>
          <w:rFonts w:ascii="Times New Roman" w:hAnsi="Times New Roman" w:cs="Times New Roman"/>
          <w:sz w:val="24"/>
          <w:szCs w:val="24"/>
        </w:rPr>
        <w:t>;</w:t>
      </w:r>
    </w:p>
    <w:p w:rsidR="001D3022" w:rsidRPr="00591DC4" w:rsidRDefault="001D3022" w:rsidP="002D4924">
      <w:pPr>
        <w:spacing w:after="0" w:line="240" w:lineRule="auto"/>
        <w:ind w:left="284" w:firstLine="567"/>
        <w:jc w:val="both"/>
        <w:rPr>
          <w:rFonts w:ascii="Times New Roman" w:hAnsi="Times New Roman" w:cs="Times New Roman"/>
          <w:sz w:val="24"/>
          <w:szCs w:val="24"/>
        </w:rPr>
      </w:pPr>
      <w:proofErr w:type="gramStart"/>
      <w:r w:rsidRPr="00591DC4">
        <w:rPr>
          <w:rFonts w:ascii="Times New Roman" w:hAnsi="Times New Roman" w:cs="Times New Roman"/>
          <w:sz w:val="24"/>
          <w:szCs w:val="24"/>
        </w:rPr>
        <w:t>-</w:t>
      </w:r>
      <w:r w:rsidR="00591DC4" w:rsidRPr="00591DC4">
        <w:rPr>
          <w:rFonts w:ascii="Times New Roman" w:hAnsi="Times New Roman" w:cs="Times New Roman"/>
          <w:sz w:val="24"/>
          <w:szCs w:val="24"/>
        </w:rPr>
        <w:t> </w:t>
      </w:r>
      <w:r w:rsidRPr="00591DC4">
        <w:rPr>
          <w:rFonts w:ascii="Times New Roman" w:hAnsi="Times New Roman" w:cs="Times New Roman"/>
          <w:sz w:val="24"/>
          <w:szCs w:val="24"/>
          <w:lang w:val="x-none"/>
        </w:rPr>
        <w:t xml:space="preserve">на </w:t>
      </w:r>
      <w:r w:rsidRPr="00591DC4">
        <w:rPr>
          <w:rFonts w:ascii="Times New Roman" w:hAnsi="Times New Roman" w:cs="Times New Roman"/>
          <w:sz w:val="24"/>
          <w:szCs w:val="24"/>
        </w:rPr>
        <w:t>официальном сайте муниципального образования «Колпашевский район»</w:t>
      </w:r>
      <w:r w:rsidRPr="00591DC4">
        <w:rPr>
          <w:rFonts w:ascii="Times New Roman" w:hAnsi="Times New Roman" w:cs="Times New Roman"/>
          <w:sz w:val="24"/>
          <w:szCs w:val="24"/>
          <w:lang w:val="x-none"/>
        </w:rPr>
        <w:t xml:space="preserve"> появилась возможность подать жалобу в электронном виде о досудебном (внесудебном) обжаловании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w:t>
      </w:r>
      <w:proofErr w:type="gramEnd"/>
      <w:r w:rsidRPr="00591DC4">
        <w:rPr>
          <w:rFonts w:ascii="Times New Roman" w:hAnsi="Times New Roman" w:cs="Times New Roman"/>
          <w:sz w:val="24"/>
          <w:szCs w:val="24"/>
          <w:lang w:val="x-none"/>
        </w:rPr>
        <w:t xml:space="preserve"> или муниципальных услуг, или их работников</w:t>
      </w:r>
      <w:r w:rsidRPr="00591DC4">
        <w:rPr>
          <w:rFonts w:ascii="Times New Roman" w:hAnsi="Times New Roman" w:cs="Times New Roman"/>
          <w:sz w:val="24"/>
          <w:szCs w:val="24"/>
        </w:rPr>
        <w:t>, в том числе</w:t>
      </w:r>
      <w:r w:rsidRPr="00591DC4">
        <w:rPr>
          <w:rFonts w:ascii="Times New Roman" w:eastAsia="Times New Roman" w:hAnsi="Times New Roman" w:cs="Times New Roman"/>
          <w:sz w:val="24"/>
          <w:szCs w:val="24"/>
          <w:lang w:eastAsia="ru-RU"/>
        </w:rPr>
        <w:t xml:space="preserve"> </w:t>
      </w:r>
      <w:r w:rsidRPr="00591DC4">
        <w:rPr>
          <w:rFonts w:ascii="Times New Roman" w:hAnsi="Times New Roman" w:cs="Times New Roman"/>
          <w:sz w:val="24"/>
          <w:szCs w:val="24"/>
          <w:lang w:val="x-none"/>
        </w:rPr>
        <w:t>появилась более подробная и развернутая информация об услугах с активными кнопками на ссылки порталов (гос</w:t>
      </w:r>
      <w:r w:rsidRPr="00591DC4">
        <w:rPr>
          <w:rFonts w:ascii="Times New Roman" w:hAnsi="Times New Roman" w:cs="Times New Roman"/>
          <w:sz w:val="24"/>
          <w:szCs w:val="24"/>
        </w:rPr>
        <w:t>.</w:t>
      </w:r>
      <w:r w:rsidRPr="00591DC4">
        <w:rPr>
          <w:rFonts w:ascii="Times New Roman" w:hAnsi="Times New Roman" w:cs="Times New Roman"/>
          <w:sz w:val="24"/>
          <w:szCs w:val="24"/>
          <w:lang w:val="x-none"/>
        </w:rPr>
        <w:t xml:space="preserve"> услуги, мои документы). Возможность скачать бланк и образец заявления для получения услуги.</w:t>
      </w:r>
    </w:p>
    <w:p w:rsidR="00852038" w:rsidRPr="00591DC4" w:rsidRDefault="001D3022" w:rsidP="002D4924">
      <w:pPr>
        <w:widowControl w:val="0"/>
        <w:autoSpaceDE w:val="0"/>
        <w:autoSpaceDN w:val="0"/>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Администрацией Колпашевского района на начало марта 2019 года организовано предоставление 16 муниципальных услуг в рамках исполнения Соглашения о взаимодействии областного государственного казённого учреждения «Томский областной многофункциональный центр по предоставлению государственных и муниципальных услуг» и Администрации Колпашевского района.</w:t>
      </w:r>
    </w:p>
    <w:p w:rsidR="00852038" w:rsidRPr="00591DC4" w:rsidRDefault="00852038" w:rsidP="002D4924">
      <w:pPr>
        <w:widowControl w:val="0"/>
        <w:autoSpaceDE w:val="0"/>
        <w:autoSpaceDN w:val="0"/>
        <w:spacing w:after="0" w:line="240" w:lineRule="auto"/>
        <w:ind w:left="284" w:firstLine="567"/>
        <w:jc w:val="both"/>
        <w:rPr>
          <w:rFonts w:ascii="Times New Roman" w:hAnsi="Times New Roman" w:cs="Times New Roman"/>
          <w:sz w:val="24"/>
          <w:szCs w:val="24"/>
        </w:rPr>
      </w:pPr>
      <w:r w:rsidRPr="00591DC4">
        <w:rPr>
          <w:rFonts w:ascii="Times New Roman" w:eastAsia="Times New Roman" w:hAnsi="Times New Roman" w:cs="Times New Roman"/>
          <w:sz w:val="24"/>
          <w:szCs w:val="24"/>
          <w:lang w:eastAsia="ru-RU"/>
        </w:rPr>
        <w:t xml:space="preserve">Осуществляется межведомственное взаимодействие </w:t>
      </w:r>
      <w:r w:rsidRPr="00591DC4">
        <w:rPr>
          <w:rFonts w:ascii="Times New Roman" w:hAnsi="Times New Roman" w:cs="Times New Roman"/>
          <w:sz w:val="24"/>
          <w:szCs w:val="24"/>
        </w:rPr>
        <w:t xml:space="preserve">через систему </w:t>
      </w:r>
      <w:r w:rsidRPr="00591DC4">
        <w:rPr>
          <w:rFonts w:ascii="Times New Roman" w:eastAsia="Times New Roman" w:hAnsi="Times New Roman" w:cs="Times New Roman"/>
          <w:sz w:val="24"/>
          <w:szCs w:val="24"/>
          <w:lang w:eastAsia="ru-RU"/>
        </w:rPr>
        <w:t>межведомственного электронного взаимодействия (СМЭВ)</w:t>
      </w:r>
      <w:r w:rsidRPr="00591DC4">
        <w:rPr>
          <w:rFonts w:ascii="Times New Roman" w:hAnsi="Times New Roman" w:cs="Times New Roman"/>
          <w:sz w:val="24"/>
          <w:szCs w:val="24"/>
        </w:rPr>
        <w:t xml:space="preserve"> </w:t>
      </w:r>
      <w:r w:rsidR="00156DFE">
        <w:rPr>
          <w:rFonts w:ascii="Times New Roman" w:hAnsi="Times New Roman" w:cs="Times New Roman"/>
          <w:sz w:val="24"/>
          <w:szCs w:val="24"/>
        </w:rPr>
        <w:t xml:space="preserve">по обработке </w:t>
      </w:r>
      <w:r w:rsidRPr="00591DC4">
        <w:rPr>
          <w:rFonts w:ascii="Times New Roman" w:hAnsi="Times New Roman" w:cs="Times New Roman"/>
          <w:sz w:val="24"/>
          <w:szCs w:val="24"/>
        </w:rPr>
        <w:t>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374FA8" w:rsidRPr="00591DC4" w:rsidRDefault="00374FA8" w:rsidP="002D4924">
      <w:pPr>
        <w:autoSpaceDE w:val="0"/>
        <w:autoSpaceDN w:val="0"/>
        <w:adjustRightInd w:val="0"/>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lastRenderedPageBreak/>
        <w:t xml:space="preserve">Реализация мероприятий муниципальной программы позволит обеспечить рост доли муниципальных услуг, оказываемых </w:t>
      </w:r>
      <w:r w:rsidR="00156DFE">
        <w:rPr>
          <w:rFonts w:ascii="Times New Roman" w:hAnsi="Times New Roman" w:cs="Times New Roman"/>
          <w:sz w:val="24"/>
          <w:szCs w:val="24"/>
        </w:rPr>
        <w:t>А</w:t>
      </w:r>
      <w:r w:rsidR="00156DFE" w:rsidRPr="00591DC4">
        <w:rPr>
          <w:rFonts w:ascii="Times New Roman" w:hAnsi="Times New Roman" w:cs="Times New Roman"/>
          <w:sz w:val="24"/>
          <w:szCs w:val="24"/>
        </w:rPr>
        <w:t xml:space="preserve">дминистрацией </w:t>
      </w:r>
      <w:r w:rsidRPr="00591DC4">
        <w:rPr>
          <w:rFonts w:ascii="Times New Roman" w:hAnsi="Times New Roman" w:cs="Times New Roman"/>
          <w:sz w:val="24"/>
          <w:szCs w:val="24"/>
        </w:rPr>
        <w:t>Колпашевского</w:t>
      </w:r>
      <w:r w:rsidR="00B6285E" w:rsidRPr="00591DC4">
        <w:rPr>
          <w:rFonts w:ascii="Times New Roman" w:hAnsi="Times New Roman" w:cs="Times New Roman"/>
          <w:sz w:val="24"/>
          <w:szCs w:val="24"/>
        </w:rPr>
        <w:t xml:space="preserve"> </w:t>
      </w:r>
      <w:r w:rsidRPr="00591DC4">
        <w:rPr>
          <w:rFonts w:ascii="Times New Roman" w:hAnsi="Times New Roman" w:cs="Times New Roman"/>
          <w:sz w:val="24"/>
          <w:szCs w:val="24"/>
        </w:rPr>
        <w:t xml:space="preserve">района и </w:t>
      </w:r>
      <w:r w:rsidR="00156DFE" w:rsidRPr="00591DC4">
        <w:rPr>
          <w:rFonts w:ascii="Times New Roman" w:hAnsi="Times New Roman" w:cs="Times New Roman"/>
          <w:sz w:val="24"/>
          <w:szCs w:val="24"/>
        </w:rPr>
        <w:t>е</w:t>
      </w:r>
      <w:r w:rsidR="00156DFE">
        <w:rPr>
          <w:rFonts w:ascii="Times New Roman" w:hAnsi="Times New Roman" w:cs="Times New Roman"/>
          <w:sz w:val="24"/>
          <w:szCs w:val="24"/>
        </w:rPr>
        <w:t>ё</w:t>
      </w:r>
      <w:r w:rsidR="00156DFE" w:rsidRPr="00591DC4">
        <w:rPr>
          <w:rFonts w:ascii="Times New Roman" w:hAnsi="Times New Roman" w:cs="Times New Roman"/>
          <w:sz w:val="24"/>
          <w:szCs w:val="24"/>
        </w:rPr>
        <w:t xml:space="preserve"> </w:t>
      </w:r>
      <w:r w:rsidRPr="00591DC4">
        <w:rPr>
          <w:rFonts w:ascii="Times New Roman" w:hAnsi="Times New Roman" w:cs="Times New Roman"/>
          <w:sz w:val="24"/>
          <w:szCs w:val="24"/>
        </w:rPr>
        <w:t>органами, предоставление которых пр</w:t>
      </w:r>
      <w:r w:rsidR="00B35B86" w:rsidRPr="00591DC4">
        <w:rPr>
          <w:rFonts w:ascii="Times New Roman" w:hAnsi="Times New Roman" w:cs="Times New Roman"/>
          <w:sz w:val="24"/>
          <w:szCs w:val="24"/>
        </w:rPr>
        <w:t>едусмотрено в электронном виде.</w:t>
      </w:r>
    </w:p>
    <w:p w:rsidR="001D3022" w:rsidRPr="00591DC4" w:rsidRDefault="001D3022" w:rsidP="002D4924">
      <w:pPr>
        <w:autoSpaceDE w:val="0"/>
        <w:autoSpaceDN w:val="0"/>
        <w:adjustRightInd w:val="0"/>
        <w:spacing w:after="0" w:line="240" w:lineRule="auto"/>
        <w:ind w:left="284" w:firstLine="567"/>
        <w:jc w:val="both"/>
        <w:rPr>
          <w:rFonts w:ascii="Times New Roman" w:hAnsi="Times New Roman" w:cs="Times New Roman"/>
          <w:bCs/>
          <w:sz w:val="24"/>
          <w:szCs w:val="24"/>
        </w:rPr>
      </w:pPr>
      <w:r w:rsidRPr="00591DC4">
        <w:rPr>
          <w:rFonts w:ascii="Times New Roman" w:hAnsi="Times New Roman" w:cs="Times New Roman"/>
          <w:bCs/>
          <w:sz w:val="24"/>
          <w:szCs w:val="24"/>
        </w:rPr>
        <w:t>Повышение эффективности деятельности органов местного самоуправления невозможно без применения средств вычислительной техники и современных информационных технологий обработки данных.</w:t>
      </w:r>
    </w:p>
    <w:p w:rsidR="003D3581" w:rsidRPr="00CF59CD" w:rsidRDefault="003D3581" w:rsidP="002D4924">
      <w:pPr>
        <w:pStyle w:val="formattext"/>
        <w:shd w:val="clear" w:color="auto" w:fill="FFFFFF"/>
        <w:spacing w:before="0" w:beforeAutospacing="0" w:after="0" w:afterAutospacing="0"/>
        <w:ind w:left="284" w:firstLine="567"/>
        <w:jc w:val="both"/>
        <w:textAlignment w:val="baseline"/>
        <w:rPr>
          <w:spacing w:val="2"/>
        </w:rPr>
      </w:pPr>
      <w:r w:rsidRPr="00CF59CD">
        <w:rPr>
          <w:spacing w:val="2"/>
        </w:rPr>
        <w:t xml:space="preserve">Все муниципальные служащие Администрации Колпашевского района обеспечены автоматизированными рабочими местами, </w:t>
      </w:r>
      <w:r w:rsidR="00156DFE" w:rsidRPr="00CF59CD">
        <w:rPr>
          <w:spacing w:val="2"/>
        </w:rPr>
        <w:t>подключ</w:t>
      </w:r>
      <w:r w:rsidR="00156DFE">
        <w:rPr>
          <w:spacing w:val="2"/>
        </w:rPr>
        <w:t>ё</w:t>
      </w:r>
      <w:r w:rsidR="00156DFE" w:rsidRPr="00CF59CD">
        <w:rPr>
          <w:spacing w:val="2"/>
        </w:rPr>
        <w:t xml:space="preserve">нными </w:t>
      </w:r>
      <w:r w:rsidRPr="00CF59CD">
        <w:rPr>
          <w:spacing w:val="2"/>
        </w:rPr>
        <w:t>к локальным вычислительным сетям, что требует обеспечения их администрирования и организации стабильной и бесперебойной работы используемых средств вычислительной и оргтехники.</w:t>
      </w:r>
    </w:p>
    <w:p w:rsidR="003D3581" w:rsidRPr="00591DC4" w:rsidRDefault="003D3581" w:rsidP="002D4924">
      <w:pPr>
        <w:pStyle w:val="formattext"/>
        <w:shd w:val="clear" w:color="auto" w:fill="FFFFFF"/>
        <w:spacing w:before="0" w:beforeAutospacing="0" w:after="0" w:afterAutospacing="0"/>
        <w:ind w:left="284" w:firstLine="567"/>
        <w:jc w:val="both"/>
        <w:textAlignment w:val="baseline"/>
        <w:rPr>
          <w:bCs/>
        </w:rPr>
      </w:pPr>
      <w:r w:rsidRPr="00CF59CD">
        <w:rPr>
          <w:spacing w:val="2"/>
        </w:rPr>
        <w:t xml:space="preserve">Анализ системной инфраструктуры показывает, что имеющиеся средства вычислительной и оргтехники, </w:t>
      </w:r>
      <w:r w:rsidR="00156DFE" w:rsidRPr="00CF59CD">
        <w:rPr>
          <w:spacing w:val="2"/>
        </w:rPr>
        <w:t>приобрет</w:t>
      </w:r>
      <w:r w:rsidR="00156DFE">
        <w:rPr>
          <w:spacing w:val="2"/>
        </w:rPr>
        <w:t>ё</w:t>
      </w:r>
      <w:r w:rsidR="00156DFE" w:rsidRPr="00CF59CD">
        <w:rPr>
          <w:spacing w:val="2"/>
        </w:rPr>
        <w:t xml:space="preserve">нные </w:t>
      </w:r>
      <w:r w:rsidRPr="00591DC4">
        <w:rPr>
          <w:bCs/>
        </w:rPr>
        <w:t xml:space="preserve">в 2005-2010 </w:t>
      </w:r>
      <w:r w:rsidR="00E40728" w:rsidRPr="001250C9">
        <w:rPr>
          <w:bCs/>
        </w:rPr>
        <w:t xml:space="preserve">годах, </w:t>
      </w:r>
      <w:r w:rsidR="009E139A" w:rsidRPr="00CF59CD">
        <w:rPr>
          <w:spacing w:val="2"/>
        </w:rPr>
        <w:t>могут</w:t>
      </w:r>
      <w:r w:rsidRPr="00CF59CD">
        <w:rPr>
          <w:spacing w:val="2"/>
        </w:rPr>
        <w:t xml:space="preserve"> быть частично использованы для работы с новыми информационными системами.</w:t>
      </w:r>
      <w:r w:rsidRPr="00591DC4">
        <w:rPr>
          <w:bCs/>
        </w:rPr>
        <w:t xml:space="preserve"> </w:t>
      </w:r>
      <w:r w:rsidR="001D3022" w:rsidRPr="001250C9">
        <w:rPr>
          <w:bCs/>
        </w:rPr>
        <w:t>Из эксплуатируемых компьютеров более 50% находятся в эксплуатации свыше 10 лет.</w:t>
      </w:r>
    </w:p>
    <w:p w:rsidR="001D3022" w:rsidRPr="00591DC4" w:rsidRDefault="001D3022" w:rsidP="002D4924">
      <w:pPr>
        <w:autoSpaceDE w:val="0"/>
        <w:autoSpaceDN w:val="0"/>
        <w:adjustRightInd w:val="0"/>
        <w:spacing w:after="0" w:line="240" w:lineRule="auto"/>
        <w:ind w:left="284" w:firstLine="567"/>
        <w:jc w:val="both"/>
        <w:rPr>
          <w:rFonts w:ascii="Times New Roman" w:hAnsi="Times New Roman" w:cs="Times New Roman"/>
          <w:bCs/>
          <w:sz w:val="24"/>
          <w:szCs w:val="24"/>
        </w:rPr>
      </w:pPr>
      <w:r w:rsidRPr="00591DC4">
        <w:rPr>
          <w:rFonts w:ascii="Times New Roman" w:hAnsi="Times New Roman" w:cs="Times New Roman"/>
          <w:bCs/>
          <w:sz w:val="24"/>
          <w:szCs w:val="24"/>
        </w:rPr>
        <w:t xml:space="preserve">В целях обеспечения комплексного подхода по обеспечению перехода на использование отечественного офисного программного обеспечения необходимо проведение модернизации технологической инфраструктуры (персональные электронные вычислительные машины, мобильные устройства, серверное и телекоммуникационное оборудование, иные средства вычислительной техники и периферийные устройства). </w:t>
      </w:r>
    </w:p>
    <w:p w:rsidR="007A0A03" w:rsidRPr="00CF59CD" w:rsidRDefault="007A0A03" w:rsidP="002D4924">
      <w:pPr>
        <w:autoSpaceDE w:val="0"/>
        <w:autoSpaceDN w:val="0"/>
        <w:adjustRightInd w:val="0"/>
        <w:spacing w:after="0" w:line="240" w:lineRule="auto"/>
        <w:ind w:left="284" w:firstLine="567"/>
        <w:jc w:val="both"/>
        <w:rPr>
          <w:rFonts w:ascii="Times New Roman" w:hAnsi="Times New Roman" w:cs="Times New Roman"/>
          <w:sz w:val="24"/>
          <w:szCs w:val="24"/>
          <w:shd w:val="clear" w:color="auto" w:fill="FFFFFF"/>
        </w:rPr>
      </w:pPr>
      <w:r w:rsidRPr="00591DC4">
        <w:rPr>
          <w:rFonts w:ascii="Times New Roman" w:eastAsiaTheme="minorEastAsia" w:hAnsi="Times New Roman" w:cs="Times New Roman"/>
          <w:sz w:val="24"/>
          <w:szCs w:val="24"/>
        </w:rPr>
        <w:t xml:space="preserve">Защита информации является неотъемлемой составной частью основной деятельности органов власти, направленной на повышение её эффективности. </w:t>
      </w:r>
      <w:proofErr w:type="gramStart"/>
      <w:r w:rsidRPr="00591DC4">
        <w:rPr>
          <w:rFonts w:ascii="Times New Roman" w:eastAsiaTheme="minorEastAsia" w:hAnsi="Times New Roman" w:cs="Times New Roman"/>
          <w:sz w:val="24"/>
          <w:szCs w:val="24"/>
        </w:rPr>
        <w:t xml:space="preserve">С этой целью в рамках реализации мероприятий муниципальной программы планируется провести комплекс мер по выполнению всех требований действующего законодательства в сфере защиты информации согласно </w:t>
      </w:r>
      <w:r w:rsidRPr="00CF59CD">
        <w:rPr>
          <w:rFonts w:ascii="Times New Roman" w:hAnsi="Times New Roman" w:cs="Times New Roman"/>
          <w:sz w:val="24"/>
          <w:szCs w:val="24"/>
          <w:shd w:val="clear" w:color="auto" w:fill="FFFFFF"/>
        </w:rPr>
        <w:t>Указу Президента Российской Федерации от 17.03 2008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 Федеральному закону от 27.07.2006 № 149-ФЗ «Об информации, информационных технологиях и о защите информации</w:t>
      </w:r>
      <w:proofErr w:type="gramEnd"/>
      <w:r w:rsidRPr="00CF59CD">
        <w:rPr>
          <w:rFonts w:ascii="Times New Roman" w:hAnsi="Times New Roman" w:cs="Times New Roman"/>
          <w:sz w:val="24"/>
          <w:szCs w:val="24"/>
          <w:shd w:val="clear" w:color="auto" w:fill="FFFFFF"/>
        </w:rPr>
        <w:t xml:space="preserve">», Федеральному закону от 27.07.2006 № 152-ФЗ «О персональных данных». </w:t>
      </w:r>
    </w:p>
    <w:p w:rsidR="005F6428" w:rsidRPr="00591DC4" w:rsidRDefault="005F6428" w:rsidP="002D4924">
      <w:pPr>
        <w:autoSpaceDE w:val="0"/>
        <w:autoSpaceDN w:val="0"/>
        <w:adjustRightInd w:val="0"/>
        <w:spacing w:after="0" w:line="240" w:lineRule="auto"/>
        <w:ind w:left="284" w:firstLine="567"/>
        <w:jc w:val="both"/>
        <w:rPr>
          <w:rFonts w:ascii="Times New Roman" w:hAnsi="Times New Roman" w:cs="Times New Roman"/>
          <w:bCs/>
          <w:sz w:val="24"/>
          <w:szCs w:val="24"/>
        </w:rPr>
      </w:pPr>
      <w:proofErr w:type="gramStart"/>
      <w:r w:rsidRPr="00CF59CD">
        <w:rPr>
          <w:rFonts w:ascii="Times New Roman" w:hAnsi="Times New Roman" w:cs="Times New Roman"/>
          <w:sz w:val="24"/>
          <w:szCs w:val="24"/>
          <w:shd w:val="clear" w:color="auto" w:fill="FFFFFF"/>
        </w:rPr>
        <w:t>Для дальнейшего развития информационного взаимодействия с организациями и населением района необходимо поддержание в актуальном состоянии официального информационного сайта муниципального образования «Колпашевский район», его модернизация для предоставления информации о деятельности органов местного самоуправления и обеспечения доступа к муниципальным ресурсам (исполнение Федерального закона от 09.02.2009 № 8-ФЗ «Об обеспечении доступа к информации о деятельности государственных органов и органов местного самоуправления»).</w:t>
      </w:r>
      <w:proofErr w:type="gramEnd"/>
    </w:p>
    <w:p w:rsidR="006425A4" w:rsidRPr="00CF59CD" w:rsidRDefault="00C20239" w:rsidP="002D4924">
      <w:pPr>
        <w:autoSpaceDE w:val="0"/>
        <w:autoSpaceDN w:val="0"/>
        <w:adjustRightInd w:val="0"/>
        <w:spacing w:after="0" w:line="240" w:lineRule="auto"/>
        <w:ind w:left="284" w:firstLine="567"/>
        <w:jc w:val="both"/>
        <w:rPr>
          <w:rFonts w:ascii="Times New Roman" w:hAnsi="Times New Roman" w:cs="Times New Roman"/>
          <w:sz w:val="24"/>
          <w:szCs w:val="24"/>
          <w:shd w:val="clear" w:color="auto" w:fill="FFFFFF"/>
        </w:rPr>
      </w:pPr>
      <w:r w:rsidRPr="00CF59CD">
        <w:rPr>
          <w:rFonts w:ascii="Times New Roman" w:hAnsi="Times New Roman" w:cs="Times New Roman"/>
          <w:sz w:val="24"/>
          <w:szCs w:val="24"/>
          <w:shd w:val="clear" w:color="auto" w:fill="FFFFFF"/>
        </w:rPr>
        <w:t xml:space="preserve">Производственный процесс Администрации Колпашевского района, куда относится делопроизводство, архив, управление деловыми процессами обработки и исполнения документов, контроль исполнительской дисциплины, осуществляется с помощью электронного документооборота. </w:t>
      </w:r>
    </w:p>
    <w:p w:rsidR="005F6428" w:rsidRPr="00CF59CD" w:rsidRDefault="00C20239" w:rsidP="002D4924">
      <w:pPr>
        <w:autoSpaceDE w:val="0"/>
        <w:autoSpaceDN w:val="0"/>
        <w:adjustRightInd w:val="0"/>
        <w:spacing w:after="0" w:line="240" w:lineRule="auto"/>
        <w:ind w:left="284" w:firstLine="567"/>
        <w:jc w:val="both"/>
        <w:rPr>
          <w:rFonts w:ascii="Times New Roman" w:hAnsi="Times New Roman" w:cs="Times New Roman"/>
          <w:spacing w:val="2"/>
          <w:sz w:val="24"/>
          <w:szCs w:val="24"/>
        </w:rPr>
      </w:pPr>
      <w:r w:rsidRPr="00CF59CD">
        <w:rPr>
          <w:rFonts w:ascii="Times New Roman" w:hAnsi="Times New Roman" w:cs="Times New Roman"/>
          <w:sz w:val="24"/>
          <w:szCs w:val="24"/>
          <w:shd w:val="clear" w:color="auto" w:fill="FFFFFF"/>
        </w:rPr>
        <w:t xml:space="preserve">С октября 2018 года </w:t>
      </w:r>
      <w:r w:rsidR="000A4EA4" w:rsidRPr="00CF59CD">
        <w:rPr>
          <w:rFonts w:ascii="Times New Roman" w:hAnsi="Times New Roman" w:cs="Times New Roman"/>
          <w:sz w:val="24"/>
          <w:szCs w:val="24"/>
          <w:shd w:val="clear" w:color="auto" w:fill="FFFFFF"/>
        </w:rPr>
        <w:t xml:space="preserve">в Администрации Колпашевского района </w:t>
      </w:r>
      <w:r w:rsidRPr="00CF59CD">
        <w:rPr>
          <w:rFonts w:ascii="Times New Roman" w:hAnsi="Times New Roman" w:cs="Times New Roman"/>
          <w:sz w:val="24"/>
          <w:szCs w:val="24"/>
          <w:shd w:val="clear" w:color="auto" w:fill="FFFFFF"/>
        </w:rPr>
        <w:t xml:space="preserve">введена </w:t>
      </w:r>
      <w:r w:rsidR="005F6428" w:rsidRPr="00CF59CD">
        <w:rPr>
          <w:rFonts w:ascii="Times New Roman" w:hAnsi="Times New Roman" w:cs="Times New Roman"/>
          <w:spacing w:val="2"/>
          <w:sz w:val="24"/>
          <w:szCs w:val="24"/>
        </w:rPr>
        <w:t>система электронного документооборота</w:t>
      </w:r>
      <w:r w:rsidR="00A354A5" w:rsidRPr="00CF59CD">
        <w:rPr>
          <w:rFonts w:ascii="Times New Roman" w:hAnsi="Times New Roman" w:cs="Times New Roman"/>
          <w:spacing w:val="2"/>
          <w:sz w:val="24"/>
          <w:szCs w:val="24"/>
        </w:rPr>
        <w:t xml:space="preserve"> (далее </w:t>
      </w:r>
      <w:r w:rsidR="00156DFE">
        <w:rPr>
          <w:rFonts w:ascii="Times New Roman" w:hAnsi="Times New Roman" w:cs="Times New Roman"/>
          <w:spacing w:val="2"/>
          <w:sz w:val="24"/>
          <w:szCs w:val="24"/>
        </w:rPr>
        <w:t xml:space="preserve">- </w:t>
      </w:r>
      <w:r w:rsidR="00A354A5" w:rsidRPr="00CF59CD">
        <w:rPr>
          <w:rFonts w:ascii="Times New Roman" w:hAnsi="Times New Roman" w:cs="Times New Roman"/>
          <w:spacing w:val="2"/>
          <w:sz w:val="24"/>
          <w:szCs w:val="24"/>
        </w:rPr>
        <w:t>СЭД)</w:t>
      </w:r>
      <w:r w:rsidR="005F6428" w:rsidRPr="00CF59CD">
        <w:rPr>
          <w:rFonts w:ascii="Times New Roman" w:hAnsi="Times New Roman" w:cs="Times New Roman"/>
          <w:spacing w:val="2"/>
          <w:sz w:val="24"/>
          <w:szCs w:val="24"/>
        </w:rPr>
        <w:t xml:space="preserve"> «</w:t>
      </w:r>
      <w:proofErr w:type="spellStart"/>
      <w:r w:rsidR="00156DFE">
        <w:rPr>
          <w:rFonts w:ascii="Times New Roman" w:hAnsi="Times New Roman" w:cs="Times New Roman"/>
          <w:spacing w:val="2"/>
          <w:sz w:val="24"/>
          <w:szCs w:val="24"/>
        </w:rPr>
        <w:t>ё</w:t>
      </w:r>
      <w:r w:rsidR="00156DFE" w:rsidRPr="00CF59CD">
        <w:rPr>
          <w:rFonts w:ascii="Times New Roman" w:hAnsi="Times New Roman" w:cs="Times New Roman"/>
          <w:spacing w:val="2"/>
          <w:sz w:val="24"/>
          <w:szCs w:val="24"/>
        </w:rPr>
        <w:t>Логика</w:t>
      </w:r>
      <w:proofErr w:type="spellEnd"/>
      <w:r w:rsidR="005F6428" w:rsidRPr="00CF59CD">
        <w:rPr>
          <w:rFonts w:ascii="Times New Roman" w:hAnsi="Times New Roman" w:cs="Times New Roman"/>
          <w:spacing w:val="2"/>
          <w:sz w:val="24"/>
          <w:szCs w:val="24"/>
        </w:rPr>
        <w:t>».</w:t>
      </w:r>
    </w:p>
    <w:p w:rsidR="005F6428" w:rsidRPr="00591DC4" w:rsidRDefault="005F6428" w:rsidP="002D4924">
      <w:pPr>
        <w:autoSpaceDE w:val="0"/>
        <w:autoSpaceDN w:val="0"/>
        <w:adjustRightInd w:val="0"/>
        <w:spacing w:after="0" w:line="240" w:lineRule="auto"/>
        <w:ind w:left="284" w:firstLine="567"/>
        <w:jc w:val="both"/>
        <w:rPr>
          <w:rFonts w:ascii="Times New Roman" w:hAnsi="Times New Roman" w:cs="Times New Roman"/>
          <w:bCs/>
          <w:sz w:val="24"/>
          <w:szCs w:val="24"/>
        </w:rPr>
      </w:pPr>
      <w:r w:rsidRPr="00591DC4">
        <w:rPr>
          <w:rFonts w:ascii="Times New Roman" w:hAnsi="Times New Roman" w:cs="Times New Roman"/>
          <w:bCs/>
          <w:sz w:val="24"/>
          <w:szCs w:val="24"/>
        </w:rPr>
        <w:t>Возрастающие требования к функционалу системы электронного документооборота требуют также модернизации используемой структурными подразделениями</w:t>
      </w:r>
      <w:r w:rsidR="00B6285E" w:rsidRPr="00591DC4">
        <w:rPr>
          <w:rFonts w:ascii="Times New Roman" w:hAnsi="Times New Roman" w:cs="Times New Roman"/>
          <w:bCs/>
          <w:sz w:val="24"/>
          <w:szCs w:val="24"/>
        </w:rPr>
        <w:t xml:space="preserve"> Администрации Колпашевск</w:t>
      </w:r>
      <w:r w:rsidR="006425A4" w:rsidRPr="00591DC4">
        <w:rPr>
          <w:rFonts w:ascii="Times New Roman" w:hAnsi="Times New Roman" w:cs="Times New Roman"/>
          <w:bCs/>
          <w:sz w:val="24"/>
          <w:szCs w:val="24"/>
        </w:rPr>
        <w:t>ого района</w:t>
      </w:r>
      <w:r w:rsidRPr="00591DC4">
        <w:rPr>
          <w:rFonts w:ascii="Times New Roman" w:hAnsi="Times New Roman" w:cs="Times New Roman"/>
          <w:bCs/>
          <w:sz w:val="24"/>
          <w:szCs w:val="24"/>
        </w:rPr>
        <w:t xml:space="preserve"> системы электронного документооборота в соответствии с внедрением использования отечественного офисного программного обеспечения. </w:t>
      </w:r>
    </w:p>
    <w:p w:rsidR="005F6428" w:rsidRPr="00591DC4" w:rsidRDefault="005F6428" w:rsidP="002D4924">
      <w:pPr>
        <w:autoSpaceDE w:val="0"/>
        <w:autoSpaceDN w:val="0"/>
        <w:adjustRightInd w:val="0"/>
        <w:spacing w:after="0" w:line="240" w:lineRule="auto"/>
        <w:ind w:left="284" w:firstLine="567"/>
        <w:jc w:val="both"/>
        <w:rPr>
          <w:rFonts w:ascii="Times New Roman" w:hAnsi="Times New Roman" w:cs="Times New Roman"/>
          <w:bCs/>
          <w:sz w:val="24"/>
          <w:szCs w:val="24"/>
        </w:rPr>
      </w:pPr>
      <w:r w:rsidRPr="00591DC4">
        <w:rPr>
          <w:rFonts w:ascii="Times New Roman" w:hAnsi="Times New Roman" w:cs="Times New Roman"/>
          <w:bCs/>
          <w:sz w:val="24"/>
          <w:szCs w:val="24"/>
        </w:rPr>
        <w:t>Для решения этой проблемы</w:t>
      </w:r>
      <w:r w:rsidR="006425A4" w:rsidRPr="00591DC4">
        <w:rPr>
          <w:rFonts w:ascii="Times New Roman" w:hAnsi="Times New Roman" w:cs="Times New Roman"/>
          <w:bCs/>
          <w:sz w:val="24"/>
          <w:szCs w:val="24"/>
        </w:rPr>
        <w:t xml:space="preserve"> в рамках реализации муниципальной программы</w:t>
      </w:r>
      <w:r w:rsidRPr="00591DC4">
        <w:rPr>
          <w:rFonts w:ascii="Times New Roman" w:hAnsi="Times New Roman" w:cs="Times New Roman"/>
          <w:bCs/>
          <w:sz w:val="24"/>
          <w:szCs w:val="24"/>
        </w:rPr>
        <w:t xml:space="preserve"> планируется предусмотреть модернизацию систем</w:t>
      </w:r>
      <w:r w:rsidR="00156DFE">
        <w:rPr>
          <w:rFonts w:ascii="Times New Roman" w:hAnsi="Times New Roman" w:cs="Times New Roman"/>
          <w:bCs/>
          <w:sz w:val="24"/>
          <w:szCs w:val="24"/>
        </w:rPr>
        <w:t>ы</w:t>
      </w:r>
      <w:r w:rsidRPr="00591DC4">
        <w:rPr>
          <w:rFonts w:ascii="Times New Roman" w:hAnsi="Times New Roman" w:cs="Times New Roman"/>
          <w:bCs/>
          <w:sz w:val="24"/>
          <w:szCs w:val="24"/>
        </w:rPr>
        <w:t xml:space="preserve"> электронного документооборота.</w:t>
      </w:r>
    </w:p>
    <w:p w:rsidR="00045D2B" w:rsidRPr="001250C9" w:rsidRDefault="00A37B43" w:rsidP="002D4924">
      <w:pPr>
        <w:spacing w:after="0" w:line="240" w:lineRule="auto"/>
        <w:ind w:left="284" w:firstLine="567"/>
        <w:jc w:val="center"/>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val="en-US" w:eastAsia="ru-RU"/>
        </w:rPr>
        <w:t>III</w:t>
      </w:r>
      <w:r w:rsidRPr="001250C9">
        <w:rPr>
          <w:rFonts w:ascii="Times New Roman" w:eastAsia="Times New Roman" w:hAnsi="Times New Roman" w:cs="Times New Roman"/>
          <w:bCs/>
          <w:sz w:val="24"/>
          <w:szCs w:val="24"/>
          <w:lang w:eastAsia="ru-RU"/>
        </w:rPr>
        <w:t>. Цель, задачи и показатели подпрограммы</w:t>
      </w:r>
    </w:p>
    <w:p w:rsidR="00A37B43" w:rsidRPr="001250C9" w:rsidRDefault="00A37B43" w:rsidP="002D4924">
      <w:pPr>
        <w:widowControl w:val="0"/>
        <w:autoSpaceDE w:val="0"/>
        <w:autoSpaceDN w:val="0"/>
        <w:adjustRightInd w:val="0"/>
        <w:spacing w:after="0" w:line="240" w:lineRule="auto"/>
        <w:ind w:left="284" w:firstLine="567"/>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 xml:space="preserve">Целью подпрограммы является </w:t>
      </w:r>
      <w:r w:rsidR="0096350F" w:rsidRPr="00591DC4">
        <w:rPr>
          <w:rFonts w:ascii="Times New Roman" w:eastAsia="Times New Roman" w:hAnsi="Times New Roman" w:cs="Times New Roman"/>
          <w:sz w:val="24"/>
          <w:szCs w:val="24"/>
          <w:lang w:eastAsia="ru-RU"/>
        </w:rPr>
        <w:t>совершенствование</w:t>
      </w:r>
      <w:r w:rsidR="006F2412" w:rsidRPr="00591DC4">
        <w:rPr>
          <w:rFonts w:ascii="Times New Roman" w:eastAsia="Times New Roman" w:hAnsi="Times New Roman" w:cs="Times New Roman"/>
          <w:sz w:val="24"/>
          <w:szCs w:val="24"/>
          <w:lang w:eastAsia="ru-RU"/>
        </w:rPr>
        <w:t xml:space="preserve"> информационной системы управления</w:t>
      </w:r>
      <w:r w:rsidR="001250C9">
        <w:rPr>
          <w:rFonts w:ascii="Times New Roman" w:eastAsia="Times New Roman" w:hAnsi="Times New Roman" w:cs="Times New Roman"/>
          <w:sz w:val="24"/>
          <w:szCs w:val="24"/>
          <w:lang w:eastAsia="ru-RU"/>
        </w:rPr>
        <w:t xml:space="preserve">. </w:t>
      </w:r>
      <w:r w:rsidRPr="001250C9">
        <w:rPr>
          <w:rFonts w:ascii="Times New Roman" w:eastAsia="Calibri" w:hAnsi="Times New Roman" w:cs="Times New Roman"/>
          <w:sz w:val="24"/>
          <w:szCs w:val="24"/>
        </w:rPr>
        <w:t>Для достижения поставленной цели должны быть решены следующие задачи:</w:t>
      </w:r>
    </w:p>
    <w:p w:rsidR="005679CC" w:rsidRPr="00591DC4" w:rsidRDefault="00A37B43" w:rsidP="002D4924">
      <w:pPr>
        <w:autoSpaceDE w:val="0"/>
        <w:autoSpaceDN w:val="0"/>
        <w:adjustRightInd w:val="0"/>
        <w:spacing w:after="0" w:line="240" w:lineRule="auto"/>
        <w:ind w:left="284" w:firstLine="567"/>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lastRenderedPageBreak/>
        <w:t>1.</w:t>
      </w:r>
      <w:r w:rsidR="00156DFE">
        <w:rPr>
          <w:rFonts w:ascii="Times New Roman" w:eastAsia="Times New Roman" w:hAnsi="Times New Roman" w:cs="Times New Roman"/>
          <w:sz w:val="24"/>
          <w:szCs w:val="24"/>
          <w:lang w:eastAsia="ru-RU"/>
        </w:rPr>
        <w:t> </w:t>
      </w:r>
      <w:r w:rsidR="005679CC" w:rsidRPr="00591DC4">
        <w:rPr>
          <w:rFonts w:ascii="Times New Roman" w:eastAsia="Times New Roman" w:hAnsi="Times New Roman" w:cs="Times New Roman"/>
          <w:sz w:val="24"/>
          <w:szCs w:val="24"/>
          <w:lang w:eastAsia="ar-SA"/>
        </w:rPr>
        <w:t>Создание и развитие единого информационного пространства и электронного документооборота</w:t>
      </w:r>
      <w:r w:rsidR="005679CC" w:rsidRPr="00591DC4">
        <w:rPr>
          <w:rFonts w:ascii="Times New Roman" w:eastAsia="Times New Roman" w:hAnsi="Times New Roman" w:cs="Times New Roman"/>
          <w:sz w:val="24"/>
          <w:szCs w:val="24"/>
          <w:lang w:eastAsia="ru-RU"/>
        </w:rPr>
        <w:t>.</w:t>
      </w:r>
    </w:p>
    <w:p w:rsidR="00A37B43" w:rsidRPr="00591DC4" w:rsidRDefault="00A37B43" w:rsidP="002D4924">
      <w:pPr>
        <w:autoSpaceDE w:val="0"/>
        <w:autoSpaceDN w:val="0"/>
        <w:adjustRightInd w:val="0"/>
        <w:spacing w:after="0" w:line="240" w:lineRule="auto"/>
        <w:ind w:left="284" w:firstLine="567"/>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 xml:space="preserve">2. </w:t>
      </w:r>
      <w:r w:rsidR="005679CC" w:rsidRPr="00591DC4">
        <w:rPr>
          <w:rFonts w:ascii="Times New Roman" w:eastAsia="Times New Roman" w:hAnsi="Times New Roman" w:cs="Times New Roman"/>
          <w:sz w:val="24"/>
          <w:szCs w:val="24"/>
          <w:lang w:eastAsia="ru-RU"/>
        </w:rPr>
        <w:t>Обеспечение эффективной бесперебойной работы информационных систем</w:t>
      </w:r>
      <w:r w:rsidRPr="00591DC4">
        <w:rPr>
          <w:rFonts w:ascii="Times New Roman" w:eastAsia="Times New Roman" w:hAnsi="Times New Roman" w:cs="Times New Roman"/>
          <w:sz w:val="24"/>
          <w:szCs w:val="24"/>
          <w:lang w:eastAsia="ru-RU"/>
        </w:rPr>
        <w:t>.</w:t>
      </w:r>
    </w:p>
    <w:p w:rsidR="00A37B43" w:rsidRPr="00591DC4" w:rsidRDefault="0055330C" w:rsidP="002D4924">
      <w:pPr>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Количественным показателем</w:t>
      </w:r>
      <w:r w:rsidR="00A37B43" w:rsidRPr="00591DC4">
        <w:rPr>
          <w:rFonts w:ascii="Times New Roman" w:hAnsi="Times New Roman" w:cs="Times New Roman"/>
          <w:sz w:val="24"/>
          <w:szCs w:val="24"/>
        </w:rPr>
        <w:t xml:space="preserve"> реализации </w:t>
      </w:r>
      <w:r w:rsidRPr="00591DC4">
        <w:rPr>
          <w:rFonts w:ascii="Times New Roman" w:hAnsi="Times New Roman" w:cs="Times New Roman"/>
          <w:sz w:val="24"/>
          <w:szCs w:val="24"/>
        </w:rPr>
        <w:t>цели подп</w:t>
      </w:r>
      <w:r w:rsidR="00A37B43" w:rsidRPr="00591DC4">
        <w:rPr>
          <w:rFonts w:ascii="Times New Roman" w:hAnsi="Times New Roman" w:cs="Times New Roman"/>
          <w:sz w:val="24"/>
          <w:szCs w:val="24"/>
        </w:rPr>
        <w:t xml:space="preserve">рограммы </w:t>
      </w:r>
      <w:r w:rsidRPr="00591DC4">
        <w:rPr>
          <w:rFonts w:ascii="Times New Roman" w:hAnsi="Times New Roman" w:cs="Times New Roman"/>
          <w:sz w:val="24"/>
          <w:szCs w:val="24"/>
        </w:rPr>
        <w:t>являе</w:t>
      </w:r>
      <w:r w:rsidR="00A37B43" w:rsidRPr="00591DC4">
        <w:rPr>
          <w:rFonts w:ascii="Times New Roman" w:hAnsi="Times New Roman" w:cs="Times New Roman"/>
          <w:sz w:val="24"/>
          <w:szCs w:val="24"/>
        </w:rPr>
        <w:t>тся</w:t>
      </w:r>
      <w:r w:rsidR="00AF1DF1" w:rsidRPr="00591DC4">
        <w:rPr>
          <w:rFonts w:ascii="Times New Roman" w:hAnsi="Times New Roman" w:cs="Times New Roman"/>
          <w:sz w:val="24"/>
          <w:szCs w:val="24"/>
        </w:rPr>
        <w:t>:</w:t>
      </w:r>
    </w:p>
    <w:p w:rsidR="0055330C" w:rsidRPr="00591DC4" w:rsidRDefault="00AF1DF1" w:rsidP="002D4924">
      <w:pPr>
        <w:autoSpaceDE w:val="0"/>
        <w:autoSpaceDN w:val="0"/>
        <w:adjustRightInd w:val="0"/>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w:t>
      </w:r>
      <w:r w:rsidR="001250C9">
        <w:rPr>
          <w:rFonts w:ascii="Times New Roman" w:hAnsi="Times New Roman" w:cs="Times New Roman"/>
          <w:sz w:val="24"/>
          <w:szCs w:val="24"/>
        </w:rPr>
        <w:t> к</w:t>
      </w:r>
      <w:r w:rsidR="0055330C" w:rsidRPr="001250C9">
        <w:rPr>
          <w:rFonts w:ascii="Times New Roman" w:hAnsi="Times New Roman" w:cs="Times New Roman"/>
          <w:sz w:val="24"/>
          <w:szCs w:val="24"/>
        </w:rPr>
        <w:t>оличество информационных ресурсов, задействованных для предоставления информации о деятельности муниципального образования «Колпашевский район».</w:t>
      </w:r>
    </w:p>
    <w:p w:rsidR="0055330C" w:rsidRPr="00591DC4" w:rsidRDefault="0055330C" w:rsidP="002D4924">
      <w:pPr>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Количественными показателями реализации задач подпрограммы является:</w:t>
      </w:r>
    </w:p>
    <w:p w:rsidR="0055330C" w:rsidRPr="001250C9" w:rsidRDefault="0055330C" w:rsidP="002D4924">
      <w:pPr>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w:t>
      </w:r>
      <w:r w:rsidR="00156DFE">
        <w:rPr>
          <w:rFonts w:ascii="Times New Roman" w:hAnsi="Times New Roman" w:cs="Times New Roman"/>
          <w:sz w:val="24"/>
          <w:szCs w:val="24"/>
        </w:rPr>
        <w:t> </w:t>
      </w:r>
      <w:r w:rsidR="001250C9">
        <w:rPr>
          <w:rFonts w:ascii="Times New Roman" w:hAnsi="Times New Roman" w:cs="Times New Roman"/>
          <w:sz w:val="24"/>
          <w:szCs w:val="24"/>
        </w:rPr>
        <w:t>д</w:t>
      </w:r>
      <w:r w:rsidRPr="001250C9">
        <w:rPr>
          <w:rFonts w:ascii="Times New Roman" w:hAnsi="Times New Roman" w:cs="Times New Roman"/>
          <w:sz w:val="24"/>
          <w:szCs w:val="24"/>
        </w:rPr>
        <w:t xml:space="preserve">оля автоматизированных рабочих мест муниципальных служащих, </w:t>
      </w:r>
      <w:r w:rsidR="00156DFE" w:rsidRPr="001250C9">
        <w:rPr>
          <w:rFonts w:ascii="Times New Roman" w:hAnsi="Times New Roman" w:cs="Times New Roman"/>
          <w:sz w:val="24"/>
          <w:szCs w:val="24"/>
        </w:rPr>
        <w:t>подключ</w:t>
      </w:r>
      <w:r w:rsidR="00156DFE">
        <w:rPr>
          <w:rFonts w:ascii="Times New Roman" w:hAnsi="Times New Roman" w:cs="Times New Roman"/>
          <w:sz w:val="24"/>
          <w:szCs w:val="24"/>
        </w:rPr>
        <w:t>ё</w:t>
      </w:r>
      <w:r w:rsidR="00156DFE" w:rsidRPr="001250C9">
        <w:rPr>
          <w:rFonts w:ascii="Times New Roman" w:hAnsi="Times New Roman" w:cs="Times New Roman"/>
          <w:sz w:val="24"/>
          <w:szCs w:val="24"/>
        </w:rPr>
        <w:t xml:space="preserve">нных </w:t>
      </w:r>
      <w:r w:rsidRPr="001250C9">
        <w:rPr>
          <w:rFonts w:ascii="Times New Roman" w:hAnsi="Times New Roman" w:cs="Times New Roman"/>
          <w:sz w:val="24"/>
          <w:szCs w:val="24"/>
        </w:rPr>
        <w:t>к системе электронного документооборота;</w:t>
      </w:r>
    </w:p>
    <w:p w:rsidR="00ED4E05" w:rsidRPr="00591DC4" w:rsidRDefault="0055330C" w:rsidP="002D4924">
      <w:pPr>
        <w:spacing w:after="0" w:line="240" w:lineRule="auto"/>
        <w:ind w:left="284" w:firstLine="567"/>
        <w:jc w:val="both"/>
        <w:rPr>
          <w:rFonts w:ascii="Times New Roman" w:hAnsi="Times New Roman" w:cs="Times New Roman"/>
          <w:sz w:val="24"/>
          <w:szCs w:val="24"/>
          <w:highlight w:val="yellow"/>
        </w:rPr>
      </w:pPr>
      <w:r w:rsidRPr="001250C9">
        <w:rPr>
          <w:rFonts w:ascii="Times New Roman" w:hAnsi="Times New Roman" w:cs="Times New Roman"/>
          <w:sz w:val="24"/>
          <w:szCs w:val="24"/>
        </w:rPr>
        <w:t>-</w:t>
      </w:r>
      <w:r w:rsidR="001250C9">
        <w:rPr>
          <w:rFonts w:ascii="Times New Roman" w:hAnsi="Times New Roman" w:cs="Times New Roman"/>
          <w:sz w:val="24"/>
          <w:szCs w:val="24"/>
        </w:rPr>
        <w:t> </w:t>
      </w:r>
      <w:r w:rsidRPr="001250C9">
        <w:rPr>
          <w:rFonts w:ascii="Times New Roman" w:hAnsi="Times New Roman" w:cs="Times New Roman"/>
          <w:sz w:val="24"/>
          <w:szCs w:val="24"/>
        </w:rPr>
        <w:t>о</w:t>
      </w:r>
      <w:r w:rsidR="00AF1DF1" w:rsidRPr="001250C9">
        <w:rPr>
          <w:rFonts w:ascii="Times New Roman" w:hAnsi="Times New Roman" w:cs="Times New Roman"/>
          <w:sz w:val="24"/>
          <w:szCs w:val="24"/>
        </w:rPr>
        <w:t>тсутствие обоснованных претензий</w:t>
      </w:r>
      <w:r w:rsidR="00ED4E05" w:rsidRPr="001250C9">
        <w:rPr>
          <w:rFonts w:ascii="Times New Roman" w:hAnsi="Times New Roman" w:cs="Times New Roman"/>
          <w:sz w:val="24"/>
          <w:szCs w:val="24"/>
        </w:rPr>
        <w:t xml:space="preserve"> к работе информационных </w:t>
      </w:r>
      <w:r w:rsidRPr="001250C9">
        <w:rPr>
          <w:rFonts w:ascii="Times New Roman" w:hAnsi="Times New Roman" w:cs="Times New Roman"/>
          <w:sz w:val="24"/>
          <w:szCs w:val="24"/>
        </w:rPr>
        <w:t>систем.</w:t>
      </w:r>
    </w:p>
    <w:p w:rsidR="00A37B43" w:rsidRPr="00591DC4" w:rsidRDefault="00A37B43" w:rsidP="002D4924">
      <w:pPr>
        <w:spacing w:after="0" w:line="240" w:lineRule="auto"/>
        <w:ind w:left="284" w:firstLine="567"/>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 xml:space="preserve">В результате реализации подпрограммы </w:t>
      </w:r>
      <w:proofErr w:type="gramStart"/>
      <w:r w:rsidRPr="00591DC4">
        <w:rPr>
          <w:rFonts w:ascii="Times New Roman" w:eastAsia="Times New Roman" w:hAnsi="Times New Roman" w:cs="Times New Roman"/>
          <w:bCs/>
          <w:sz w:val="24"/>
          <w:szCs w:val="24"/>
          <w:lang w:eastAsia="ru-RU"/>
        </w:rPr>
        <w:t>планируется достичь результаты</w:t>
      </w:r>
      <w:proofErr w:type="gramEnd"/>
      <w:r w:rsidRPr="00591DC4">
        <w:rPr>
          <w:rFonts w:ascii="Times New Roman" w:eastAsia="Times New Roman" w:hAnsi="Times New Roman" w:cs="Times New Roman"/>
          <w:bCs/>
          <w:sz w:val="24"/>
          <w:szCs w:val="24"/>
          <w:lang w:eastAsia="ru-RU"/>
        </w:rPr>
        <w:t xml:space="preserve"> в 2026 году по отношению к 2021 году, которые будут отражать степень достижения цели и задач подпрограммы (показатели цели, задач, мероприятий подпрограммы в приложении </w:t>
      </w:r>
      <w:r w:rsidR="005F0D05">
        <w:rPr>
          <w:rFonts w:ascii="Times New Roman" w:eastAsia="Times New Roman" w:hAnsi="Times New Roman" w:cs="Times New Roman"/>
          <w:bCs/>
          <w:sz w:val="24"/>
          <w:szCs w:val="24"/>
          <w:lang w:eastAsia="ru-RU"/>
        </w:rPr>
        <w:t>1</w:t>
      </w:r>
      <w:r w:rsidR="00E666A0" w:rsidRPr="00591DC4">
        <w:rPr>
          <w:rFonts w:ascii="Times New Roman" w:eastAsia="Times New Roman" w:hAnsi="Times New Roman" w:cs="Times New Roman"/>
          <w:bCs/>
          <w:sz w:val="24"/>
          <w:szCs w:val="24"/>
          <w:lang w:eastAsia="ru-RU"/>
        </w:rPr>
        <w:t xml:space="preserve"> </w:t>
      </w:r>
      <w:r w:rsidRPr="00591DC4">
        <w:rPr>
          <w:rFonts w:ascii="Times New Roman" w:eastAsia="Times New Roman" w:hAnsi="Times New Roman" w:cs="Times New Roman"/>
          <w:bCs/>
          <w:sz w:val="24"/>
          <w:szCs w:val="24"/>
          <w:lang w:eastAsia="ru-RU"/>
        </w:rPr>
        <w:t xml:space="preserve">к настоящей </w:t>
      </w:r>
      <w:r w:rsidR="005F0D05">
        <w:rPr>
          <w:rFonts w:ascii="Times New Roman" w:eastAsia="Times New Roman" w:hAnsi="Times New Roman" w:cs="Times New Roman"/>
          <w:bCs/>
          <w:sz w:val="24"/>
          <w:szCs w:val="24"/>
          <w:lang w:eastAsia="ru-RU"/>
        </w:rPr>
        <w:t>подпрограмме</w:t>
      </w:r>
      <w:r w:rsidRPr="00591DC4">
        <w:rPr>
          <w:rFonts w:ascii="Times New Roman" w:eastAsia="Times New Roman" w:hAnsi="Times New Roman" w:cs="Times New Roman"/>
          <w:bCs/>
          <w:sz w:val="24"/>
          <w:szCs w:val="24"/>
          <w:lang w:eastAsia="ru-RU"/>
        </w:rPr>
        <w:t>).</w:t>
      </w:r>
    </w:p>
    <w:p w:rsidR="00A37B43" w:rsidRPr="00591DC4" w:rsidRDefault="00A37B43" w:rsidP="002D4924">
      <w:pPr>
        <w:spacing w:after="0" w:line="240" w:lineRule="auto"/>
        <w:ind w:left="284" w:firstLine="567"/>
        <w:jc w:val="center"/>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val="en-US" w:eastAsia="ru-RU"/>
        </w:rPr>
        <w:t>IV</w:t>
      </w:r>
      <w:r w:rsidRPr="00591DC4">
        <w:rPr>
          <w:rFonts w:ascii="Times New Roman" w:eastAsia="Times New Roman" w:hAnsi="Times New Roman" w:cs="Times New Roman"/>
          <w:bCs/>
          <w:sz w:val="24"/>
          <w:szCs w:val="24"/>
          <w:lang w:eastAsia="ru-RU"/>
        </w:rPr>
        <w:t>. Перечень мероприятий и их экономическое обоснование</w:t>
      </w:r>
    </w:p>
    <w:p w:rsidR="00A37B43" w:rsidRPr="00591DC4" w:rsidRDefault="00A37B43" w:rsidP="002D4924">
      <w:pPr>
        <w:spacing w:after="0" w:line="240" w:lineRule="auto"/>
        <w:ind w:left="284" w:firstLine="567"/>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 xml:space="preserve">На реализацию мероприятий подпрограммы сведения об общем объёме финансирования по годам в период с 2021 по 2026 годы отражены в приложении </w:t>
      </w:r>
      <w:r w:rsidR="0008210F">
        <w:rPr>
          <w:rFonts w:ascii="Times New Roman" w:eastAsia="Times New Roman" w:hAnsi="Times New Roman" w:cs="Times New Roman"/>
          <w:bCs/>
          <w:sz w:val="24"/>
          <w:szCs w:val="24"/>
          <w:lang w:eastAsia="ru-RU"/>
        </w:rPr>
        <w:t>2</w:t>
      </w:r>
      <w:r w:rsidRPr="00591DC4">
        <w:rPr>
          <w:rFonts w:ascii="Times New Roman" w:eastAsia="Times New Roman" w:hAnsi="Times New Roman" w:cs="Times New Roman"/>
          <w:bCs/>
          <w:sz w:val="24"/>
          <w:szCs w:val="24"/>
          <w:lang w:eastAsia="ru-RU"/>
        </w:rPr>
        <w:t xml:space="preserve"> к настоящей </w:t>
      </w:r>
      <w:r w:rsidR="0008210F">
        <w:rPr>
          <w:rFonts w:ascii="Times New Roman" w:eastAsia="Times New Roman" w:hAnsi="Times New Roman" w:cs="Times New Roman"/>
          <w:bCs/>
          <w:sz w:val="24"/>
          <w:szCs w:val="24"/>
          <w:lang w:eastAsia="ru-RU"/>
        </w:rPr>
        <w:t>под</w:t>
      </w:r>
      <w:r w:rsidRPr="00591DC4">
        <w:rPr>
          <w:rFonts w:ascii="Times New Roman" w:eastAsia="Times New Roman" w:hAnsi="Times New Roman" w:cs="Times New Roman"/>
          <w:bCs/>
          <w:sz w:val="24"/>
          <w:szCs w:val="24"/>
          <w:lang w:eastAsia="ru-RU"/>
        </w:rPr>
        <w:t>программе.</w:t>
      </w:r>
    </w:p>
    <w:p w:rsidR="00A37B43" w:rsidRPr="00591DC4" w:rsidRDefault="00A37B43" w:rsidP="002D4924">
      <w:pPr>
        <w:spacing w:after="0" w:line="240" w:lineRule="auto"/>
        <w:ind w:left="284" w:firstLine="567"/>
        <w:jc w:val="both"/>
        <w:rPr>
          <w:rFonts w:ascii="Times New Roman" w:eastAsia="Times New Roman" w:hAnsi="Times New Roman" w:cs="Times New Roman"/>
          <w:bCs/>
          <w:sz w:val="24"/>
          <w:szCs w:val="24"/>
          <w:lang w:eastAsia="ru-RU"/>
        </w:rPr>
      </w:pPr>
      <w:proofErr w:type="gramStart"/>
      <w:r w:rsidRPr="00591DC4">
        <w:rPr>
          <w:rFonts w:ascii="Times New Roman" w:eastAsia="Times New Roman" w:hAnsi="Times New Roman" w:cs="Times New Roman"/>
          <w:bCs/>
          <w:sz w:val="24"/>
          <w:szCs w:val="24"/>
          <w:lang w:eastAsia="ru-RU"/>
        </w:rPr>
        <w:t>Привлечение средств федерального и областного бюджетов для финансирования мероприятий подпрограммы не планируется.</w:t>
      </w:r>
      <w:proofErr w:type="gramEnd"/>
    </w:p>
    <w:p w:rsidR="00A37B43" w:rsidRPr="00591DC4" w:rsidRDefault="00A37B43" w:rsidP="002D4924">
      <w:pPr>
        <w:spacing w:after="0" w:line="240" w:lineRule="auto"/>
        <w:ind w:left="284" w:firstLine="567"/>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Привлечение внебюджетных сре</w:t>
      </w:r>
      <w:proofErr w:type="gramStart"/>
      <w:r w:rsidRPr="00591DC4">
        <w:rPr>
          <w:rFonts w:ascii="Times New Roman" w:eastAsia="Times New Roman" w:hAnsi="Times New Roman" w:cs="Times New Roman"/>
          <w:bCs/>
          <w:sz w:val="24"/>
          <w:szCs w:val="24"/>
          <w:lang w:eastAsia="ru-RU"/>
        </w:rPr>
        <w:t>дств дл</w:t>
      </w:r>
      <w:proofErr w:type="gramEnd"/>
      <w:r w:rsidRPr="00591DC4">
        <w:rPr>
          <w:rFonts w:ascii="Times New Roman" w:eastAsia="Times New Roman" w:hAnsi="Times New Roman" w:cs="Times New Roman"/>
          <w:bCs/>
          <w:sz w:val="24"/>
          <w:szCs w:val="24"/>
          <w:lang w:eastAsia="ru-RU"/>
        </w:rPr>
        <w:t xml:space="preserve">я </w:t>
      </w:r>
      <w:proofErr w:type="spellStart"/>
      <w:r w:rsidRPr="00591DC4">
        <w:rPr>
          <w:rFonts w:ascii="Times New Roman" w:eastAsia="Times New Roman" w:hAnsi="Times New Roman" w:cs="Times New Roman"/>
          <w:bCs/>
          <w:sz w:val="24"/>
          <w:szCs w:val="24"/>
          <w:lang w:eastAsia="ru-RU"/>
        </w:rPr>
        <w:t>софинансирования</w:t>
      </w:r>
      <w:proofErr w:type="spellEnd"/>
      <w:r w:rsidRPr="00591DC4">
        <w:rPr>
          <w:rFonts w:ascii="Times New Roman" w:eastAsia="Times New Roman" w:hAnsi="Times New Roman" w:cs="Times New Roman"/>
          <w:bCs/>
          <w:sz w:val="24"/>
          <w:szCs w:val="24"/>
          <w:lang w:eastAsia="ru-RU"/>
        </w:rPr>
        <w:t xml:space="preserve"> мероприятий подпрограммы не предусмотрено.</w:t>
      </w:r>
    </w:p>
    <w:p w:rsidR="00A37B43" w:rsidRPr="00591DC4" w:rsidRDefault="00A37B43" w:rsidP="002D4924">
      <w:pPr>
        <w:widowControl w:val="0"/>
        <w:autoSpaceDE w:val="0"/>
        <w:autoSpaceDN w:val="0"/>
        <w:spacing w:after="0" w:line="240" w:lineRule="auto"/>
        <w:ind w:left="284" w:firstLine="567"/>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Для достижения указанной цели подпрограммы, а также для улучшения фактического положения в указанной сфере в подпрограмме предусмотрены соответствующие мероприятия.</w:t>
      </w:r>
    </w:p>
    <w:p w:rsidR="00175D40" w:rsidRPr="00591DC4" w:rsidRDefault="0005174A" w:rsidP="002D4924">
      <w:pPr>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 xml:space="preserve">1. </w:t>
      </w:r>
      <w:r w:rsidR="00175D40" w:rsidRPr="00591DC4">
        <w:rPr>
          <w:rFonts w:ascii="Times New Roman" w:hAnsi="Times New Roman" w:cs="Times New Roman"/>
          <w:sz w:val="24"/>
          <w:szCs w:val="24"/>
        </w:rPr>
        <w:t>Поставка средств вычислительной и организационной техники.</w:t>
      </w:r>
    </w:p>
    <w:p w:rsidR="00175D40" w:rsidRPr="00591DC4" w:rsidRDefault="0005174A" w:rsidP="002D4924">
      <w:pPr>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 xml:space="preserve">2. </w:t>
      </w:r>
      <w:r w:rsidR="00175D40" w:rsidRPr="00591DC4">
        <w:rPr>
          <w:rFonts w:ascii="Times New Roman" w:hAnsi="Times New Roman" w:cs="Times New Roman"/>
          <w:sz w:val="24"/>
          <w:szCs w:val="24"/>
        </w:rPr>
        <w:t>Организация и модернизация системы электронного документооборота.</w:t>
      </w:r>
    </w:p>
    <w:p w:rsidR="00175D40" w:rsidRPr="00591DC4" w:rsidRDefault="00175D40" w:rsidP="002D4924">
      <w:pPr>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3.</w:t>
      </w:r>
      <w:r w:rsidR="0005174A" w:rsidRPr="00591DC4">
        <w:rPr>
          <w:rFonts w:ascii="Times New Roman" w:hAnsi="Times New Roman" w:cs="Times New Roman"/>
          <w:sz w:val="24"/>
          <w:szCs w:val="24"/>
        </w:rPr>
        <w:t xml:space="preserve"> </w:t>
      </w:r>
      <w:r w:rsidRPr="00591DC4">
        <w:rPr>
          <w:rFonts w:ascii="Times New Roman" w:hAnsi="Times New Roman" w:cs="Times New Roman"/>
          <w:sz w:val="24"/>
          <w:szCs w:val="24"/>
        </w:rPr>
        <w:t>Приобретение средств защиты информации.</w:t>
      </w:r>
    </w:p>
    <w:p w:rsidR="00CF0436" w:rsidRPr="001250C9" w:rsidRDefault="00AD7AA7" w:rsidP="002D4924">
      <w:pPr>
        <w:tabs>
          <w:tab w:val="left" w:pos="284"/>
          <w:tab w:val="left" w:pos="851"/>
        </w:tabs>
        <w:spacing w:after="0" w:line="240" w:lineRule="auto"/>
        <w:ind w:left="284" w:firstLine="567"/>
        <w:jc w:val="both"/>
        <w:rPr>
          <w:rFonts w:ascii="Times New Roman" w:hAnsi="Times New Roman" w:cs="Times New Roman"/>
          <w:sz w:val="24"/>
          <w:szCs w:val="24"/>
        </w:rPr>
      </w:pPr>
      <w:r w:rsidRPr="00591DC4">
        <w:rPr>
          <w:rFonts w:ascii="Times New Roman" w:hAnsi="Times New Roman" w:cs="Times New Roman"/>
          <w:sz w:val="24"/>
          <w:szCs w:val="24"/>
        </w:rPr>
        <w:t>4.</w:t>
      </w:r>
      <w:r w:rsidR="001250C9">
        <w:rPr>
          <w:rFonts w:ascii="Times New Roman" w:hAnsi="Times New Roman" w:cs="Times New Roman"/>
          <w:sz w:val="24"/>
          <w:szCs w:val="24"/>
        </w:rPr>
        <w:t> </w:t>
      </w:r>
      <w:r w:rsidR="00CF0436" w:rsidRPr="001250C9">
        <w:rPr>
          <w:rFonts w:ascii="Times New Roman" w:hAnsi="Times New Roman" w:cs="Times New Roman"/>
          <w:sz w:val="24"/>
          <w:szCs w:val="24"/>
        </w:rPr>
        <w:t>Организация информационного обеспечения работы Администрации Колпашевского района.</w:t>
      </w:r>
    </w:p>
    <w:p w:rsidR="00A37B43" w:rsidRPr="00591DC4" w:rsidRDefault="00A37B43" w:rsidP="002D4924">
      <w:pPr>
        <w:spacing w:after="0" w:line="240" w:lineRule="auto"/>
        <w:ind w:left="284" w:firstLine="567"/>
        <w:jc w:val="both"/>
        <w:rPr>
          <w:rFonts w:ascii="Times New Roman" w:eastAsia="Times New Roman" w:hAnsi="Times New Roman" w:cs="Times New Roman"/>
          <w:sz w:val="24"/>
          <w:szCs w:val="24"/>
          <w:lang w:eastAsia="ar-SA"/>
        </w:rPr>
      </w:pPr>
      <w:r w:rsidRPr="00591DC4">
        <w:rPr>
          <w:rFonts w:ascii="Times New Roman" w:eastAsia="Times New Roman" w:hAnsi="Times New Roman" w:cs="Times New Roman"/>
          <w:sz w:val="24"/>
          <w:szCs w:val="24"/>
          <w:lang w:eastAsia="ru-RU"/>
        </w:rPr>
        <w:t xml:space="preserve">Реализация вышеназванных мероприятий подпрограммы будет способствовать формированию эффективной </w:t>
      </w:r>
      <w:r w:rsidR="005C0C8A" w:rsidRPr="00591DC4">
        <w:rPr>
          <w:rFonts w:ascii="Times New Roman" w:eastAsia="Times New Roman" w:hAnsi="Times New Roman" w:cs="Times New Roman"/>
          <w:sz w:val="24"/>
          <w:szCs w:val="24"/>
          <w:lang w:eastAsia="ru-RU"/>
        </w:rPr>
        <w:t xml:space="preserve">информационной </w:t>
      </w:r>
      <w:r w:rsidRPr="00591DC4">
        <w:rPr>
          <w:rFonts w:ascii="Times New Roman" w:eastAsia="Times New Roman" w:hAnsi="Times New Roman" w:cs="Times New Roman"/>
          <w:sz w:val="24"/>
          <w:szCs w:val="24"/>
          <w:lang w:eastAsia="ru-RU"/>
        </w:rPr>
        <w:t>системы</w:t>
      </w:r>
      <w:r w:rsidR="005C0C8A" w:rsidRPr="00591DC4">
        <w:rPr>
          <w:rFonts w:ascii="Times New Roman" w:eastAsia="Times New Roman" w:hAnsi="Times New Roman" w:cs="Times New Roman"/>
          <w:sz w:val="24"/>
          <w:szCs w:val="24"/>
          <w:lang w:eastAsia="ru-RU"/>
        </w:rPr>
        <w:t xml:space="preserve"> управления, </w:t>
      </w:r>
      <w:r w:rsidR="005C0C8A" w:rsidRPr="00591DC4">
        <w:rPr>
          <w:rFonts w:ascii="Times New Roman" w:eastAsia="Times New Roman" w:hAnsi="Times New Roman" w:cs="Times New Roman"/>
          <w:sz w:val="24"/>
          <w:szCs w:val="24"/>
          <w:lang w:eastAsia="ar-SA"/>
        </w:rPr>
        <w:t xml:space="preserve">созданию и развитию единого информационного пространства и электронного документооборота, обеспечению </w:t>
      </w:r>
      <w:r w:rsidR="005C0C8A" w:rsidRPr="00591DC4">
        <w:rPr>
          <w:rFonts w:ascii="Times New Roman" w:eastAsia="Times New Roman" w:hAnsi="Times New Roman" w:cs="Times New Roman"/>
          <w:sz w:val="24"/>
          <w:szCs w:val="24"/>
          <w:lang w:eastAsia="ru-RU"/>
        </w:rPr>
        <w:t>эффективной бесперебойной работы информационных систем.</w:t>
      </w:r>
    </w:p>
    <w:p w:rsidR="00A37B43" w:rsidRPr="00591DC4" w:rsidRDefault="00A37B43" w:rsidP="002D4924">
      <w:pPr>
        <w:spacing w:after="0" w:line="240" w:lineRule="auto"/>
        <w:ind w:left="284" w:firstLine="567"/>
        <w:jc w:val="both"/>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eastAsia="ru-RU"/>
        </w:rPr>
        <w:t>Мероприятия, направленные на осуществление капитальных вложений в Объекты, подпрограммой не предусмотрены.</w:t>
      </w:r>
    </w:p>
    <w:p w:rsidR="00A37B43" w:rsidRPr="00591DC4" w:rsidRDefault="00A37B43" w:rsidP="002D4924">
      <w:pPr>
        <w:tabs>
          <w:tab w:val="left" w:pos="208"/>
          <w:tab w:val="left" w:pos="350"/>
        </w:tabs>
        <w:spacing w:after="0" w:line="240" w:lineRule="auto"/>
        <w:ind w:left="284" w:firstLine="567"/>
        <w:contextualSpacing/>
        <w:jc w:val="both"/>
        <w:rPr>
          <w:rFonts w:ascii="Times New Roman" w:eastAsia="Calibri" w:hAnsi="Times New Roman" w:cs="Times New Roman"/>
          <w:bCs/>
          <w:sz w:val="24"/>
          <w:szCs w:val="24"/>
        </w:rPr>
      </w:pPr>
      <w:r w:rsidRPr="00591DC4">
        <w:rPr>
          <w:rFonts w:ascii="Times New Roman" w:eastAsia="Calibri" w:hAnsi="Times New Roman" w:cs="Times New Roman"/>
          <w:sz w:val="24"/>
          <w:szCs w:val="24"/>
        </w:rPr>
        <w:t xml:space="preserve">Подробно </w:t>
      </w:r>
      <w:r w:rsidRPr="00591DC4">
        <w:rPr>
          <w:rFonts w:ascii="Times New Roman" w:eastAsia="Calibri" w:hAnsi="Times New Roman" w:cs="Times New Roman"/>
          <w:bCs/>
          <w:sz w:val="24"/>
          <w:szCs w:val="24"/>
        </w:rPr>
        <w:t xml:space="preserve">Перечень мероприятий с указанием сроков реализации, источников финансирования, ответственных исполнителей приведён в приложении </w:t>
      </w:r>
      <w:r w:rsidR="00E9010E">
        <w:rPr>
          <w:rFonts w:ascii="Times New Roman" w:eastAsia="Calibri" w:hAnsi="Times New Roman" w:cs="Times New Roman"/>
          <w:bCs/>
          <w:sz w:val="24"/>
          <w:szCs w:val="24"/>
        </w:rPr>
        <w:t xml:space="preserve">2 </w:t>
      </w:r>
      <w:r w:rsidRPr="00591DC4">
        <w:rPr>
          <w:rFonts w:ascii="Times New Roman" w:eastAsia="Calibri" w:hAnsi="Times New Roman" w:cs="Times New Roman"/>
          <w:bCs/>
          <w:sz w:val="24"/>
          <w:szCs w:val="24"/>
        </w:rPr>
        <w:t xml:space="preserve">к настоящей </w:t>
      </w:r>
      <w:r w:rsidR="00E9010E">
        <w:rPr>
          <w:rFonts w:ascii="Times New Roman" w:eastAsia="Calibri" w:hAnsi="Times New Roman" w:cs="Times New Roman"/>
          <w:bCs/>
          <w:sz w:val="24"/>
          <w:szCs w:val="24"/>
        </w:rPr>
        <w:t>подпрограмме</w:t>
      </w:r>
      <w:r w:rsidRPr="00591DC4">
        <w:rPr>
          <w:rFonts w:ascii="Times New Roman" w:eastAsia="Calibri" w:hAnsi="Times New Roman" w:cs="Times New Roman"/>
          <w:bCs/>
          <w:sz w:val="24"/>
          <w:szCs w:val="24"/>
        </w:rPr>
        <w:t>.</w:t>
      </w:r>
    </w:p>
    <w:p w:rsidR="00A37B43" w:rsidRPr="00591DC4" w:rsidRDefault="00A37B43" w:rsidP="002D4924">
      <w:pPr>
        <w:spacing w:after="0" w:line="240" w:lineRule="auto"/>
        <w:ind w:left="284" w:firstLine="567"/>
        <w:jc w:val="center"/>
        <w:rPr>
          <w:rFonts w:ascii="Times New Roman" w:eastAsia="Times New Roman" w:hAnsi="Times New Roman" w:cs="Times New Roman"/>
          <w:bCs/>
          <w:sz w:val="24"/>
          <w:szCs w:val="24"/>
          <w:lang w:eastAsia="ru-RU"/>
        </w:rPr>
      </w:pPr>
      <w:r w:rsidRPr="00591DC4">
        <w:rPr>
          <w:rFonts w:ascii="Times New Roman" w:eastAsia="Times New Roman" w:hAnsi="Times New Roman" w:cs="Times New Roman"/>
          <w:bCs/>
          <w:sz w:val="24"/>
          <w:szCs w:val="24"/>
          <w:lang w:val="en-US" w:eastAsia="ru-RU"/>
        </w:rPr>
        <w:t>V</w:t>
      </w:r>
      <w:r w:rsidRPr="00591DC4">
        <w:rPr>
          <w:rFonts w:ascii="Times New Roman" w:eastAsia="Times New Roman" w:hAnsi="Times New Roman" w:cs="Times New Roman"/>
          <w:bCs/>
          <w:sz w:val="24"/>
          <w:szCs w:val="24"/>
          <w:lang w:eastAsia="ru-RU"/>
        </w:rPr>
        <w:t>. Управление и контроль за реализацией подпрограммой</w:t>
      </w:r>
    </w:p>
    <w:p w:rsidR="00A37B43" w:rsidRPr="00591DC4" w:rsidRDefault="00A37B43" w:rsidP="002D4924">
      <w:pPr>
        <w:spacing w:after="0" w:line="240" w:lineRule="auto"/>
        <w:ind w:left="284" w:firstLine="567"/>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Общее руководство реализацией подпрограмм</w:t>
      </w:r>
      <w:r w:rsidR="0008210F">
        <w:rPr>
          <w:rFonts w:ascii="Times New Roman" w:eastAsia="Times New Roman" w:hAnsi="Times New Roman" w:cs="Times New Roman"/>
          <w:sz w:val="24"/>
          <w:szCs w:val="24"/>
          <w:lang w:eastAsia="ru-RU"/>
        </w:rPr>
        <w:t>ы</w:t>
      </w:r>
      <w:r w:rsidRPr="00591DC4">
        <w:rPr>
          <w:rFonts w:ascii="Times New Roman" w:eastAsia="Times New Roman" w:hAnsi="Times New Roman" w:cs="Times New Roman"/>
          <w:sz w:val="24"/>
          <w:szCs w:val="24"/>
          <w:lang w:eastAsia="ru-RU"/>
        </w:rPr>
        <w:t xml:space="preserve"> осуществляет ответственный исполнитель – организационный отдел Администрации Колпашевского района. </w:t>
      </w:r>
    </w:p>
    <w:p w:rsidR="00A37B43" w:rsidRPr="00591DC4" w:rsidRDefault="00A37B43" w:rsidP="002D4924">
      <w:pPr>
        <w:spacing w:after="0" w:line="240" w:lineRule="auto"/>
        <w:ind w:left="284" w:firstLine="567"/>
        <w:jc w:val="both"/>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Участником мероприятий подпрограммы является организационный отдел Администрации Колпашевского района.</w:t>
      </w:r>
    </w:p>
    <w:p w:rsidR="001B7E4D" w:rsidRDefault="00A37B43" w:rsidP="002D4924">
      <w:pPr>
        <w:widowControl w:val="0"/>
        <w:autoSpaceDE w:val="0"/>
        <w:autoSpaceDN w:val="0"/>
        <w:adjustRightInd w:val="0"/>
        <w:spacing w:after="0" w:line="240" w:lineRule="auto"/>
        <w:ind w:left="284" w:firstLine="567"/>
        <w:jc w:val="both"/>
        <w:rPr>
          <w:rFonts w:ascii="Times New Roman" w:eastAsia="Calibri" w:hAnsi="Times New Roman" w:cs="Times New Roman"/>
          <w:sz w:val="24"/>
          <w:szCs w:val="24"/>
        </w:rPr>
      </w:pPr>
      <w:r w:rsidRPr="00591DC4">
        <w:rPr>
          <w:rFonts w:ascii="Times New Roman" w:eastAsia="Calibri" w:hAnsi="Times New Roman" w:cs="Times New Roman"/>
          <w:sz w:val="24"/>
          <w:szCs w:val="24"/>
        </w:rPr>
        <w:t>Формирование отчётности осуществляется в соответствии с Порядком принятия решений о разработке муниципальных программ Колпашевского района, их формирования, реализации, мониторинга и контроля, утверждённым постановлением Администрации Колпашевского района от 16.02.2015 № 155 «Об утверждении Порядка принятия решений о разработке муниципальных программ муниципального образования «Колпашевский район», их формирования, реализации, мониторинг</w:t>
      </w:r>
      <w:r w:rsidR="00C81412" w:rsidRPr="00591DC4">
        <w:rPr>
          <w:rFonts w:ascii="Times New Roman" w:eastAsia="Calibri" w:hAnsi="Times New Roman" w:cs="Times New Roman"/>
          <w:sz w:val="24"/>
          <w:szCs w:val="24"/>
        </w:rPr>
        <w:t xml:space="preserve">а и </w:t>
      </w:r>
      <w:r w:rsidR="001B7E4D" w:rsidRPr="00591DC4">
        <w:rPr>
          <w:rFonts w:ascii="Times New Roman" w:eastAsia="Calibri" w:hAnsi="Times New Roman" w:cs="Times New Roman"/>
          <w:sz w:val="24"/>
          <w:szCs w:val="24"/>
        </w:rPr>
        <w:t xml:space="preserve">контроля» (далее </w:t>
      </w:r>
      <w:r w:rsidR="000F2CBC" w:rsidRPr="00591DC4">
        <w:rPr>
          <w:rFonts w:ascii="Times New Roman" w:eastAsia="Calibri" w:hAnsi="Times New Roman" w:cs="Times New Roman"/>
          <w:sz w:val="24"/>
          <w:szCs w:val="24"/>
        </w:rPr>
        <w:t>–</w:t>
      </w:r>
      <w:r w:rsidR="001B7E4D" w:rsidRPr="00591DC4">
        <w:rPr>
          <w:rFonts w:ascii="Times New Roman" w:eastAsia="Calibri" w:hAnsi="Times New Roman" w:cs="Times New Roman"/>
          <w:sz w:val="24"/>
          <w:szCs w:val="24"/>
        </w:rPr>
        <w:t xml:space="preserve"> Порядок</w:t>
      </w:r>
      <w:r w:rsidR="000F2CBC" w:rsidRPr="00591DC4">
        <w:rPr>
          <w:rFonts w:ascii="Times New Roman" w:eastAsia="Calibri" w:hAnsi="Times New Roman" w:cs="Times New Roman"/>
          <w:sz w:val="24"/>
          <w:szCs w:val="24"/>
        </w:rPr>
        <w:t>).</w:t>
      </w:r>
    </w:p>
    <w:p w:rsidR="002D4924" w:rsidRDefault="002D4924" w:rsidP="00F960EE">
      <w:pPr>
        <w:widowControl w:val="0"/>
        <w:autoSpaceDE w:val="0"/>
        <w:autoSpaceDN w:val="0"/>
        <w:adjustRightInd w:val="0"/>
        <w:spacing w:after="0" w:line="240" w:lineRule="auto"/>
        <w:ind w:firstLine="708"/>
        <w:jc w:val="both"/>
        <w:rPr>
          <w:rFonts w:ascii="Times New Roman" w:eastAsia="Calibri" w:hAnsi="Times New Roman" w:cs="Times New Roman"/>
          <w:sz w:val="24"/>
          <w:szCs w:val="24"/>
        </w:rPr>
        <w:sectPr w:rsidR="002D4924" w:rsidSect="002D4924">
          <w:footerReference w:type="default" r:id="rId22"/>
          <w:pgSz w:w="11906" w:h="16838"/>
          <w:pgMar w:top="1134" w:right="849" w:bottom="1134" w:left="851" w:header="709" w:footer="709" w:gutter="0"/>
          <w:cols w:space="708"/>
          <w:docGrid w:linePitch="360"/>
        </w:sectPr>
      </w:pPr>
    </w:p>
    <w:p w:rsidR="00AA08AD" w:rsidRPr="00591DC4" w:rsidRDefault="00AA08AD" w:rsidP="00F960EE">
      <w:pPr>
        <w:widowControl w:val="0"/>
        <w:autoSpaceDE w:val="0"/>
        <w:autoSpaceDN w:val="0"/>
        <w:adjustRightInd w:val="0"/>
        <w:spacing w:after="0" w:line="240" w:lineRule="auto"/>
        <w:ind w:firstLine="708"/>
        <w:jc w:val="both"/>
        <w:rPr>
          <w:rFonts w:ascii="Times New Roman" w:eastAsia="Calibri" w:hAnsi="Times New Roman" w:cs="Times New Roman"/>
          <w:sz w:val="24"/>
          <w:szCs w:val="24"/>
        </w:rPr>
      </w:pPr>
    </w:p>
    <w:p w:rsidR="00DE6249" w:rsidRPr="00CF59CD" w:rsidRDefault="00DE6249" w:rsidP="00F960EE">
      <w:pPr>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t>Приложение № 1 к подпрограмме</w:t>
      </w:r>
    </w:p>
    <w:p w:rsidR="00DE6249" w:rsidRPr="001250C9" w:rsidRDefault="00DE6249"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591DC4">
        <w:rPr>
          <w:rFonts w:ascii="Times New Roman" w:eastAsia="Times New Roman" w:hAnsi="Times New Roman" w:cs="Times New Roman"/>
          <w:lang w:eastAsia="ru-RU"/>
        </w:rPr>
        <w:t>«Совершенствование инф</w:t>
      </w:r>
      <w:r w:rsidRPr="001250C9">
        <w:rPr>
          <w:rFonts w:ascii="Times New Roman" w:eastAsia="Times New Roman" w:hAnsi="Times New Roman" w:cs="Times New Roman"/>
          <w:lang w:eastAsia="ru-RU"/>
        </w:rPr>
        <w:t>ормационной системы управления»</w:t>
      </w:r>
    </w:p>
    <w:p w:rsidR="00DE6249" w:rsidRPr="00CF59CD" w:rsidRDefault="00DE6249" w:rsidP="00F960EE">
      <w:pPr>
        <w:spacing w:after="0" w:line="240" w:lineRule="auto"/>
        <w:rPr>
          <w:rFonts w:ascii="Times New Roman" w:eastAsia="Times New Roman" w:hAnsi="Times New Roman" w:cs="Times New Roman"/>
          <w:b/>
          <w:bCs/>
          <w:lang w:eastAsia="ru-RU"/>
        </w:rPr>
      </w:pPr>
    </w:p>
    <w:p w:rsidR="00DE6249" w:rsidRPr="00CF59CD" w:rsidRDefault="00DE6249" w:rsidP="00F960EE">
      <w:pPr>
        <w:spacing w:after="0" w:line="240" w:lineRule="auto"/>
        <w:jc w:val="center"/>
        <w:rPr>
          <w:rFonts w:ascii="Times New Roman" w:eastAsia="Times New Roman" w:hAnsi="Times New Roman" w:cs="Times New Roman"/>
          <w:bCs/>
          <w:sz w:val="24"/>
          <w:szCs w:val="24"/>
          <w:lang w:eastAsia="ru-RU"/>
        </w:rPr>
      </w:pPr>
      <w:r w:rsidRPr="00CF59CD">
        <w:rPr>
          <w:rFonts w:ascii="Times New Roman" w:eastAsia="Times New Roman" w:hAnsi="Times New Roman" w:cs="Times New Roman"/>
          <w:bCs/>
          <w:sz w:val="24"/>
          <w:szCs w:val="24"/>
          <w:lang w:eastAsia="ru-RU"/>
        </w:rPr>
        <w:t>Показатели цели, задач, основных мероприятий подпрограммы</w:t>
      </w:r>
    </w:p>
    <w:p w:rsidR="00DE6249" w:rsidRPr="00591DC4" w:rsidRDefault="00DE6249" w:rsidP="00F960EE">
      <w:pPr>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591DC4">
        <w:rPr>
          <w:rFonts w:ascii="Times New Roman" w:eastAsia="Times New Roman" w:hAnsi="Times New Roman" w:cs="Times New Roman"/>
          <w:sz w:val="24"/>
          <w:szCs w:val="24"/>
          <w:u w:val="single"/>
          <w:lang w:eastAsia="ru-RU"/>
        </w:rPr>
        <w:t>«</w:t>
      </w:r>
      <w:r w:rsidRPr="001250C9">
        <w:rPr>
          <w:rFonts w:ascii="Times New Roman" w:eastAsia="Times New Roman" w:hAnsi="Times New Roman" w:cs="Times New Roman"/>
          <w:sz w:val="24"/>
          <w:szCs w:val="24"/>
          <w:u w:val="single"/>
          <w:lang w:eastAsia="ru-RU"/>
        </w:rPr>
        <w:t>Совершенствование информационной системы управления</w:t>
      </w:r>
      <w:r w:rsidRPr="00591DC4">
        <w:rPr>
          <w:rFonts w:ascii="Times New Roman" w:eastAsia="Times New Roman" w:hAnsi="Times New Roman" w:cs="Times New Roman"/>
          <w:sz w:val="24"/>
          <w:szCs w:val="24"/>
          <w:u w:val="single"/>
          <w:lang w:eastAsia="ru-RU"/>
        </w:rPr>
        <w:t>»</w:t>
      </w:r>
    </w:p>
    <w:p w:rsidR="00DE6249" w:rsidRPr="00591DC4" w:rsidRDefault="00DE6249" w:rsidP="00F960EE">
      <w:pPr>
        <w:spacing w:after="0" w:line="240" w:lineRule="auto"/>
        <w:jc w:val="center"/>
        <w:rPr>
          <w:rFonts w:ascii="Times New Roman" w:eastAsia="Times New Roman" w:hAnsi="Times New Roman" w:cs="Times New Roman"/>
          <w:sz w:val="24"/>
          <w:szCs w:val="24"/>
          <w:lang w:eastAsia="ru-RU"/>
        </w:rPr>
      </w:pPr>
      <w:r w:rsidRPr="00591DC4">
        <w:rPr>
          <w:rFonts w:ascii="Times New Roman" w:eastAsia="Times New Roman" w:hAnsi="Times New Roman" w:cs="Times New Roman"/>
          <w:sz w:val="24"/>
          <w:szCs w:val="24"/>
          <w:lang w:eastAsia="ru-RU"/>
        </w:rPr>
        <w:t>(наименование подпрограммы)</w:t>
      </w: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3"/>
        <w:gridCol w:w="1843"/>
        <w:gridCol w:w="1276"/>
        <w:gridCol w:w="567"/>
        <w:gridCol w:w="567"/>
        <w:gridCol w:w="708"/>
        <w:gridCol w:w="709"/>
        <w:gridCol w:w="709"/>
        <w:gridCol w:w="709"/>
        <w:gridCol w:w="708"/>
        <w:gridCol w:w="709"/>
        <w:gridCol w:w="567"/>
        <w:gridCol w:w="567"/>
        <w:gridCol w:w="2552"/>
      </w:tblGrid>
      <w:tr w:rsidR="00DE6249" w:rsidRPr="00591DC4" w:rsidTr="005E0C5C">
        <w:tc>
          <w:tcPr>
            <w:tcW w:w="675" w:type="dxa"/>
            <w:vMerge w:val="restart"/>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 xml:space="preserve">№ </w:t>
            </w:r>
            <w:proofErr w:type="gramStart"/>
            <w:r w:rsidRPr="009764DA">
              <w:rPr>
                <w:rFonts w:ascii="Times New Roman" w:eastAsia="Times New Roman" w:hAnsi="Times New Roman" w:cs="Times New Roman"/>
                <w:sz w:val="16"/>
                <w:szCs w:val="16"/>
                <w:lang w:eastAsia="ru-RU"/>
              </w:rPr>
              <w:t>п</w:t>
            </w:r>
            <w:proofErr w:type="gramEnd"/>
            <w:r w:rsidRPr="009764DA">
              <w:rPr>
                <w:rFonts w:ascii="Times New Roman" w:eastAsia="Times New Roman" w:hAnsi="Times New Roman" w:cs="Times New Roman"/>
                <w:sz w:val="16"/>
                <w:szCs w:val="16"/>
                <w:lang w:eastAsia="ru-RU"/>
              </w:rPr>
              <w:t>/п</w:t>
            </w:r>
          </w:p>
        </w:tc>
        <w:tc>
          <w:tcPr>
            <w:tcW w:w="1843" w:type="dxa"/>
            <w:vMerge w:val="restart"/>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Цель, задачи и основные мероприятия (ВЦП) муниципальной программы</w:t>
            </w:r>
          </w:p>
        </w:tc>
        <w:tc>
          <w:tcPr>
            <w:tcW w:w="1843" w:type="dxa"/>
            <w:vMerge w:val="restart"/>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Наименование показателей целей, задач, основных мероприятий (ВЦП) муниципальной программы (единицы измерения)</w:t>
            </w:r>
          </w:p>
        </w:tc>
        <w:tc>
          <w:tcPr>
            <w:tcW w:w="1276" w:type="dxa"/>
            <w:vMerge w:val="restart"/>
          </w:tcPr>
          <w:p w:rsidR="00DE6249" w:rsidRPr="009764DA" w:rsidRDefault="00DE6249" w:rsidP="009764DA">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 xml:space="preserve">Ответственный исполнитель, участники подпрограммы, участники мероприятий                        </w:t>
            </w:r>
          </w:p>
        </w:tc>
        <w:tc>
          <w:tcPr>
            <w:tcW w:w="6520" w:type="dxa"/>
            <w:gridSpan w:val="10"/>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 xml:space="preserve">Значения показателей </w:t>
            </w:r>
          </w:p>
        </w:tc>
        <w:tc>
          <w:tcPr>
            <w:tcW w:w="2552" w:type="dxa"/>
            <w:vMerge w:val="restart"/>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Алгоритм формирования (формула) расчета показателя, источник информации*</w:t>
            </w:r>
          </w:p>
        </w:tc>
      </w:tr>
      <w:tr w:rsidR="00230101" w:rsidRPr="00591DC4" w:rsidTr="005E0C5C">
        <w:tc>
          <w:tcPr>
            <w:tcW w:w="675"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c>
          <w:tcPr>
            <w:tcW w:w="1843"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c>
          <w:tcPr>
            <w:tcW w:w="1843"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c>
          <w:tcPr>
            <w:tcW w:w="1276"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c>
          <w:tcPr>
            <w:tcW w:w="567" w:type="dxa"/>
            <w:vMerge w:val="restart"/>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2019 год</w:t>
            </w:r>
          </w:p>
        </w:tc>
        <w:tc>
          <w:tcPr>
            <w:tcW w:w="567" w:type="dxa"/>
            <w:vMerge w:val="restart"/>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2020 год</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(оценка / факт)</w:t>
            </w:r>
          </w:p>
        </w:tc>
        <w:tc>
          <w:tcPr>
            <w:tcW w:w="708" w:type="dxa"/>
            <w:vMerge w:val="restart"/>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1-й год</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реализации</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2021 год</w:t>
            </w:r>
          </w:p>
        </w:tc>
        <w:tc>
          <w:tcPr>
            <w:tcW w:w="709" w:type="dxa"/>
            <w:vMerge w:val="restart"/>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2-й год реализации</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2022 год</w:t>
            </w:r>
          </w:p>
        </w:tc>
        <w:tc>
          <w:tcPr>
            <w:tcW w:w="709" w:type="dxa"/>
            <w:vMerge w:val="restart"/>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3-й год реализации</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2023 год</w:t>
            </w:r>
          </w:p>
        </w:tc>
        <w:tc>
          <w:tcPr>
            <w:tcW w:w="709" w:type="dxa"/>
            <w:vMerge w:val="restart"/>
            <w:tcBorders>
              <w:right w:val="single" w:sz="4" w:space="0" w:color="auto"/>
            </w:tcBorders>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3-й год реализации</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2024 год</w:t>
            </w:r>
          </w:p>
        </w:tc>
        <w:tc>
          <w:tcPr>
            <w:tcW w:w="708" w:type="dxa"/>
            <w:vMerge w:val="restart"/>
            <w:tcBorders>
              <w:left w:val="single" w:sz="4" w:space="0" w:color="auto"/>
              <w:right w:val="single" w:sz="4" w:space="0" w:color="auto"/>
            </w:tcBorders>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3-й год реализации</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2025 год</w:t>
            </w:r>
          </w:p>
        </w:tc>
        <w:tc>
          <w:tcPr>
            <w:tcW w:w="709" w:type="dxa"/>
            <w:vMerge w:val="restart"/>
            <w:tcBorders>
              <w:left w:val="single" w:sz="4" w:space="0" w:color="auto"/>
            </w:tcBorders>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Последний год реализации</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2026 год</w:t>
            </w:r>
          </w:p>
        </w:tc>
        <w:tc>
          <w:tcPr>
            <w:tcW w:w="1134" w:type="dxa"/>
            <w:gridSpan w:val="2"/>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Прогнозный период</w:t>
            </w:r>
          </w:p>
        </w:tc>
        <w:tc>
          <w:tcPr>
            <w:tcW w:w="2552"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r>
      <w:tr w:rsidR="00230101" w:rsidRPr="00591DC4" w:rsidTr="00932F20">
        <w:trPr>
          <w:cantSplit/>
          <w:trHeight w:val="1018"/>
        </w:trPr>
        <w:tc>
          <w:tcPr>
            <w:tcW w:w="675"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c>
          <w:tcPr>
            <w:tcW w:w="1843"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c>
          <w:tcPr>
            <w:tcW w:w="1843"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c>
          <w:tcPr>
            <w:tcW w:w="1276"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c>
          <w:tcPr>
            <w:tcW w:w="567" w:type="dxa"/>
            <w:vMerge/>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p>
        </w:tc>
        <w:tc>
          <w:tcPr>
            <w:tcW w:w="567" w:type="dxa"/>
            <w:vMerge/>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p>
        </w:tc>
        <w:tc>
          <w:tcPr>
            <w:tcW w:w="708" w:type="dxa"/>
            <w:vMerge/>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p>
        </w:tc>
        <w:tc>
          <w:tcPr>
            <w:tcW w:w="709" w:type="dxa"/>
            <w:vMerge/>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p>
        </w:tc>
        <w:tc>
          <w:tcPr>
            <w:tcW w:w="709" w:type="dxa"/>
            <w:vMerge/>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p>
        </w:tc>
        <w:tc>
          <w:tcPr>
            <w:tcW w:w="709" w:type="dxa"/>
            <w:vMerge/>
            <w:tcBorders>
              <w:right w:val="single" w:sz="4" w:space="0" w:color="auto"/>
            </w:tcBorders>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tcBorders>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p>
        </w:tc>
        <w:tc>
          <w:tcPr>
            <w:tcW w:w="567" w:type="dxa"/>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1-й год</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2027 год</w:t>
            </w:r>
          </w:p>
        </w:tc>
        <w:tc>
          <w:tcPr>
            <w:tcW w:w="567" w:type="dxa"/>
            <w:textDirection w:val="btLr"/>
          </w:tcPr>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2-й год</w:t>
            </w:r>
          </w:p>
          <w:p w:rsidR="00DE6249" w:rsidRPr="009764DA" w:rsidRDefault="00DE6249" w:rsidP="00F960EE">
            <w:pPr>
              <w:spacing w:after="0" w:line="240" w:lineRule="auto"/>
              <w:jc w:val="center"/>
              <w:rPr>
                <w:rFonts w:ascii="Times New Roman" w:eastAsia="Times New Roman" w:hAnsi="Times New Roman" w:cs="Times New Roman"/>
                <w:sz w:val="16"/>
                <w:szCs w:val="16"/>
                <w:lang w:eastAsia="ru-RU"/>
              </w:rPr>
            </w:pPr>
            <w:r w:rsidRPr="009764DA">
              <w:rPr>
                <w:rFonts w:ascii="Times New Roman" w:eastAsia="Times New Roman" w:hAnsi="Times New Roman" w:cs="Times New Roman"/>
                <w:sz w:val="16"/>
                <w:szCs w:val="16"/>
                <w:lang w:eastAsia="ru-RU"/>
              </w:rPr>
              <w:t>2028 год</w:t>
            </w:r>
          </w:p>
        </w:tc>
        <w:tc>
          <w:tcPr>
            <w:tcW w:w="2552" w:type="dxa"/>
            <w:vMerge/>
          </w:tcPr>
          <w:p w:rsidR="00DE6249" w:rsidRPr="00591DC4" w:rsidRDefault="00DE6249" w:rsidP="00F960EE">
            <w:pPr>
              <w:spacing w:after="0" w:line="240" w:lineRule="auto"/>
              <w:jc w:val="center"/>
              <w:rPr>
                <w:rFonts w:ascii="Times New Roman" w:eastAsia="Times New Roman" w:hAnsi="Times New Roman" w:cs="Times New Roman"/>
                <w:sz w:val="18"/>
                <w:szCs w:val="18"/>
                <w:lang w:eastAsia="ru-RU"/>
              </w:rPr>
            </w:pPr>
          </w:p>
        </w:tc>
      </w:tr>
      <w:tr w:rsidR="009764DA" w:rsidRPr="00591DC4" w:rsidTr="009764DA">
        <w:trPr>
          <w:cantSplit/>
          <w:trHeight w:val="1804"/>
        </w:trPr>
        <w:tc>
          <w:tcPr>
            <w:tcW w:w="675" w:type="dxa"/>
            <w:tcBorders>
              <w:bottom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1843" w:type="dxa"/>
          </w:tcPr>
          <w:p w:rsidR="009764DA" w:rsidRPr="00CF59CD" w:rsidRDefault="009764DA" w:rsidP="00F960EE">
            <w:pPr>
              <w:spacing w:after="0" w:line="240" w:lineRule="auto"/>
              <w:rPr>
                <w:rFonts w:ascii="Times New Roman" w:eastAsia="Times New Roman" w:hAnsi="Times New Roman" w:cs="Times New Roman"/>
                <w:sz w:val="18"/>
                <w:szCs w:val="18"/>
                <w:lang w:eastAsia="ru-RU"/>
              </w:rPr>
            </w:pPr>
            <w:r w:rsidRPr="00CF59CD">
              <w:rPr>
                <w:rFonts w:ascii="Times New Roman" w:eastAsia="Times New Roman" w:hAnsi="Times New Roman" w:cs="Times New Roman"/>
                <w:sz w:val="18"/>
                <w:szCs w:val="18"/>
                <w:lang w:eastAsia="ru-RU"/>
              </w:rPr>
              <w:t>Цель муниципальной подпрограммы:</w:t>
            </w:r>
          </w:p>
          <w:p w:rsidR="009764DA" w:rsidRPr="001250C9"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Сове</w:t>
            </w:r>
            <w:r w:rsidRPr="001250C9">
              <w:rPr>
                <w:rFonts w:ascii="Times New Roman" w:eastAsia="Times New Roman" w:hAnsi="Times New Roman" w:cs="Times New Roman"/>
                <w:sz w:val="18"/>
                <w:szCs w:val="18"/>
                <w:lang w:eastAsia="ru-RU"/>
              </w:rPr>
              <w:t>ршенствование информационной системы управления</w:t>
            </w:r>
          </w:p>
        </w:tc>
        <w:tc>
          <w:tcPr>
            <w:tcW w:w="1843"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hAnsi="Times New Roman" w:cs="Times New Roman"/>
                <w:sz w:val="18"/>
                <w:szCs w:val="18"/>
              </w:rPr>
              <w:t>Количество электронных информационных ресурсов, задействованных для предоставления информации о деятельности органов местного самоуправления Колпашевского района, (ед.)</w:t>
            </w:r>
          </w:p>
        </w:tc>
        <w:tc>
          <w:tcPr>
            <w:tcW w:w="1276" w:type="dxa"/>
          </w:tcPr>
          <w:p w:rsidR="009764DA" w:rsidRPr="009764DA" w:rsidRDefault="009764DA" w:rsidP="009764DA">
            <w:pPr>
              <w:spacing w:after="0" w:line="240" w:lineRule="auto"/>
              <w:jc w:val="center"/>
              <w:rPr>
                <w:rFonts w:ascii="Times New Roman" w:eastAsia="Times New Roman" w:hAnsi="Times New Roman" w:cs="Times New Roman"/>
                <w:sz w:val="16"/>
                <w:szCs w:val="16"/>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w:t>
            </w:r>
            <w:proofErr w:type="spellStart"/>
            <w:r w:rsidRPr="009764DA">
              <w:rPr>
                <w:rFonts w:ascii="Times New Roman" w:eastAsia="Times New Roman" w:hAnsi="Times New Roman" w:cs="Times New Roman"/>
                <w:sz w:val="16"/>
                <w:szCs w:val="16"/>
                <w:lang w:eastAsia="ru-RU"/>
              </w:rPr>
              <w:t>Администра</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ции</w:t>
            </w:r>
            <w:proofErr w:type="spellEnd"/>
            <w:r w:rsidRPr="009764DA">
              <w:rPr>
                <w:rFonts w:ascii="Times New Roman" w:eastAsia="Times New Roman" w:hAnsi="Times New Roman" w:cs="Times New Roman"/>
                <w:sz w:val="16"/>
                <w:szCs w:val="16"/>
                <w:lang w:eastAsia="ru-RU"/>
              </w:rPr>
              <w:t xml:space="preserve"> </w:t>
            </w:r>
            <w:proofErr w:type="spellStart"/>
            <w:r w:rsidRPr="009764DA">
              <w:rPr>
                <w:rFonts w:ascii="Times New Roman" w:eastAsia="Times New Roman" w:hAnsi="Times New Roman" w:cs="Times New Roman"/>
                <w:sz w:val="16"/>
                <w:szCs w:val="16"/>
                <w:lang w:eastAsia="ru-RU"/>
              </w:rPr>
              <w:t>Колпашевско</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го</w:t>
            </w:r>
            <w:proofErr w:type="spellEnd"/>
            <w:r w:rsidRPr="009764DA">
              <w:rPr>
                <w:rFonts w:ascii="Times New Roman" w:eastAsia="Times New Roman" w:hAnsi="Times New Roman" w:cs="Times New Roman"/>
                <w:sz w:val="16"/>
                <w:szCs w:val="16"/>
                <w:lang w:eastAsia="ru-RU"/>
              </w:rPr>
              <w:t xml:space="preserve"> района</w:t>
            </w:r>
          </w:p>
        </w:tc>
        <w:tc>
          <w:tcPr>
            <w:tcW w:w="567" w:type="dxa"/>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567" w:type="dxa"/>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8" w:type="dxa"/>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9" w:type="dxa"/>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9" w:type="dxa"/>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9" w:type="dxa"/>
            <w:tcBorders>
              <w:right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8" w:type="dxa"/>
            <w:tcBorders>
              <w:left w:val="single" w:sz="4" w:space="0" w:color="auto"/>
              <w:right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709" w:type="dxa"/>
            <w:tcBorders>
              <w:left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567" w:type="dxa"/>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567" w:type="dxa"/>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2552" w:type="dxa"/>
          </w:tcPr>
          <w:p w:rsidR="009764DA" w:rsidRPr="00591DC4" w:rsidRDefault="009764DA" w:rsidP="00F960EE">
            <w:pPr>
              <w:spacing w:after="0" w:line="240" w:lineRule="auto"/>
              <w:jc w:val="both"/>
              <w:rPr>
                <w:rFonts w:ascii="Times New Roman" w:hAnsi="Times New Roman" w:cs="Times New Roman"/>
                <w:sz w:val="18"/>
                <w:szCs w:val="18"/>
              </w:rPr>
            </w:pPr>
            <w:r w:rsidRPr="00591DC4">
              <w:rPr>
                <w:rFonts w:ascii="Times New Roman" w:eastAsia="Times New Roman" w:hAnsi="Times New Roman" w:cs="Times New Roman"/>
                <w:sz w:val="18"/>
                <w:szCs w:val="18"/>
                <w:lang w:eastAsia="ru-RU"/>
              </w:rPr>
              <w:t xml:space="preserve">Абсолютное выражение количества электронных информационных ресурсов, </w:t>
            </w:r>
            <w:r w:rsidRPr="00591DC4">
              <w:rPr>
                <w:rFonts w:ascii="Times New Roman" w:hAnsi="Times New Roman" w:cs="Times New Roman"/>
                <w:sz w:val="18"/>
                <w:szCs w:val="18"/>
              </w:rPr>
              <w:t xml:space="preserve"> задействованных для предоставления информации о деятельности муниципального образования «Колпашевский район».</w:t>
            </w:r>
          </w:p>
          <w:p w:rsidR="009764DA" w:rsidRPr="00591DC4" w:rsidRDefault="009764DA" w:rsidP="00F960EE">
            <w:pPr>
              <w:spacing w:after="0" w:line="240" w:lineRule="auto"/>
              <w:jc w:val="both"/>
              <w:rPr>
                <w:rFonts w:ascii="Times New Roman" w:hAnsi="Times New Roman" w:cs="Times New Roman"/>
                <w:sz w:val="18"/>
                <w:szCs w:val="18"/>
              </w:rPr>
            </w:pPr>
            <w:r w:rsidRPr="00591DC4">
              <w:rPr>
                <w:rFonts w:ascii="Times New Roman" w:eastAsia="Times New Roman" w:hAnsi="Times New Roman" w:cs="Times New Roman"/>
                <w:sz w:val="18"/>
                <w:szCs w:val="18"/>
                <w:lang w:eastAsia="ru-RU"/>
              </w:rPr>
              <w:t>Данные организационного отдела Администрации Колпашевского района</w:t>
            </w:r>
          </w:p>
        </w:tc>
      </w:tr>
      <w:tr w:rsidR="009764DA" w:rsidRPr="00591DC4" w:rsidTr="009764DA">
        <w:trPr>
          <w:cantSplit/>
          <w:trHeight w:val="1134"/>
        </w:trPr>
        <w:tc>
          <w:tcPr>
            <w:tcW w:w="675" w:type="dxa"/>
            <w:tcBorders>
              <w:top w:val="single" w:sz="4" w:space="0" w:color="auto"/>
              <w:bottom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lastRenderedPageBreak/>
              <w:t>1.</w:t>
            </w:r>
          </w:p>
        </w:tc>
        <w:tc>
          <w:tcPr>
            <w:tcW w:w="1843" w:type="dxa"/>
            <w:tcBorders>
              <w:bottom w:val="single" w:sz="4" w:space="0" w:color="auto"/>
            </w:tcBorders>
          </w:tcPr>
          <w:p w:rsidR="009764DA" w:rsidRPr="00591DC4" w:rsidRDefault="009764DA" w:rsidP="00F960EE">
            <w:pPr>
              <w:spacing w:after="0" w:line="240" w:lineRule="auto"/>
              <w:rPr>
                <w:rFonts w:ascii="Times New Roman" w:eastAsia="Times New Roman" w:hAnsi="Times New Roman" w:cs="Times New Roman"/>
                <w:sz w:val="18"/>
                <w:szCs w:val="18"/>
                <w:lang w:eastAsia="ar-SA"/>
              </w:rPr>
            </w:pPr>
            <w:r w:rsidRPr="00591DC4">
              <w:rPr>
                <w:rFonts w:ascii="Times New Roman" w:eastAsia="Times New Roman" w:hAnsi="Times New Roman" w:cs="Times New Roman"/>
                <w:sz w:val="18"/>
                <w:szCs w:val="18"/>
                <w:lang w:eastAsia="ru-RU"/>
              </w:rPr>
              <w:t>Задача 1</w:t>
            </w:r>
          </w:p>
          <w:p w:rsidR="009764DA" w:rsidRPr="00591DC4" w:rsidRDefault="009764DA" w:rsidP="00F960EE">
            <w:pPr>
              <w:spacing w:after="0" w:line="240" w:lineRule="auto"/>
              <w:rPr>
                <w:rFonts w:ascii="Times New Roman" w:eastAsia="Times New Roman" w:hAnsi="Times New Roman" w:cs="Times New Roman"/>
                <w:sz w:val="18"/>
                <w:szCs w:val="18"/>
                <w:lang w:eastAsia="ar-SA"/>
              </w:rPr>
            </w:pPr>
            <w:r w:rsidRPr="00591DC4">
              <w:rPr>
                <w:rFonts w:ascii="Times New Roman" w:hAnsi="Times New Roman" w:cs="Times New Roman"/>
                <w:sz w:val="18"/>
                <w:szCs w:val="18"/>
              </w:rPr>
              <w:t>Повышение эффективности муниципального управления посредством внедрения автоматизированных информационно-коммуникационных технологий</w:t>
            </w:r>
          </w:p>
        </w:tc>
        <w:tc>
          <w:tcPr>
            <w:tcW w:w="1843" w:type="dxa"/>
            <w:tcBorders>
              <w:bottom w:val="single" w:sz="4" w:space="0" w:color="auto"/>
            </w:tcBorders>
          </w:tcPr>
          <w:p w:rsidR="009764DA" w:rsidRPr="00591DC4" w:rsidRDefault="009764DA" w:rsidP="00F960EE">
            <w:pPr>
              <w:spacing w:after="0" w:line="240" w:lineRule="auto"/>
              <w:rPr>
                <w:rFonts w:ascii="Times New Roman" w:hAnsi="Times New Roman" w:cs="Times New Roman"/>
                <w:sz w:val="18"/>
                <w:szCs w:val="18"/>
              </w:rPr>
            </w:pPr>
            <w:r w:rsidRPr="00591DC4">
              <w:rPr>
                <w:rFonts w:ascii="Times New Roman" w:hAnsi="Times New Roman" w:cs="Times New Roman"/>
                <w:sz w:val="18"/>
                <w:szCs w:val="18"/>
              </w:rPr>
              <w:t>Доля автоматизированных рабочих мест муниципальных служащих, подключенных к системе электронного документооборота (СЭД) и к справочно – правовой системе, %</w:t>
            </w:r>
          </w:p>
        </w:tc>
        <w:tc>
          <w:tcPr>
            <w:tcW w:w="1276" w:type="dxa"/>
            <w:tcBorders>
              <w:bottom w:val="single" w:sz="4" w:space="0" w:color="auto"/>
            </w:tcBorders>
          </w:tcPr>
          <w:p w:rsidR="009764DA" w:rsidRPr="009764DA" w:rsidRDefault="009764DA" w:rsidP="002D4924">
            <w:pPr>
              <w:autoSpaceDE w:val="0"/>
              <w:autoSpaceDN w:val="0"/>
              <w:adjustRightInd w:val="0"/>
              <w:spacing w:after="0" w:line="240" w:lineRule="auto"/>
              <w:jc w:val="center"/>
              <w:rPr>
                <w:rFonts w:ascii="Times New Roman" w:eastAsia="Times New Roman" w:hAnsi="Times New Roman" w:cs="Times New Roman"/>
                <w:sz w:val="16"/>
                <w:szCs w:val="16"/>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w:t>
            </w:r>
            <w:proofErr w:type="spellStart"/>
            <w:r w:rsidRPr="009764DA">
              <w:rPr>
                <w:rFonts w:ascii="Times New Roman" w:eastAsia="Times New Roman" w:hAnsi="Times New Roman" w:cs="Times New Roman"/>
                <w:sz w:val="16"/>
                <w:szCs w:val="16"/>
                <w:lang w:eastAsia="ru-RU"/>
              </w:rPr>
              <w:t>Администра</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ции</w:t>
            </w:r>
            <w:proofErr w:type="spellEnd"/>
            <w:r w:rsidRPr="009764DA">
              <w:rPr>
                <w:rFonts w:ascii="Times New Roman" w:eastAsia="Times New Roman" w:hAnsi="Times New Roman" w:cs="Times New Roman"/>
                <w:sz w:val="16"/>
                <w:szCs w:val="16"/>
                <w:lang w:eastAsia="ru-RU"/>
              </w:rPr>
              <w:t xml:space="preserve"> </w:t>
            </w:r>
            <w:proofErr w:type="spellStart"/>
            <w:r w:rsidRPr="009764DA">
              <w:rPr>
                <w:rFonts w:ascii="Times New Roman" w:eastAsia="Times New Roman" w:hAnsi="Times New Roman" w:cs="Times New Roman"/>
                <w:sz w:val="16"/>
                <w:szCs w:val="16"/>
                <w:lang w:eastAsia="ru-RU"/>
              </w:rPr>
              <w:t>Колпашевско</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го</w:t>
            </w:r>
            <w:proofErr w:type="spellEnd"/>
            <w:r w:rsidRPr="009764DA">
              <w:rPr>
                <w:rFonts w:ascii="Times New Roman" w:eastAsia="Times New Roman" w:hAnsi="Times New Roman" w:cs="Times New Roman"/>
                <w:sz w:val="16"/>
                <w:szCs w:val="16"/>
                <w:lang w:eastAsia="ru-RU"/>
              </w:rPr>
              <w:t xml:space="preserve"> района</w:t>
            </w:r>
          </w:p>
        </w:tc>
        <w:tc>
          <w:tcPr>
            <w:tcW w:w="567"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567"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8"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Borders>
              <w:bottom w:val="single" w:sz="4" w:space="0" w:color="auto"/>
              <w:right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8" w:type="dxa"/>
            <w:tcBorders>
              <w:left w:val="single" w:sz="4" w:space="0" w:color="auto"/>
              <w:bottom w:val="single" w:sz="4" w:space="0" w:color="auto"/>
              <w:right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709" w:type="dxa"/>
            <w:tcBorders>
              <w:left w:val="single" w:sz="4" w:space="0" w:color="auto"/>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567"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567"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100</w:t>
            </w:r>
          </w:p>
        </w:tc>
        <w:tc>
          <w:tcPr>
            <w:tcW w:w="2552" w:type="dxa"/>
            <w:tcBorders>
              <w:bottom w:val="single" w:sz="4" w:space="0" w:color="auto"/>
            </w:tcBorders>
          </w:tcPr>
          <w:p w:rsidR="009764DA" w:rsidRPr="00591DC4" w:rsidRDefault="009764DA" w:rsidP="00F960EE">
            <w:pPr>
              <w:spacing w:after="0" w:line="240" w:lineRule="auto"/>
              <w:jc w:val="both"/>
              <w:rPr>
                <w:rFonts w:ascii="Times New Roman" w:eastAsia="Times New Roman" w:hAnsi="Times New Roman" w:cs="Times New Roman"/>
                <w:sz w:val="18"/>
                <w:szCs w:val="18"/>
                <w:lang w:eastAsia="ru-RU"/>
              </w:rPr>
            </w:pPr>
            <w:proofErr w:type="spellStart"/>
            <w:r w:rsidRPr="00591DC4">
              <w:rPr>
                <w:rFonts w:ascii="Times New Roman" w:eastAsia="Times New Roman" w:hAnsi="Times New Roman" w:cs="Times New Roman"/>
                <w:sz w:val="18"/>
                <w:szCs w:val="18"/>
                <w:lang w:eastAsia="ru-RU"/>
              </w:rPr>
              <w:t>ДармП</w:t>
            </w:r>
            <w:proofErr w:type="spellEnd"/>
            <w:r w:rsidRPr="00591DC4">
              <w:rPr>
                <w:rFonts w:ascii="Times New Roman" w:eastAsia="Times New Roman" w:hAnsi="Times New Roman" w:cs="Times New Roman"/>
                <w:sz w:val="18"/>
                <w:szCs w:val="18"/>
                <w:lang w:eastAsia="ru-RU"/>
              </w:rPr>
              <w:t>.=(</w:t>
            </w:r>
            <w:proofErr w:type="spellStart"/>
            <w:r w:rsidRPr="00591DC4">
              <w:rPr>
                <w:rFonts w:ascii="Times New Roman" w:eastAsia="Times New Roman" w:hAnsi="Times New Roman" w:cs="Times New Roman"/>
                <w:sz w:val="18"/>
                <w:szCs w:val="18"/>
                <w:lang w:eastAsia="ru-RU"/>
              </w:rPr>
              <w:t>Кмс</w:t>
            </w:r>
            <w:proofErr w:type="spellEnd"/>
            <w:r w:rsidRPr="00591DC4">
              <w:rPr>
                <w:rFonts w:ascii="Times New Roman" w:eastAsia="Times New Roman" w:hAnsi="Times New Roman" w:cs="Times New Roman"/>
                <w:sz w:val="18"/>
                <w:szCs w:val="18"/>
                <w:lang w:eastAsia="ru-RU"/>
              </w:rPr>
              <w:t xml:space="preserve">/Карм.)*100%, где </w:t>
            </w:r>
            <w:proofErr w:type="spellStart"/>
            <w:r w:rsidRPr="00591DC4">
              <w:rPr>
                <w:rFonts w:ascii="Times New Roman" w:eastAsia="Times New Roman" w:hAnsi="Times New Roman" w:cs="Times New Roman"/>
                <w:sz w:val="18"/>
                <w:szCs w:val="18"/>
                <w:lang w:eastAsia="ru-RU"/>
              </w:rPr>
              <w:t>ДармП</w:t>
            </w:r>
            <w:proofErr w:type="spellEnd"/>
            <w:r w:rsidRPr="00591DC4">
              <w:rPr>
                <w:rFonts w:ascii="Times New Roman" w:eastAsia="Times New Roman" w:hAnsi="Times New Roman" w:cs="Times New Roman"/>
                <w:sz w:val="18"/>
                <w:szCs w:val="18"/>
                <w:lang w:eastAsia="ru-RU"/>
              </w:rPr>
              <w:t xml:space="preserve">. – доля автоматизированных рабочих мест муниципальных служащих, подключенных к системе электронного документооборота </w:t>
            </w:r>
            <w:r w:rsidRPr="00591DC4">
              <w:rPr>
                <w:rFonts w:ascii="Times New Roman" w:hAnsi="Times New Roman" w:cs="Times New Roman"/>
                <w:sz w:val="18"/>
                <w:szCs w:val="18"/>
              </w:rPr>
              <w:t>и к справочно – правовой системе</w:t>
            </w:r>
            <w:r w:rsidRPr="00591DC4">
              <w:rPr>
                <w:rFonts w:ascii="Times New Roman" w:eastAsia="Times New Roman" w:hAnsi="Times New Roman" w:cs="Times New Roman"/>
                <w:sz w:val="18"/>
                <w:szCs w:val="18"/>
                <w:lang w:eastAsia="ru-RU"/>
              </w:rPr>
              <w:t>; Ксм – количество муниципальных служащих структурных подразделений Администрации Колпашевского района;</w:t>
            </w:r>
          </w:p>
          <w:p w:rsidR="009764DA" w:rsidRPr="00591DC4" w:rsidRDefault="009764DA" w:rsidP="00F960EE">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Карм – количество автоматизированных рабочих мест.                                    Данные организационного отдела Администрации Колпашевского района.</w:t>
            </w:r>
          </w:p>
        </w:tc>
      </w:tr>
      <w:tr w:rsidR="009764DA" w:rsidRPr="00591DC4" w:rsidTr="009764DA">
        <w:trPr>
          <w:cantSplit/>
          <w:trHeight w:val="1134"/>
        </w:trPr>
        <w:tc>
          <w:tcPr>
            <w:tcW w:w="675" w:type="dxa"/>
            <w:tcBorders>
              <w:top w:val="single" w:sz="4" w:space="0" w:color="auto"/>
              <w:bottom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1.1.</w:t>
            </w:r>
          </w:p>
        </w:tc>
        <w:tc>
          <w:tcPr>
            <w:tcW w:w="1843" w:type="dxa"/>
            <w:tcBorders>
              <w:top w:val="single" w:sz="4" w:space="0" w:color="auto"/>
              <w:bottom w:val="single" w:sz="4" w:space="0" w:color="auto"/>
            </w:tcBorders>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Основное мероприятие подпрограммы</w:t>
            </w:r>
          </w:p>
          <w:p w:rsidR="009764DA" w:rsidRPr="00591DC4" w:rsidRDefault="009764DA" w:rsidP="00F960EE">
            <w:pPr>
              <w:spacing w:after="0" w:line="240" w:lineRule="auto"/>
              <w:rPr>
                <w:rFonts w:ascii="Times New Roman" w:eastAsia="Times New Roman" w:hAnsi="Times New Roman" w:cs="Times New Roman"/>
                <w:sz w:val="18"/>
                <w:szCs w:val="18"/>
                <w:highlight w:val="yellow"/>
                <w:lang w:eastAsia="ru-RU"/>
              </w:rPr>
            </w:pPr>
            <w:r w:rsidRPr="00591DC4">
              <w:rPr>
                <w:rFonts w:ascii="Times New Roman" w:hAnsi="Times New Roman" w:cs="Times New Roman"/>
                <w:sz w:val="18"/>
                <w:szCs w:val="18"/>
              </w:rPr>
              <w:t>Организация системы электронного документооборота (СЭД) и справочно-правовой системы</w:t>
            </w:r>
          </w:p>
        </w:tc>
        <w:tc>
          <w:tcPr>
            <w:tcW w:w="1843" w:type="dxa"/>
            <w:tcBorders>
              <w:bottom w:val="single" w:sz="4" w:space="0" w:color="auto"/>
            </w:tcBorders>
          </w:tcPr>
          <w:p w:rsidR="009764DA" w:rsidRPr="00591DC4" w:rsidRDefault="009764DA" w:rsidP="00F960EE">
            <w:pPr>
              <w:spacing w:after="0" w:line="240" w:lineRule="auto"/>
              <w:rPr>
                <w:rFonts w:ascii="Times New Roman" w:hAnsi="Times New Roman" w:cs="Times New Roman"/>
                <w:sz w:val="18"/>
                <w:szCs w:val="18"/>
                <w:highlight w:val="yellow"/>
              </w:rPr>
            </w:pPr>
          </w:p>
        </w:tc>
        <w:tc>
          <w:tcPr>
            <w:tcW w:w="1276" w:type="dxa"/>
            <w:tcBorders>
              <w:bottom w:val="single" w:sz="4" w:space="0" w:color="auto"/>
            </w:tcBorders>
          </w:tcPr>
          <w:p w:rsidR="009764DA" w:rsidRPr="009764DA" w:rsidRDefault="009764DA" w:rsidP="009764DA">
            <w:pPr>
              <w:autoSpaceDE w:val="0"/>
              <w:autoSpaceDN w:val="0"/>
              <w:adjustRightInd w:val="0"/>
              <w:spacing w:after="0" w:line="240" w:lineRule="auto"/>
              <w:jc w:val="center"/>
              <w:rPr>
                <w:rFonts w:ascii="Times New Roman" w:eastAsia="Times New Roman" w:hAnsi="Times New Roman" w:cs="Times New Roman"/>
                <w:sz w:val="16"/>
                <w:szCs w:val="16"/>
                <w:highlight w:val="yellow"/>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w:t>
            </w:r>
            <w:proofErr w:type="spellStart"/>
            <w:r w:rsidRPr="009764DA">
              <w:rPr>
                <w:rFonts w:ascii="Times New Roman" w:eastAsia="Times New Roman" w:hAnsi="Times New Roman" w:cs="Times New Roman"/>
                <w:sz w:val="16"/>
                <w:szCs w:val="16"/>
                <w:lang w:eastAsia="ru-RU"/>
              </w:rPr>
              <w:t>Администра</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ции</w:t>
            </w:r>
            <w:proofErr w:type="spellEnd"/>
            <w:r w:rsidRPr="009764DA">
              <w:rPr>
                <w:rFonts w:ascii="Times New Roman" w:eastAsia="Times New Roman" w:hAnsi="Times New Roman" w:cs="Times New Roman"/>
                <w:sz w:val="16"/>
                <w:szCs w:val="16"/>
                <w:lang w:eastAsia="ru-RU"/>
              </w:rPr>
              <w:t xml:space="preserve"> </w:t>
            </w:r>
            <w:proofErr w:type="spellStart"/>
            <w:r w:rsidRPr="009764DA">
              <w:rPr>
                <w:rFonts w:ascii="Times New Roman" w:eastAsia="Times New Roman" w:hAnsi="Times New Roman" w:cs="Times New Roman"/>
                <w:sz w:val="16"/>
                <w:szCs w:val="16"/>
                <w:lang w:eastAsia="ru-RU"/>
              </w:rPr>
              <w:t>Колпашевско</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го</w:t>
            </w:r>
            <w:proofErr w:type="spellEnd"/>
            <w:r w:rsidRPr="009764DA">
              <w:rPr>
                <w:rFonts w:ascii="Times New Roman" w:eastAsia="Times New Roman" w:hAnsi="Times New Roman" w:cs="Times New Roman"/>
                <w:sz w:val="16"/>
                <w:szCs w:val="16"/>
                <w:lang w:eastAsia="ru-RU"/>
              </w:rPr>
              <w:t xml:space="preserve"> района</w:t>
            </w:r>
          </w:p>
        </w:tc>
        <w:tc>
          <w:tcPr>
            <w:tcW w:w="567"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c>
          <w:tcPr>
            <w:tcW w:w="567"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708"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709"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709"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709" w:type="dxa"/>
            <w:tcBorders>
              <w:bottom w:val="single" w:sz="4" w:space="0" w:color="auto"/>
              <w:right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708" w:type="dxa"/>
            <w:tcBorders>
              <w:left w:val="single" w:sz="4" w:space="0" w:color="auto"/>
              <w:bottom w:val="single" w:sz="4" w:space="0" w:color="auto"/>
              <w:right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709" w:type="dxa"/>
            <w:tcBorders>
              <w:left w:val="single" w:sz="4" w:space="0" w:color="auto"/>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567"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567" w:type="dxa"/>
            <w:tcBorders>
              <w:bottom w:val="single" w:sz="4" w:space="0" w:color="auto"/>
            </w:tcBorders>
          </w:tcPr>
          <w:p w:rsidR="009764DA" w:rsidRPr="00591DC4" w:rsidRDefault="009764DA" w:rsidP="00F960EE">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52" w:type="dxa"/>
            <w:tcBorders>
              <w:bottom w:val="single" w:sz="4" w:space="0" w:color="auto"/>
            </w:tcBorders>
          </w:tcPr>
          <w:p w:rsidR="009764DA" w:rsidRPr="00591DC4" w:rsidRDefault="009764DA" w:rsidP="00F960EE">
            <w:pPr>
              <w:spacing w:after="0" w:line="240" w:lineRule="auto"/>
              <w:jc w:val="both"/>
              <w:rPr>
                <w:rFonts w:ascii="Times New Roman" w:eastAsia="Times New Roman" w:hAnsi="Times New Roman" w:cs="Times New Roman"/>
                <w:sz w:val="18"/>
                <w:szCs w:val="18"/>
                <w:lang w:eastAsia="ru-RU"/>
              </w:rPr>
            </w:pPr>
          </w:p>
        </w:tc>
      </w:tr>
      <w:tr w:rsidR="009764DA" w:rsidRPr="00591DC4" w:rsidTr="009764DA">
        <w:trPr>
          <w:cantSplit/>
          <w:trHeight w:val="1610"/>
        </w:trPr>
        <w:tc>
          <w:tcPr>
            <w:tcW w:w="675" w:type="dxa"/>
            <w:tcBorders>
              <w:top w:val="single" w:sz="4" w:space="0" w:color="auto"/>
              <w:bottom w:val="single" w:sz="4" w:space="0" w:color="000000"/>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w:t>
            </w:r>
          </w:p>
        </w:tc>
        <w:tc>
          <w:tcPr>
            <w:tcW w:w="1843" w:type="dxa"/>
            <w:tcBorders>
              <w:top w:val="single" w:sz="4" w:space="0" w:color="auto"/>
            </w:tcBorders>
          </w:tcPr>
          <w:p w:rsidR="009764DA" w:rsidRPr="00591DC4" w:rsidRDefault="009764DA" w:rsidP="00F960EE">
            <w:pPr>
              <w:autoSpaceDE w:val="0"/>
              <w:autoSpaceDN w:val="0"/>
              <w:adjustRightInd w:val="0"/>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Задача 2.</w:t>
            </w:r>
          </w:p>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Обеспечение эффективной бесперебойной работы информационных систем</w:t>
            </w:r>
          </w:p>
        </w:tc>
        <w:tc>
          <w:tcPr>
            <w:tcW w:w="1843" w:type="dxa"/>
            <w:tcBorders>
              <w:top w:val="single" w:sz="4" w:space="0" w:color="auto"/>
              <w:bottom w:val="single" w:sz="4" w:space="0" w:color="000000"/>
            </w:tcBorders>
          </w:tcPr>
          <w:p w:rsidR="009764DA" w:rsidRPr="00591DC4" w:rsidRDefault="009764DA" w:rsidP="00F960EE">
            <w:pPr>
              <w:spacing w:after="0" w:line="240" w:lineRule="auto"/>
              <w:rPr>
                <w:rFonts w:ascii="Times New Roman" w:hAnsi="Times New Roman" w:cs="Times New Roman"/>
                <w:sz w:val="18"/>
                <w:szCs w:val="18"/>
              </w:rPr>
            </w:pPr>
            <w:r w:rsidRPr="00591DC4">
              <w:rPr>
                <w:rFonts w:ascii="Times New Roman" w:hAnsi="Times New Roman" w:cs="Times New Roman"/>
                <w:sz w:val="18"/>
                <w:szCs w:val="18"/>
              </w:rPr>
              <w:t>Отсутствие обоснованных претензий к работе информационных систем (да/нет)</w:t>
            </w:r>
          </w:p>
          <w:p w:rsidR="009764DA" w:rsidRPr="00591DC4" w:rsidRDefault="009764DA" w:rsidP="00F960EE">
            <w:pPr>
              <w:spacing w:after="0" w:line="240" w:lineRule="auto"/>
              <w:rPr>
                <w:rFonts w:ascii="Times New Roman" w:hAnsi="Times New Roman" w:cs="Times New Roman"/>
                <w:sz w:val="18"/>
                <w:szCs w:val="18"/>
              </w:rPr>
            </w:pPr>
          </w:p>
          <w:p w:rsidR="009764DA" w:rsidRPr="00591DC4" w:rsidRDefault="009764DA" w:rsidP="00F960EE">
            <w:pPr>
              <w:spacing w:after="0" w:line="240" w:lineRule="auto"/>
              <w:rPr>
                <w:rFonts w:ascii="Times New Roman" w:hAnsi="Times New Roman" w:cs="Times New Roman"/>
                <w:sz w:val="18"/>
                <w:szCs w:val="18"/>
              </w:rPr>
            </w:pPr>
          </w:p>
          <w:p w:rsidR="009764DA" w:rsidRPr="00591DC4" w:rsidRDefault="009764DA" w:rsidP="00F960EE">
            <w:pPr>
              <w:spacing w:after="0" w:line="240" w:lineRule="auto"/>
              <w:rPr>
                <w:rFonts w:ascii="Times New Roman" w:hAnsi="Times New Roman" w:cs="Times New Roman"/>
                <w:sz w:val="18"/>
                <w:szCs w:val="18"/>
              </w:rPr>
            </w:pPr>
          </w:p>
        </w:tc>
        <w:tc>
          <w:tcPr>
            <w:tcW w:w="1276" w:type="dxa"/>
            <w:tcBorders>
              <w:top w:val="single" w:sz="4" w:space="0" w:color="auto"/>
              <w:bottom w:val="single" w:sz="4" w:space="0" w:color="000000"/>
            </w:tcBorders>
          </w:tcPr>
          <w:p w:rsidR="009764DA" w:rsidRPr="009764DA" w:rsidRDefault="009764DA" w:rsidP="009764DA">
            <w:pPr>
              <w:autoSpaceDE w:val="0"/>
              <w:autoSpaceDN w:val="0"/>
              <w:adjustRightInd w:val="0"/>
              <w:spacing w:after="0" w:line="240" w:lineRule="auto"/>
              <w:jc w:val="center"/>
              <w:rPr>
                <w:rFonts w:ascii="Times New Roman" w:eastAsia="Times New Roman" w:hAnsi="Times New Roman" w:cs="Times New Roman"/>
                <w:sz w:val="16"/>
                <w:szCs w:val="16"/>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w:t>
            </w:r>
            <w:proofErr w:type="spellStart"/>
            <w:r w:rsidRPr="009764DA">
              <w:rPr>
                <w:rFonts w:ascii="Times New Roman" w:eastAsia="Times New Roman" w:hAnsi="Times New Roman" w:cs="Times New Roman"/>
                <w:sz w:val="16"/>
                <w:szCs w:val="16"/>
                <w:lang w:eastAsia="ru-RU"/>
              </w:rPr>
              <w:t>Администра</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ции</w:t>
            </w:r>
            <w:proofErr w:type="spellEnd"/>
            <w:r w:rsidRPr="009764DA">
              <w:rPr>
                <w:rFonts w:ascii="Times New Roman" w:eastAsia="Times New Roman" w:hAnsi="Times New Roman" w:cs="Times New Roman"/>
                <w:sz w:val="16"/>
                <w:szCs w:val="16"/>
                <w:lang w:eastAsia="ru-RU"/>
              </w:rPr>
              <w:t xml:space="preserve"> </w:t>
            </w:r>
            <w:proofErr w:type="spellStart"/>
            <w:r w:rsidRPr="009764DA">
              <w:rPr>
                <w:rFonts w:ascii="Times New Roman" w:eastAsia="Times New Roman" w:hAnsi="Times New Roman" w:cs="Times New Roman"/>
                <w:sz w:val="16"/>
                <w:szCs w:val="16"/>
                <w:lang w:eastAsia="ru-RU"/>
              </w:rPr>
              <w:t>Колпашевско</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го</w:t>
            </w:r>
            <w:proofErr w:type="spellEnd"/>
            <w:r w:rsidRPr="009764DA">
              <w:rPr>
                <w:rFonts w:ascii="Times New Roman" w:eastAsia="Times New Roman" w:hAnsi="Times New Roman" w:cs="Times New Roman"/>
                <w:sz w:val="16"/>
                <w:szCs w:val="16"/>
                <w:lang w:eastAsia="ru-RU"/>
              </w:rPr>
              <w:t xml:space="preserve"> района</w:t>
            </w:r>
          </w:p>
        </w:tc>
        <w:tc>
          <w:tcPr>
            <w:tcW w:w="567" w:type="dxa"/>
            <w:tcBorders>
              <w:top w:val="single" w:sz="4" w:space="0" w:color="auto"/>
              <w:bottom w:val="single" w:sz="4" w:space="0" w:color="000000"/>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567" w:type="dxa"/>
            <w:tcBorders>
              <w:top w:val="single" w:sz="4" w:space="0" w:color="auto"/>
              <w:bottom w:val="single" w:sz="4" w:space="0" w:color="000000"/>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нет</w:t>
            </w:r>
          </w:p>
        </w:tc>
        <w:tc>
          <w:tcPr>
            <w:tcW w:w="708" w:type="dxa"/>
            <w:tcBorders>
              <w:top w:val="single" w:sz="4" w:space="0" w:color="auto"/>
              <w:bottom w:val="single" w:sz="4" w:space="0" w:color="000000"/>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нет</w:t>
            </w:r>
          </w:p>
        </w:tc>
        <w:tc>
          <w:tcPr>
            <w:tcW w:w="709" w:type="dxa"/>
            <w:tcBorders>
              <w:top w:val="single" w:sz="4" w:space="0" w:color="auto"/>
              <w:bottom w:val="single" w:sz="4" w:space="0" w:color="000000"/>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нет</w:t>
            </w:r>
          </w:p>
        </w:tc>
        <w:tc>
          <w:tcPr>
            <w:tcW w:w="709" w:type="dxa"/>
            <w:tcBorders>
              <w:top w:val="single" w:sz="4" w:space="0" w:color="auto"/>
              <w:bottom w:val="single" w:sz="4" w:space="0" w:color="000000"/>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нет</w:t>
            </w:r>
          </w:p>
        </w:tc>
        <w:tc>
          <w:tcPr>
            <w:tcW w:w="709" w:type="dxa"/>
            <w:tcBorders>
              <w:top w:val="single" w:sz="4" w:space="0" w:color="auto"/>
              <w:bottom w:val="single" w:sz="4" w:space="0" w:color="000000"/>
              <w:right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нет</w:t>
            </w:r>
          </w:p>
        </w:tc>
        <w:tc>
          <w:tcPr>
            <w:tcW w:w="708" w:type="dxa"/>
            <w:tcBorders>
              <w:top w:val="single" w:sz="4" w:space="0" w:color="auto"/>
              <w:left w:val="single" w:sz="4" w:space="0" w:color="auto"/>
              <w:bottom w:val="single" w:sz="4" w:space="0" w:color="000000"/>
              <w:right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нет</w:t>
            </w:r>
          </w:p>
        </w:tc>
        <w:tc>
          <w:tcPr>
            <w:tcW w:w="709" w:type="dxa"/>
            <w:tcBorders>
              <w:top w:val="single" w:sz="4" w:space="0" w:color="auto"/>
              <w:left w:val="single" w:sz="4" w:space="0" w:color="auto"/>
              <w:bottom w:val="single" w:sz="4" w:space="0" w:color="000000"/>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нет</w:t>
            </w:r>
          </w:p>
        </w:tc>
        <w:tc>
          <w:tcPr>
            <w:tcW w:w="567" w:type="dxa"/>
            <w:tcBorders>
              <w:top w:val="single" w:sz="4" w:space="0" w:color="auto"/>
              <w:bottom w:val="single" w:sz="4" w:space="0" w:color="000000"/>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нет</w:t>
            </w:r>
          </w:p>
        </w:tc>
        <w:tc>
          <w:tcPr>
            <w:tcW w:w="567" w:type="dxa"/>
            <w:tcBorders>
              <w:top w:val="single" w:sz="4" w:space="0" w:color="auto"/>
              <w:bottom w:val="single" w:sz="4" w:space="0" w:color="000000"/>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нет</w:t>
            </w:r>
          </w:p>
        </w:tc>
        <w:tc>
          <w:tcPr>
            <w:tcW w:w="2552" w:type="dxa"/>
            <w:tcBorders>
              <w:top w:val="single" w:sz="4" w:space="0" w:color="auto"/>
              <w:bottom w:val="single" w:sz="4" w:space="0" w:color="000000"/>
            </w:tcBorders>
          </w:tcPr>
          <w:p w:rsidR="009764DA" w:rsidRPr="00591DC4" w:rsidRDefault="009764DA" w:rsidP="00F960EE">
            <w:pPr>
              <w:spacing w:after="0" w:line="240" w:lineRule="auto"/>
              <w:rPr>
                <w:rFonts w:ascii="Times New Roman" w:hAnsi="Times New Roman" w:cs="Times New Roman"/>
                <w:sz w:val="18"/>
                <w:szCs w:val="18"/>
              </w:rPr>
            </w:pPr>
            <w:r w:rsidRPr="00591DC4">
              <w:rPr>
                <w:rFonts w:ascii="Times New Roman" w:eastAsia="Times New Roman" w:hAnsi="Times New Roman" w:cs="Times New Roman"/>
                <w:sz w:val="18"/>
                <w:szCs w:val="18"/>
                <w:lang w:eastAsia="ru-RU"/>
              </w:rPr>
              <w:t xml:space="preserve">Отсутствие письменных обоснованных претензий к работе </w:t>
            </w:r>
            <w:r w:rsidRPr="00591DC4">
              <w:rPr>
                <w:rFonts w:ascii="Times New Roman" w:hAnsi="Times New Roman" w:cs="Times New Roman"/>
                <w:sz w:val="18"/>
                <w:szCs w:val="18"/>
              </w:rPr>
              <w:t>информационных систем Администрации Колпашевского района.</w:t>
            </w:r>
          </w:p>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Данные организационного отдела Администрации Колпашевского района.</w:t>
            </w:r>
          </w:p>
        </w:tc>
      </w:tr>
      <w:tr w:rsidR="009764DA" w:rsidRPr="00591DC4" w:rsidTr="009764DA">
        <w:trPr>
          <w:cantSplit/>
          <w:trHeight w:val="1134"/>
        </w:trPr>
        <w:tc>
          <w:tcPr>
            <w:tcW w:w="675" w:type="dxa"/>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lastRenderedPageBreak/>
              <w:t>2.1.</w:t>
            </w:r>
          </w:p>
        </w:tc>
        <w:tc>
          <w:tcPr>
            <w:tcW w:w="1843"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Основное мероприятие подпрограммы </w:t>
            </w:r>
          </w:p>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Организация эффективной бесперебойной работы информационных систем</w:t>
            </w:r>
          </w:p>
        </w:tc>
        <w:tc>
          <w:tcPr>
            <w:tcW w:w="1843"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p>
        </w:tc>
        <w:tc>
          <w:tcPr>
            <w:tcW w:w="1276" w:type="dxa"/>
          </w:tcPr>
          <w:p w:rsidR="009764DA" w:rsidRPr="009764DA" w:rsidRDefault="009764DA" w:rsidP="002D4924">
            <w:pPr>
              <w:spacing w:after="0" w:line="240" w:lineRule="auto"/>
              <w:jc w:val="center"/>
              <w:rPr>
                <w:rFonts w:ascii="Times New Roman" w:eastAsia="Times New Roman" w:hAnsi="Times New Roman" w:cs="Times New Roman"/>
                <w:sz w:val="16"/>
                <w:szCs w:val="16"/>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w:t>
            </w:r>
            <w:proofErr w:type="spellStart"/>
            <w:r w:rsidRPr="009764DA">
              <w:rPr>
                <w:rFonts w:ascii="Times New Roman" w:eastAsia="Times New Roman" w:hAnsi="Times New Roman" w:cs="Times New Roman"/>
                <w:sz w:val="16"/>
                <w:szCs w:val="16"/>
                <w:lang w:eastAsia="ru-RU"/>
              </w:rPr>
              <w:t>Администра</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ции</w:t>
            </w:r>
            <w:proofErr w:type="spellEnd"/>
            <w:r w:rsidRPr="009764DA">
              <w:rPr>
                <w:rFonts w:ascii="Times New Roman" w:eastAsia="Times New Roman" w:hAnsi="Times New Roman" w:cs="Times New Roman"/>
                <w:sz w:val="16"/>
                <w:szCs w:val="16"/>
                <w:lang w:eastAsia="ru-RU"/>
              </w:rPr>
              <w:t xml:space="preserve"> </w:t>
            </w:r>
            <w:proofErr w:type="spellStart"/>
            <w:r w:rsidRPr="009764DA">
              <w:rPr>
                <w:rFonts w:ascii="Times New Roman" w:eastAsia="Times New Roman" w:hAnsi="Times New Roman" w:cs="Times New Roman"/>
                <w:sz w:val="16"/>
                <w:szCs w:val="16"/>
                <w:lang w:eastAsia="ru-RU"/>
              </w:rPr>
              <w:t>Колпашевско</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го</w:t>
            </w:r>
            <w:proofErr w:type="spellEnd"/>
            <w:r w:rsidRPr="009764DA">
              <w:rPr>
                <w:rFonts w:ascii="Times New Roman" w:eastAsia="Times New Roman" w:hAnsi="Times New Roman" w:cs="Times New Roman"/>
                <w:sz w:val="16"/>
                <w:szCs w:val="16"/>
                <w:lang w:eastAsia="ru-RU"/>
              </w:rPr>
              <w:t xml:space="preserve"> района</w:t>
            </w:r>
          </w:p>
        </w:tc>
        <w:tc>
          <w:tcPr>
            <w:tcW w:w="567" w:type="dxa"/>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567" w:type="dxa"/>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708" w:type="dxa"/>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709" w:type="dxa"/>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709" w:type="dxa"/>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709" w:type="dxa"/>
            <w:tcBorders>
              <w:right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708" w:type="dxa"/>
            <w:tcBorders>
              <w:left w:val="single" w:sz="4" w:space="0" w:color="auto"/>
              <w:right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709" w:type="dxa"/>
            <w:tcBorders>
              <w:left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567" w:type="dxa"/>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567" w:type="dxa"/>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2552" w:type="dxa"/>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r>
      <w:tr w:rsidR="009764DA" w:rsidRPr="00591DC4" w:rsidTr="009764DA">
        <w:trPr>
          <w:cantSplit/>
          <w:trHeight w:val="1257"/>
        </w:trPr>
        <w:tc>
          <w:tcPr>
            <w:tcW w:w="675" w:type="dxa"/>
            <w:vMerge w:val="restart"/>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2.1.1.</w:t>
            </w:r>
          </w:p>
          <w:p w:rsidR="009764DA" w:rsidRPr="00591DC4" w:rsidRDefault="009764DA" w:rsidP="00F960EE">
            <w:pPr>
              <w:spacing w:line="240" w:lineRule="auto"/>
              <w:rPr>
                <w:rFonts w:ascii="Times New Roman" w:eastAsia="Times New Roman" w:hAnsi="Times New Roman" w:cs="Times New Roman"/>
                <w:sz w:val="18"/>
                <w:szCs w:val="18"/>
                <w:lang w:eastAsia="ru-RU"/>
              </w:rPr>
            </w:pPr>
          </w:p>
          <w:p w:rsidR="009764DA" w:rsidRPr="00591DC4" w:rsidRDefault="009764DA" w:rsidP="00F960EE">
            <w:pPr>
              <w:spacing w:line="240" w:lineRule="auto"/>
              <w:rPr>
                <w:rFonts w:ascii="Times New Roman" w:eastAsia="Times New Roman" w:hAnsi="Times New Roman" w:cs="Times New Roman"/>
                <w:sz w:val="18"/>
                <w:szCs w:val="18"/>
                <w:lang w:eastAsia="ru-RU"/>
              </w:rPr>
            </w:pPr>
          </w:p>
          <w:p w:rsidR="009764DA" w:rsidRPr="00591DC4" w:rsidRDefault="009764DA" w:rsidP="00F960EE">
            <w:pPr>
              <w:spacing w:line="240" w:lineRule="auto"/>
              <w:rPr>
                <w:rFonts w:ascii="Times New Roman" w:eastAsia="Times New Roman" w:hAnsi="Times New Roman" w:cs="Times New Roman"/>
                <w:sz w:val="18"/>
                <w:szCs w:val="18"/>
                <w:lang w:eastAsia="ru-RU"/>
              </w:rPr>
            </w:pPr>
          </w:p>
          <w:p w:rsidR="009764DA" w:rsidRPr="00591DC4" w:rsidRDefault="009764DA" w:rsidP="00F960EE">
            <w:pPr>
              <w:spacing w:line="240" w:lineRule="auto"/>
              <w:rPr>
                <w:rFonts w:ascii="Times New Roman" w:eastAsia="Times New Roman" w:hAnsi="Times New Roman" w:cs="Times New Roman"/>
                <w:sz w:val="18"/>
                <w:szCs w:val="18"/>
                <w:lang w:eastAsia="ru-RU"/>
              </w:rPr>
            </w:pPr>
          </w:p>
          <w:p w:rsidR="009764DA" w:rsidRPr="00591DC4" w:rsidRDefault="009764DA" w:rsidP="00F960EE">
            <w:pPr>
              <w:spacing w:line="240" w:lineRule="auto"/>
              <w:rPr>
                <w:rFonts w:ascii="Times New Roman" w:eastAsia="Times New Roman" w:hAnsi="Times New Roman" w:cs="Times New Roman"/>
                <w:sz w:val="18"/>
                <w:szCs w:val="18"/>
                <w:lang w:eastAsia="ru-RU"/>
              </w:rPr>
            </w:pPr>
          </w:p>
          <w:p w:rsidR="009764DA" w:rsidRPr="00591DC4" w:rsidRDefault="009764DA" w:rsidP="00F960EE">
            <w:pPr>
              <w:spacing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2.1.2.</w:t>
            </w:r>
          </w:p>
        </w:tc>
        <w:tc>
          <w:tcPr>
            <w:tcW w:w="1843" w:type="dxa"/>
          </w:tcPr>
          <w:p w:rsidR="009764DA" w:rsidRPr="00591DC4" w:rsidRDefault="009764DA" w:rsidP="00F960EE">
            <w:pPr>
              <w:spacing w:after="0" w:line="240" w:lineRule="auto"/>
              <w:jc w:val="both"/>
              <w:rPr>
                <w:rFonts w:ascii="Times New Roman" w:eastAsia="Times New Roman" w:hAnsi="Times New Roman" w:cs="Times New Roman"/>
                <w:sz w:val="18"/>
                <w:szCs w:val="18"/>
                <w:lang w:eastAsia="ru-RU"/>
              </w:rPr>
            </w:pPr>
            <w:r w:rsidRPr="00591DC4">
              <w:rPr>
                <w:rFonts w:ascii="Times New Roman" w:hAnsi="Times New Roman" w:cs="Times New Roman"/>
                <w:sz w:val="18"/>
                <w:szCs w:val="18"/>
              </w:rPr>
              <w:t xml:space="preserve">1.Приобретение оргтехники, вычислительной техники и их комплектующих </w:t>
            </w:r>
          </w:p>
        </w:tc>
        <w:tc>
          <w:tcPr>
            <w:tcW w:w="1843" w:type="dxa"/>
          </w:tcPr>
          <w:p w:rsidR="009764DA" w:rsidRPr="00591DC4" w:rsidRDefault="009764DA" w:rsidP="00F960EE">
            <w:pPr>
              <w:spacing w:line="240" w:lineRule="auto"/>
              <w:rPr>
                <w:rFonts w:ascii="Times New Roman" w:hAnsi="Times New Roman" w:cs="Times New Roman"/>
                <w:sz w:val="18"/>
                <w:szCs w:val="18"/>
              </w:rPr>
            </w:pPr>
            <w:r w:rsidRPr="00591DC4">
              <w:rPr>
                <w:rFonts w:ascii="Times New Roman" w:hAnsi="Times New Roman" w:cs="Times New Roman"/>
                <w:sz w:val="18"/>
                <w:szCs w:val="18"/>
              </w:rPr>
              <w:t>Доля обновления средств оргтехники, вычислительной  техники и их комплектующих</w:t>
            </w:r>
            <w:proofErr w:type="gramStart"/>
            <w:r w:rsidRPr="00591DC4">
              <w:rPr>
                <w:rFonts w:ascii="Times New Roman" w:hAnsi="Times New Roman" w:cs="Times New Roman"/>
                <w:sz w:val="18"/>
                <w:szCs w:val="18"/>
              </w:rPr>
              <w:t>, (%)</w:t>
            </w:r>
            <w:proofErr w:type="gramEnd"/>
          </w:p>
        </w:tc>
        <w:tc>
          <w:tcPr>
            <w:tcW w:w="1276" w:type="dxa"/>
          </w:tcPr>
          <w:p w:rsidR="009764DA" w:rsidRPr="009764DA" w:rsidRDefault="009764DA" w:rsidP="009764DA">
            <w:pPr>
              <w:spacing w:after="0" w:line="240" w:lineRule="auto"/>
              <w:jc w:val="center"/>
              <w:rPr>
                <w:rFonts w:ascii="Times New Roman" w:eastAsia="Times New Roman" w:hAnsi="Times New Roman" w:cs="Times New Roman"/>
                <w:sz w:val="16"/>
                <w:szCs w:val="16"/>
                <w:highlight w:val="yellow"/>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w:t>
            </w:r>
            <w:proofErr w:type="spellStart"/>
            <w:r w:rsidRPr="009764DA">
              <w:rPr>
                <w:rFonts w:ascii="Times New Roman" w:eastAsia="Times New Roman" w:hAnsi="Times New Roman" w:cs="Times New Roman"/>
                <w:sz w:val="16"/>
                <w:szCs w:val="16"/>
                <w:lang w:eastAsia="ru-RU"/>
              </w:rPr>
              <w:t>Администра</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ции</w:t>
            </w:r>
            <w:proofErr w:type="spellEnd"/>
            <w:r w:rsidRPr="009764DA">
              <w:rPr>
                <w:rFonts w:ascii="Times New Roman" w:eastAsia="Times New Roman" w:hAnsi="Times New Roman" w:cs="Times New Roman"/>
                <w:sz w:val="16"/>
                <w:szCs w:val="16"/>
                <w:lang w:eastAsia="ru-RU"/>
              </w:rPr>
              <w:t xml:space="preserve"> </w:t>
            </w:r>
            <w:proofErr w:type="spellStart"/>
            <w:r w:rsidRPr="009764DA">
              <w:rPr>
                <w:rFonts w:ascii="Times New Roman" w:eastAsia="Times New Roman" w:hAnsi="Times New Roman" w:cs="Times New Roman"/>
                <w:sz w:val="16"/>
                <w:szCs w:val="16"/>
                <w:lang w:eastAsia="ru-RU"/>
              </w:rPr>
              <w:t>Колпашевско</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го</w:t>
            </w:r>
            <w:proofErr w:type="spellEnd"/>
            <w:r w:rsidRPr="009764DA">
              <w:rPr>
                <w:rFonts w:ascii="Times New Roman" w:eastAsia="Times New Roman" w:hAnsi="Times New Roman" w:cs="Times New Roman"/>
                <w:sz w:val="16"/>
                <w:szCs w:val="16"/>
                <w:lang w:eastAsia="ru-RU"/>
              </w:rPr>
              <w:t xml:space="preserve"> района</w:t>
            </w:r>
          </w:p>
        </w:tc>
        <w:tc>
          <w:tcPr>
            <w:tcW w:w="567"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567"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708"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709"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709"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709" w:type="dxa"/>
            <w:tcBorders>
              <w:right w:val="single" w:sz="4" w:space="0" w:color="auto"/>
            </w:tcBorders>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708" w:type="dxa"/>
            <w:tcBorders>
              <w:left w:val="single" w:sz="4" w:space="0" w:color="auto"/>
              <w:right w:val="single" w:sz="4" w:space="0" w:color="auto"/>
            </w:tcBorders>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709" w:type="dxa"/>
            <w:tcBorders>
              <w:left w:val="single" w:sz="4" w:space="0" w:color="auto"/>
            </w:tcBorders>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567"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567" w:type="dxa"/>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6</w:t>
            </w:r>
          </w:p>
        </w:tc>
        <w:tc>
          <w:tcPr>
            <w:tcW w:w="2552" w:type="dxa"/>
          </w:tcPr>
          <w:p w:rsidR="009764DA" w:rsidRPr="00591DC4" w:rsidRDefault="009764DA" w:rsidP="00F960EE">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Количество средств оргтехники, вычислительной техники и их комплектующих, в отчётном периоде от  общего количества оргтехники, вычислительной техники и </w:t>
            </w:r>
            <w:proofErr w:type="gramStart"/>
            <w:r w:rsidRPr="00591DC4">
              <w:rPr>
                <w:rFonts w:ascii="Times New Roman" w:eastAsia="Times New Roman" w:hAnsi="Times New Roman" w:cs="Times New Roman"/>
                <w:sz w:val="18"/>
                <w:szCs w:val="18"/>
                <w:lang w:eastAsia="ru-RU"/>
              </w:rPr>
              <w:t>их</w:t>
            </w:r>
            <w:proofErr w:type="gramEnd"/>
            <w:r w:rsidRPr="00591DC4">
              <w:rPr>
                <w:rFonts w:ascii="Times New Roman" w:eastAsia="Times New Roman" w:hAnsi="Times New Roman" w:cs="Times New Roman"/>
                <w:sz w:val="18"/>
                <w:szCs w:val="18"/>
                <w:lang w:eastAsia="ru-RU"/>
              </w:rPr>
              <w:t xml:space="preserve"> комплектующих принятых в подотчёт.</w:t>
            </w:r>
          </w:p>
          <w:p w:rsidR="009764DA" w:rsidRPr="00591DC4" w:rsidRDefault="009764DA" w:rsidP="00F960EE">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Данные организационного отдела Администрации Колпашевского района.</w:t>
            </w:r>
          </w:p>
          <w:p w:rsidR="009764DA" w:rsidRPr="00591DC4" w:rsidRDefault="009764DA" w:rsidP="00F960EE">
            <w:pPr>
              <w:spacing w:after="0" w:line="240" w:lineRule="auto"/>
              <w:jc w:val="both"/>
              <w:rPr>
                <w:rFonts w:ascii="Times New Roman" w:eastAsia="Times New Roman" w:hAnsi="Times New Roman" w:cs="Times New Roman"/>
                <w:sz w:val="18"/>
                <w:szCs w:val="18"/>
                <w:highlight w:val="yellow"/>
                <w:lang w:eastAsia="ru-RU"/>
              </w:rPr>
            </w:pPr>
          </w:p>
        </w:tc>
      </w:tr>
      <w:tr w:rsidR="009764DA" w:rsidRPr="00591DC4" w:rsidTr="009764DA">
        <w:trPr>
          <w:cantSplit/>
          <w:trHeight w:val="4523"/>
        </w:trPr>
        <w:tc>
          <w:tcPr>
            <w:tcW w:w="675" w:type="dxa"/>
            <w:vMerge/>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p>
        </w:tc>
        <w:tc>
          <w:tcPr>
            <w:tcW w:w="1843" w:type="dxa"/>
            <w:tcBorders>
              <w:top w:val="single" w:sz="4" w:space="0" w:color="auto"/>
            </w:tcBorders>
          </w:tcPr>
          <w:p w:rsidR="009764DA" w:rsidRPr="00591DC4" w:rsidRDefault="009764DA" w:rsidP="00F960EE">
            <w:pPr>
              <w:spacing w:after="0" w:line="240" w:lineRule="auto"/>
              <w:rPr>
                <w:rFonts w:ascii="Times New Roman" w:eastAsia="Times New Roman" w:hAnsi="Times New Roman" w:cs="Times New Roman"/>
                <w:sz w:val="18"/>
                <w:szCs w:val="18"/>
                <w:lang w:eastAsia="ru-RU"/>
              </w:rPr>
            </w:pPr>
            <w:r w:rsidRPr="00591DC4">
              <w:rPr>
                <w:rFonts w:ascii="Times New Roman" w:hAnsi="Times New Roman" w:cs="Times New Roman"/>
                <w:sz w:val="18"/>
                <w:szCs w:val="18"/>
              </w:rPr>
              <w:t>2.Приобретение средств защиты информации от несанкционированного доступа для автоматизированных рабочих мест</w:t>
            </w:r>
          </w:p>
        </w:tc>
        <w:tc>
          <w:tcPr>
            <w:tcW w:w="1843" w:type="dxa"/>
            <w:tcBorders>
              <w:top w:val="single" w:sz="4" w:space="0" w:color="auto"/>
            </w:tcBorders>
          </w:tcPr>
          <w:p w:rsidR="009764DA" w:rsidRPr="00591DC4" w:rsidRDefault="009764DA" w:rsidP="00F960EE">
            <w:pPr>
              <w:spacing w:after="0" w:line="240" w:lineRule="auto"/>
              <w:jc w:val="both"/>
              <w:rPr>
                <w:rFonts w:ascii="Times New Roman" w:hAnsi="Times New Roman" w:cs="Times New Roman"/>
                <w:sz w:val="18"/>
                <w:szCs w:val="18"/>
              </w:rPr>
            </w:pPr>
            <w:r w:rsidRPr="00591DC4">
              <w:rPr>
                <w:rFonts w:ascii="Times New Roman" w:hAnsi="Times New Roman" w:cs="Times New Roman"/>
                <w:sz w:val="18"/>
                <w:szCs w:val="18"/>
              </w:rPr>
              <w:t>1.Доля организационных мероприятий по защите информации в информационных системах в соответствии с техническим проектом на создание системы защиты информации для информационной системы персональных данных Администрации Колпашевского района</w:t>
            </w:r>
            <w:proofErr w:type="gramStart"/>
            <w:r w:rsidRPr="00591DC4">
              <w:rPr>
                <w:rFonts w:ascii="Times New Roman" w:hAnsi="Times New Roman" w:cs="Times New Roman"/>
                <w:sz w:val="18"/>
                <w:szCs w:val="18"/>
              </w:rPr>
              <w:t>, (%).</w:t>
            </w:r>
            <w:proofErr w:type="gramEnd"/>
          </w:p>
        </w:tc>
        <w:tc>
          <w:tcPr>
            <w:tcW w:w="1276" w:type="dxa"/>
            <w:tcBorders>
              <w:top w:val="single" w:sz="4" w:space="0" w:color="auto"/>
            </w:tcBorders>
          </w:tcPr>
          <w:p w:rsidR="009764DA" w:rsidRPr="009764DA" w:rsidRDefault="009764DA" w:rsidP="009764DA">
            <w:pPr>
              <w:spacing w:after="0" w:line="240" w:lineRule="auto"/>
              <w:jc w:val="center"/>
              <w:rPr>
                <w:rFonts w:ascii="Times New Roman" w:eastAsia="Times New Roman" w:hAnsi="Times New Roman" w:cs="Times New Roman"/>
                <w:sz w:val="16"/>
                <w:szCs w:val="16"/>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w:t>
            </w:r>
            <w:proofErr w:type="spellStart"/>
            <w:r w:rsidRPr="009764DA">
              <w:rPr>
                <w:rFonts w:ascii="Times New Roman" w:eastAsia="Times New Roman" w:hAnsi="Times New Roman" w:cs="Times New Roman"/>
                <w:sz w:val="16"/>
                <w:szCs w:val="16"/>
                <w:lang w:eastAsia="ru-RU"/>
              </w:rPr>
              <w:t>Администра</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ции</w:t>
            </w:r>
            <w:proofErr w:type="spellEnd"/>
            <w:r w:rsidRPr="009764DA">
              <w:rPr>
                <w:rFonts w:ascii="Times New Roman" w:eastAsia="Times New Roman" w:hAnsi="Times New Roman" w:cs="Times New Roman"/>
                <w:sz w:val="16"/>
                <w:szCs w:val="16"/>
                <w:lang w:eastAsia="ru-RU"/>
              </w:rPr>
              <w:t xml:space="preserve"> </w:t>
            </w:r>
            <w:proofErr w:type="spellStart"/>
            <w:r w:rsidRPr="009764DA">
              <w:rPr>
                <w:rFonts w:ascii="Times New Roman" w:eastAsia="Times New Roman" w:hAnsi="Times New Roman" w:cs="Times New Roman"/>
                <w:sz w:val="16"/>
                <w:szCs w:val="16"/>
                <w:lang w:eastAsia="ru-RU"/>
              </w:rPr>
              <w:t>Колпашевско</w:t>
            </w:r>
            <w:r>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го</w:t>
            </w:r>
            <w:proofErr w:type="spellEnd"/>
            <w:r w:rsidRPr="009764DA">
              <w:rPr>
                <w:rFonts w:ascii="Times New Roman" w:eastAsia="Times New Roman" w:hAnsi="Times New Roman" w:cs="Times New Roman"/>
                <w:sz w:val="16"/>
                <w:szCs w:val="16"/>
                <w:lang w:eastAsia="ru-RU"/>
              </w:rPr>
              <w:t xml:space="preserve"> района</w:t>
            </w:r>
          </w:p>
        </w:tc>
        <w:tc>
          <w:tcPr>
            <w:tcW w:w="567" w:type="dxa"/>
            <w:tcBorders>
              <w:top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567" w:type="dxa"/>
            <w:tcBorders>
              <w:top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8" w:type="dxa"/>
            <w:tcBorders>
              <w:top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w:t>
            </w:r>
          </w:p>
        </w:tc>
        <w:tc>
          <w:tcPr>
            <w:tcW w:w="709" w:type="dxa"/>
            <w:tcBorders>
              <w:top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Borders>
              <w:top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709" w:type="dxa"/>
            <w:tcBorders>
              <w:top w:val="single" w:sz="4" w:space="0" w:color="auto"/>
              <w:right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w:t>
            </w:r>
          </w:p>
        </w:tc>
        <w:tc>
          <w:tcPr>
            <w:tcW w:w="708" w:type="dxa"/>
            <w:tcBorders>
              <w:top w:val="single" w:sz="4" w:space="0" w:color="auto"/>
              <w:left w:val="single" w:sz="4" w:space="0" w:color="auto"/>
              <w:right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w:t>
            </w:r>
          </w:p>
        </w:tc>
        <w:tc>
          <w:tcPr>
            <w:tcW w:w="709" w:type="dxa"/>
            <w:tcBorders>
              <w:top w:val="single" w:sz="4" w:space="0" w:color="auto"/>
              <w:left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w:t>
            </w:r>
          </w:p>
        </w:tc>
        <w:tc>
          <w:tcPr>
            <w:tcW w:w="567" w:type="dxa"/>
            <w:tcBorders>
              <w:top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20</w:t>
            </w:r>
          </w:p>
        </w:tc>
        <w:tc>
          <w:tcPr>
            <w:tcW w:w="567" w:type="dxa"/>
            <w:tcBorders>
              <w:top w:val="single" w:sz="4" w:space="0" w:color="auto"/>
            </w:tcBorders>
          </w:tcPr>
          <w:p w:rsidR="009764DA" w:rsidRPr="00591DC4" w:rsidRDefault="009764DA"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2552" w:type="dxa"/>
            <w:tcBorders>
              <w:top w:val="single" w:sz="4" w:space="0" w:color="auto"/>
            </w:tcBorders>
          </w:tcPr>
          <w:p w:rsidR="009764DA" w:rsidRPr="00591DC4" w:rsidRDefault="009764DA" w:rsidP="00F960EE">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Обеспечение доли </w:t>
            </w:r>
            <w:r w:rsidRPr="00591DC4">
              <w:rPr>
                <w:rFonts w:ascii="Times New Roman" w:hAnsi="Times New Roman" w:cs="Times New Roman"/>
                <w:sz w:val="18"/>
                <w:szCs w:val="18"/>
              </w:rPr>
              <w:t xml:space="preserve">организационных мероприятий </w:t>
            </w:r>
            <w:proofErr w:type="gramStart"/>
            <w:r w:rsidRPr="00591DC4">
              <w:rPr>
                <w:rFonts w:ascii="Times New Roman" w:hAnsi="Times New Roman" w:cs="Times New Roman"/>
                <w:sz w:val="18"/>
                <w:szCs w:val="18"/>
              </w:rPr>
              <w:t>по защите информации в информационных системах в соответствии с техническим проектом на создание</w:t>
            </w:r>
            <w:proofErr w:type="gramEnd"/>
            <w:r w:rsidRPr="00591DC4">
              <w:rPr>
                <w:rFonts w:ascii="Times New Roman" w:hAnsi="Times New Roman" w:cs="Times New Roman"/>
                <w:sz w:val="18"/>
                <w:szCs w:val="18"/>
              </w:rPr>
              <w:t xml:space="preserve"> системы защиты информации для информационной системы персональных данных Администрации Колпашевского района.</w:t>
            </w:r>
          </w:p>
          <w:p w:rsidR="009764DA" w:rsidRPr="00591DC4" w:rsidRDefault="009764DA" w:rsidP="00F960EE">
            <w:pPr>
              <w:spacing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Данные организационного отдела Администрации Колпашевского района</w:t>
            </w:r>
          </w:p>
        </w:tc>
      </w:tr>
      <w:tr w:rsidR="00E57F76" w:rsidRPr="00591DC4" w:rsidTr="009764DA">
        <w:trPr>
          <w:trHeight w:val="1277"/>
        </w:trPr>
        <w:tc>
          <w:tcPr>
            <w:tcW w:w="675" w:type="dxa"/>
            <w:vMerge w:val="restart"/>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lastRenderedPageBreak/>
              <w:t>2.1.3.</w:t>
            </w:r>
          </w:p>
        </w:tc>
        <w:tc>
          <w:tcPr>
            <w:tcW w:w="1843" w:type="dxa"/>
            <w:vMerge w:val="restart"/>
          </w:tcPr>
          <w:p w:rsidR="00E57F76" w:rsidRPr="00591DC4" w:rsidRDefault="00E57F76" w:rsidP="00F960EE">
            <w:pPr>
              <w:spacing w:after="0" w:line="240" w:lineRule="auto"/>
              <w:jc w:val="both"/>
              <w:rPr>
                <w:rFonts w:ascii="Times New Roman" w:hAnsi="Times New Roman" w:cs="Times New Roman"/>
                <w:sz w:val="18"/>
                <w:szCs w:val="18"/>
              </w:rPr>
            </w:pPr>
            <w:r w:rsidRPr="00591DC4">
              <w:rPr>
                <w:rFonts w:ascii="Times New Roman" w:hAnsi="Times New Roman" w:cs="Times New Roman"/>
                <w:sz w:val="18"/>
                <w:szCs w:val="18"/>
              </w:rPr>
              <w:t>3.Организация автоматизированных информационн</w:t>
            </w:r>
            <w:proofErr w:type="gramStart"/>
            <w:r w:rsidRPr="00591DC4">
              <w:rPr>
                <w:rFonts w:ascii="Times New Roman" w:hAnsi="Times New Roman" w:cs="Times New Roman"/>
                <w:sz w:val="18"/>
                <w:szCs w:val="18"/>
              </w:rPr>
              <w:t>о-</w:t>
            </w:r>
            <w:proofErr w:type="gramEnd"/>
            <w:r w:rsidRPr="00591DC4">
              <w:rPr>
                <w:rFonts w:ascii="Times New Roman" w:hAnsi="Times New Roman" w:cs="Times New Roman"/>
                <w:sz w:val="18"/>
                <w:szCs w:val="18"/>
              </w:rPr>
              <w:t xml:space="preserve"> коммуникационных ресурсов осуществляющих информирование населения о деятельности органов местного самоуправления Колпашевского района</w:t>
            </w:r>
          </w:p>
          <w:p w:rsidR="00E57F76" w:rsidRPr="00591DC4" w:rsidRDefault="00E57F76" w:rsidP="00F960EE">
            <w:pPr>
              <w:spacing w:after="0" w:line="240" w:lineRule="auto"/>
              <w:jc w:val="both"/>
              <w:rPr>
                <w:rFonts w:ascii="Times New Roman" w:eastAsia="Times New Roman" w:hAnsi="Times New Roman" w:cs="Times New Roman"/>
                <w:sz w:val="18"/>
                <w:szCs w:val="18"/>
                <w:lang w:eastAsia="ru-RU"/>
              </w:rPr>
            </w:pPr>
          </w:p>
        </w:tc>
        <w:tc>
          <w:tcPr>
            <w:tcW w:w="1843" w:type="dxa"/>
            <w:tcBorders>
              <w:top w:val="single" w:sz="4" w:space="0" w:color="auto"/>
              <w:bottom w:val="single" w:sz="4" w:space="0" w:color="auto"/>
            </w:tcBorders>
          </w:tcPr>
          <w:p w:rsidR="00E57F76" w:rsidRPr="00591DC4" w:rsidRDefault="00E57F76" w:rsidP="00F960EE">
            <w:pPr>
              <w:spacing w:after="0" w:line="240" w:lineRule="auto"/>
              <w:jc w:val="both"/>
              <w:rPr>
                <w:rFonts w:ascii="Times New Roman" w:hAnsi="Times New Roman" w:cs="Times New Roman"/>
                <w:sz w:val="18"/>
                <w:szCs w:val="18"/>
              </w:rPr>
            </w:pPr>
            <w:r w:rsidRPr="00591DC4">
              <w:rPr>
                <w:rFonts w:ascii="Times New Roman" w:hAnsi="Times New Roman" w:cs="Times New Roman"/>
                <w:sz w:val="18"/>
                <w:szCs w:val="18"/>
              </w:rPr>
              <w:t>1.Количество посетителей официального сайта муниципального образования «Колпашевский район», (чел.)</w:t>
            </w:r>
          </w:p>
        </w:tc>
        <w:tc>
          <w:tcPr>
            <w:tcW w:w="1276" w:type="dxa"/>
            <w:vMerge w:val="restart"/>
            <w:tcBorders>
              <w:top w:val="single" w:sz="4" w:space="0" w:color="auto"/>
            </w:tcBorders>
          </w:tcPr>
          <w:p w:rsidR="00E57F76" w:rsidRPr="009764DA" w:rsidRDefault="00E57F76" w:rsidP="009764DA">
            <w:pPr>
              <w:spacing w:after="0" w:line="240" w:lineRule="auto"/>
              <w:jc w:val="center"/>
              <w:rPr>
                <w:rFonts w:ascii="Times New Roman" w:eastAsia="Times New Roman" w:hAnsi="Times New Roman" w:cs="Times New Roman"/>
                <w:sz w:val="16"/>
                <w:szCs w:val="16"/>
                <w:lang w:eastAsia="ru-RU"/>
              </w:rPr>
            </w:pPr>
            <w:proofErr w:type="spellStart"/>
            <w:proofErr w:type="gramStart"/>
            <w:r w:rsidRPr="009764DA">
              <w:rPr>
                <w:rFonts w:ascii="Times New Roman" w:eastAsia="Times New Roman" w:hAnsi="Times New Roman" w:cs="Times New Roman"/>
                <w:sz w:val="16"/>
                <w:szCs w:val="16"/>
                <w:lang w:eastAsia="ru-RU"/>
              </w:rPr>
              <w:t>Организацион</w:t>
            </w:r>
            <w:r w:rsidR="009764DA">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ный</w:t>
            </w:r>
            <w:proofErr w:type="spellEnd"/>
            <w:proofErr w:type="gramEnd"/>
            <w:r w:rsidRPr="009764DA">
              <w:rPr>
                <w:rFonts w:ascii="Times New Roman" w:eastAsia="Times New Roman" w:hAnsi="Times New Roman" w:cs="Times New Roman"/>
                <w:sz w:val="16"/>
                <w:szCs w:val="16"/>
                <w:lang w:eastAsia="ru-RU"/>
              </w:rPr>
              <w:t xml:space="preserve"> отдел </w:t>
            </w:r>
            <w:proofErr w:type="spellStart"/>
            <w:r w:rsidRPr="009764DA">
              <w:rPr>
                <w:rFonts w:ascii="Times New Roman" w:eastAsia="Times New Roman" w:hAnsi="Times New Roman" w:cs="Times New Roman"/>
                <w:sz w:val="16"/>
                <w:szCs w:val="16"/>
                <w:lang w:eastAsia="ru-RU"/>
              </w:rPr>
              <w:t>Администра</w:t>
            </w:r>
            <w:r w:rsidR="009764DA">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ции</w:t>
            </w:r>
            <w:proofErr w:type="spellEnd"/>
            <w:r w:rsidRPr="009764DA">
              <w:rPr>
                <w:rFonts w:ascii="Times New Roman" w:eastAsia="Times New Roman" w:hAnsi="Times New Roman" w:cs="Times New Roman"/>
                <w:sz w:val="16"/>
                <w:szCs w:val="16"/>
                <w:lang w:eastAsia="ru-RU"/>
              </w:rPr>
              <w:t xml:space="preserve"> </w:t>
            </w:r>
            <w:proofErr w:type="spellStart"/>
            <w:r w:rsidRPr="009764DA">
              <w:rPr>
                <w:rFonts w:ascii="Times New Roman" w:eastAsia="Times New Roman" w:hAnsi="Times New Roman" w:cs="Times New Roman"/>
                <w:sz w:val="16"/>
                <w:szCs w:val="16"/>
                <w:lang w:eastAsia="ru-RU"/>
              </w:rPr>
              <w:t>Колпашевско</w:t>
            </w:r>
            <w:r w:rsidR="009764DA">
              <w:rPr>
                <w:rFonts w:ascii="Times New Roman" w:eastAsia="Times New Roman" w:hAnsi="Times New Roman" w:cs="Times New Roman"/>
                <w:sz w:val="16"/>
                <w:szCs w:val="16"/>
                <w:lang w:eastAsia="ru-RU"/>
              </w:rPr>
              <w:t>-</w:t>
            </w:r>
            <w:r w:rsidRPr="009764DA">
              <w:rPr>
                <w:rFonts w:ascii="Times New Roman" w:eastAsia="Times New Roman" w:hAnsi="Times New Roman" w:cs="Times New Roman"/>
                <w:sz w:val="16"/>
                <w:szCs w:val="16"/>
                <w:lang w:eastAsia="ru-RU"/>
              </w:rPr>
              <w:t>го</w:t>
            </w:r>
            <w:proofErr w:type="spellEnd"/>
            <w:r w:rsidRPr="009764DA">
              <w:rPr>
                <w:rFonts w:ascii="Times New Roman" w:eastAsia="Times New Roman" w:hAnsi="Times New Roman" w:cs="Times New Roman"/>
                <w:sz w:val="16"/>
                <w:szCs w:val="16"/>
                <w:lang w:eastAsia="ru-RU"/>
              </w:rPr>
              <w:t xml:space="preserve"> района</w:t>
            </w:r>
          </w:p>
        </w:tc>
        <w:tc>
          <w:tcPr>
            <w:tcW w:w="567" w:type="dxa"/>
            <w:tcBorders>
              <w:top w:val="single" w:sz="4" w:space="0" w:color="auto"/>
              <w:bottom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567" w:type="dxa"/>
            <w:tcBorders>
              <w:top w:val="single" w:sz="4" w:space="0" w:color="auto"/>
              <w:bottom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Не </w:t>
            </w:r>
            <w:proofErr w:type="spellStart"/>
            <w:proofErr w:type="gramStart"/>
            <w:r w:rsidRPr="00591DC4">
              <w:rPr>
                <w:rFonts w:ascii="Times New Roman" w:eastAsia="Times New Roman" w:hAnsi="Times New Roman" w:cs="Times New Roman"/>
                <w:sz w:val="18"/>
                <w:szCs w:val="18"/>
                <w:lang w:eastAsia="ru-RU"/>
              </w:rPr>
              <w:t>ме</w:t>
            </w:r>
            <w:proofErr w:type="spellEnd"/>
            <w:r w:rsidR="009764DA">
              <w:rPr>
                <w:rFonts w:ascii="Times New Roman" w:eastAsia="Times New Roman" w:hAnsi="Times New Roman" w:cs="Times New Roman"/>
                <w:sz w:val="18"/>
                <w:szCs w:val="18"/>
                <w:lang w:eastAsia="ru-RU"/>
              </w:rPr>
              <w:t>-</w:t>
            </w:r>
            <w:r w:rsidRPr="00591DC4">
              <w:rPr>
                <w:rFonts w:ascii="Times New Roman" w:eastAsia="Times New Roman" w:hAnsi="Times New Roman" w:cs="Times New Roman"/>
                <w:sz w:val="18"/>
                <w:szCs w:val="18"/>
                <w:lang w:eastAsia="ru-RU"/>
              </w:rPr>
              <w:t>нее</w:t>
            </w:r>
            <w:proofErr w:type="gramEnd"/>
            <w:r w:rsidRPr="00591DC4">
              <w:rPr>
                <w:rFonts w:ascii="Times New Roman" w:eastAsia="Times New Roman" w:hAnsi="Times New Roman" w:cs="Times New Roman"/>
                <w:sz w:val="18"/>
                <w:szCs w:val="18"/>
                <w:lang w:eastAsia="ru-RU"/>
              </w:rPr>
              <w:t xml:space="preserve"> 10 тыс.</w:t>
            </w:r>
          </w:p>
        </w:tc>
        <w:tc>
          <w:tcPr>
            <w:tcW w:w="708" w:type="dxa"/>
            <w:tcBorders>
              <w:top w:val="single" w:sz="4" w:space="0" w:color="auto"/>
              <w:bottom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 тыс.</w:t>
            </w:r>
          </w:p>
        </w:tc>
        <w:tc>
          <w:tcPr>
            <w:tcW w:w="709" w:type="dxa"/>
            <w:tcBorders>
              <w:top w:val="single" w:sz="4" w:space="0" w:color="auto"/>
              <w:bottom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 тыс.</w:t>
            </w:r>
          </w:p>
        </w:tc>
        <w:tc>
          <w:tcPr>
            <w:tcW w:w="709" w:type="dxa"/>
            <w:tcBorders>
              <w:top w:val="single" w:sz="4" w:space="0" w:color="auto"/>
              <w:bottom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 тыс.</w:t>
            </w:r>
          </w:p>
        </w:tc>
        <w:tc>
          <w:tcPr>
            <w:tcW w:w="709" w:type="dxa"/>
            <w:tcBorders>
              <w:top w:val="single" w:sz="4" w:space="0" w:color="auto"/>
              <w:bottom w:val="single" w:sz="4" w:space="0" w:color="auto"/>
              <w:right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 тыс.</w:t>
            </w:r>
          </w:p>
        </w:tc>
        <w:tc>
          <w:tcPr>
            <w:tcW w:w="708" w:type="dxa"/>
            <w:tcBorders>
              <w:top w:val="single" w:sz="4" w:space="0" w:color="auto"/>
              <w:left w:val="single" w:sz="4" w:space="0" w:color="auto"/>
              <w:bottom w:val="single" w:sz="4" w:space="0" w:color="auto"/>
              <w:right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 тыс.</w:t>
            </w:r>
          </w:p>
        </w:tc>
        <w:tc>
          <w:tcPr>
            <w:tcW w:w="709" w:type="dxa"/>
            <w:tcBorders>
              <w:top w:val="single" w:sz="4" w:space="0" w:color="auto"/>
              <w:left w:val="single" w:sz="4" w:space="0" w:color="auto"/>
              <w:bottom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 тыс.</w:t>
            </w:r>
          </w:p>
        </w:tc>
        <w:tc>
          <w:tcPr>
            <w:tcW w:w="567" w:type="dxa"/>
            <w:tcBorders>
              <w:top w:val="single" w:sz="4" w:space="0" w:color="auto"/>
              <w:bottom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Не </w:t>
            </w:r>
            <w:proofErr w:type="spellStart"/>
            <w:proofErr w:type="gramStart"/>
            <w:r w:rsidRPr="00591DC4">
              <w:rPr>
                <w:rFonts w:ascii="Times New Roman" w:eastAsia="Times New Roman" w:hAnsi="Times New Roman" w:cs="Times New Roman"/>
                <w:sz w:val="18"/>
                <w:szCs w:val="18"/>
                <w:lang w:eastAsia="ru-RU"/>
              </w:rPr>
              <w:t>ме</w:t>
            </w:r>
            <w:proofErr w:type="spellEnd"/>
            <w:r w:rsidR="009764DA">
              <w:rPr>
                <w:rFonts w:ascii="Times New Roman" w:eastAsia="Times New Roman" w:hAnsi="Times New Roman" w:cs="Times New Roman"/>
                <w:sz w:val="18"/>
                <w:szCs w:val="18"/>
                <w:lang w:eastAsia="ru-RU"/>
              </w:rPr>
              <w:t>-</w:t>
            </w:r>
            <w:r w:rsidRPr="00591DC4">
              <w:rPr>
                <w:rFonts w:ascii="Times New Roman" w:eastAsia="Times New Roman" w:hAnsi="Times New Roman" w:cs="Times New Roman"/>
                <w:sz w:val="18"/>
                <w:szCs w:val="18"/>
                <w:lang w:eastAsia="ru-RU"/>
              </w:rPr>
              <w:t>нее</w:t>
            </w:r>
            <w:proofErr w:type="gramEnd"/>
            <w:r w:rsidRPr="00591DC4">
              <w:rPr>
                <w:rFonts w:ascii="Times New Roman" w:eastAsia="Times New Roman" w:hAnsi="Times New Roman" w:cs="Times New Roman"/>
                <w:sz w:val="18"/>
                <w:szCs w:val="18"/>
                <w:lang w:eastAsia="ru-RU"/>
              </w:rPr>
              <w:t xml:space="preserve"> 10 тыс.</w:t>
            </w:r>
          </w:p>
        </w:tc>
        <w:tc>
          <w:tcPr>
            <w:tcW w:w="567" w:type="dxa"/>
            <w:tcBorders>
              <w:top w:val="single" w:sz="4" w:space="0" w:color="auto"/>
              <w:bottom w:val="single" w:sz="4" w:space="0" w:color="auto"/>
            </w:tcBorders>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Не </w:t>
            </w:r>
            <w:proofErr w:type="spellStart"/>
            <w:proofErr w:type="gramStart"/>
            <w:r w:rsidRPr="00591DC4">
              <w:rPr>
                <w:rFonts w:ascii="Times New Roman" w:eastAsia="Times New Roman" w:hAnsi="Times New Roman" w:cs="Times New Roman"/>
                <w:sz w:val="18"/>
                <w:szCs w:val="18"/>
                <w:lang w:eastAsia="ru-RU"/>
              </w:rPr>
              <w:t>ме</w:t>
            </w:r>
            <w:proofErr w:type="spellEnd"/>
            <w:r w:rsidR="009764DA">
              <w:rPr>
                <w:rFonts w:ascii="Times New Roman" w:eastAsia="Times New Roman" w:hAnsi="Times New Roman" w:cs="Times New Roman"/>
                <w:sz w:val="18"/>
                <w:szCs w:val="18"/>
                <w:lang w:eastAsia="ru-RU"/>
              </w:rPr>
              <w:t>-</w:t>
            </w:r>
            <w:r w:rsidRPr="00591DC4">
              <w:rPr>
                <w:rFonts w:ascii="Times New Roman" w:eastAsia="Times New Roman" w:hAnsi="Times New Roman" w:cs="Times New Roman"/>
                <w:sz w:val="18"/>
                <w:szCs w:val="18"/>
                <w:lang w:eastAsia="ru-RU"/>
              </w:rPr>
              <w:t>нее</w:t>
            </w:r>
            <w:proofErr w:type="gramEnd"/>
            <w:r w:rsidRPr="00591DC4">
              <w:rPr>
                <w:rFonts w:ascii="Times New Roman" w:eastAsia="Times New Roman" w:hAnsi="Times New Roman" w:cs="Times New Roman"/>
                <w:sz w:val="18"/>
                <w:szCs w:val="18"/>
                <w:lang w:eastAsia="ru-RU"/>
              </w:rPr>
              <w:t xml:space="preserve"> 10 тыс.</w:t>
            </w:r>
          </w:p>
        </w:tc>
        <w:tc>
          <w:tcPr>
            <w:tcW w:w="2552" w:type="dxa"/>
            <w:tcBorders>
              <w:top w:val="single" w:sz="4" w:space="0" w:color="auto"/>
              <w:bottom w:val="single" w:sz="4" w:space="0" w:color="auto"/>
            </w:tcBorders>
          </w:tcPr>
          <w:p w:rsidR="00E57F76" w:rsidRPr="00591DC4" w:rsidRDefault="00E57F76" w:rsidP="00F960EE">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Информация предоставляется за о</w:t>
            </w:r>
            <w:r w:rsidR="00932F20" w:rsidRPr="00591DC4">
              <w:rPr>
                <w:rFonts w:ascii="Times New Roman" w:eastAsia="Times New Roman" w:hAnsi="Times New Roman" w:cs="Times New Roman"/>
                <w:sz w:val="18"/>
                <w:szCs w:val="18"/>
                <w:lang w:eastAsia="ru-RU"/>
              </w:rPr>
              <w:t>тчётный период (год), на основа</w:t>
            </w:r>
            <w:r w:rsidRPr="00591DC4">
              <w:rPr>
                <w:rFonts w:ascii="Times New Roman" w:eastAsia="Times New Roman" w:hAnsi="Times New Roman" w:cs="Times New Roman"/>
                <w:sz w:val="18"/>
                <w:szCs w:val="18"/>
                <w:lang w:eastAsia="ru-RU"/>
              </w:rPr>
              <w:t>нии отдельной статистики официального сайта муниципального образования «Колпашевский район» (счётчик посещений).</w:t>
            </w:r>
          </w:p>
          <w:p w:rsidR="00E57F76" w:rsidRPr="00591DC4" w:rsidRDefault="00E57F76" w:rsidP="00F960EE">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Данные организационного отдела Администрации Колпашевского района</w:t>
            </w:r>
          </w:p>
        </w:tc>
      </w:tr>
      <w:tr w:rsidR="00E57F76" w:rsidRPr="00591DC4" w:rsidTr="00932F20">
        <w:trPr>
          <w:trHeight w:val="1609"/>
        </w:trPr>
        <w:tc>
          <w:tcPr>
            <w:tcW w:w="675" w:type="dxa"/>
            <w:vMerge/>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p>
        </w:tc>
        <w:tc>
          <w:tcPr>
            <w:tcW w:w="1843" w:type="dxa"/>
            <w:vMerge/>
          </w:tcPr>
          <w:p w:rsidR="00E57F76" w:rsidRPr="00591DC4" w:rsidRDefault="00E57F76" w:rsidP="00F960EE">
            <w:pPr>
              <w:spacing w:after="0" w:line="240" w:lineRule="auto"/>
              <w:jc w:val="both"/>
              <w:rPr>
                <w:rFonts w:ascii="Times New Roman" w:hAnsi="Times New Roman" w:cs="Times New Roman"/>
                <w:sz w:val="18"/>
                <w:szCs w:val="18"/>
              </w:rPr>
            </w:pPr>
          </w:p>
        </w:tc>
        <w:tc>
          <w:tcPr>
            <w:tcW w:w="1843" w:type="dxa"/>
            <w:tcBorders>
              <w:top w:val="single" w:sz="4" w:space="0" w:color="auto"/>
            </w:tcBorders>
          </w:tcPr>
          <w:p w:rsidR="00E57F76" w:rsidRPr="00591DC4" w:rsidRDefault="00E57F76" w:rsidP="00F960EE">
            <w:pPr>
              <w:spacing w:after="0" w:line="240" w:lineRule="auto"/>
              <w:jc w:val="both"/>
              <w:rPr>
                <w:rFonts w:ascii="Times New Roman" w:hAnsi="Times New Roman" w:cs="Times New Roman"/>
                <w:sz w:val="18"/>
                <w:szCs w:val="18"/>
              </w:rPr>
            </w:pPr>
            <w:r w:rsidRPr="00591DC4">
              <w:rPr>
                <w:rFonts w:ascii="Times New Roman" w:hAnsi="Times New Roman" w:cs="Times New Roman"/>
                <w:sz w:val="18"/>
                <w:szCs w:val="18"/>
              </w:rPr>
              <w:t>2.</w:t>
            </w:r>
            <w:r w:rsidR="005E0C5C" w:rsidRPr="00591DC4">
              <w:rPr>
                <w:rFonts w:ascii="Times New Roman" w:hAnsi="Times New Roman" w:cs="Times New Roman"/>
                <w:sz w:val="18"/>
                <w:szCs w:val="18"/>
              </w:rPr>
              <w:t>Среднее количество уникальных пользователей сообщества Администрации Колпашевского района в социальной сети «ВК»</w:t>
            </w:r>
            <w:r w:rsidR="00932F20" w:rsidRPr="00591DC4">
              <w:rPr>
                <w:rFonts w:ascii="Times New Roman" w:hAnsi="Times New Roman" w:cs="Times New Roman"/>
                <w:sz w:val="18"/>
                <w:szCs w:val="18"/>
              </w:rPr>
              <w:t>, (чел.)</w:t>
            </w:r>
          </w:p>
        </w:tc>
        <w:tc>
          <w:tcPr>
            <w:tcW w:w="1276" w:type="dxa"/>
            <w:vMerge/>
          </w:tcPr>
          <w:p w:rsidR="00E57F76" w:rsidRPr="00591DC4" w:rsidRDefault="00E57F76" w:rsidP="00F960EE">
            <w:pPr>
              <w:spacing w:after="0" w:line="240" w:lineRule="auto"/>
              <w:jc w:val="center"/>
              <w:rPr>
                <w:rFonts w:ascii="Times New Roman" w:eastAsia="Times New Roman" w:hAnsi="Times New Roman" w:cs="Times New Roman"/>
                <w:sz w:val="18"/>
                <w:szCs w:val="18"/>
                <w:lang w:eastAsia="ru-RU"/>
              </w:rPr>
            </w:pPr>
          </w:p>
        </w:tc>
        <w:tc>
          <w:tcPr>
            <w:tcW w:w="567" w:type="dxa"/>
            <w:tcBorders>
              <w:top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w:t>
            </w:r>
          </w:p>
        </w:tc>
        <w:tc>
          <w:tcPr>
            <w:tcW w:w="567" w:type="dxa"/>
            <w:tcBorders>
              <w:top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Не </w:t>
            </w:r>
            <w:proofErr w:type="spellStart"/>
            <w:proofErr w:type="gramStart"/>
            <w:r w:rsidRPr="00591DC4">
              <w:rPr>
                <w:rFonts w:ascii="Times New Roman" w:eastAsia="Times New Roman" w:hAnsi="Times New Roman" w:cs="Times New Roman"/>
                <w:sz w:val="18"/>
                <w:szCs w:val="18"/>
                <w:lang w:eastAsia="ru-RU"/>
              </w:rPr>
              <w:t>ме</w:t>
            </w:r>
            <w:proofErr w:type="spellEnd"/>
            <w:r w:rsidR="009764DA">
              <w:rPr>
                <w:rFonts w:ascii="Times New Roman" w:eastAsia="Times New Roman" w:hAnsi="Times New Roman" w:cs="Times New Roman"/>
                <w:sz w:val="18"/>
                <w:szCs w:val="18"/>
                <w:lang w:eastAsia="ru-RU"/>
              </w:rPr>
              <w:t>-</w:t>
            </w:r>
            <w:r w:rsidRPr="00591DC4">
              <w:rPr>
                <w:rFonts w:ascii="Times New Roman" w:eastAsia="Times New Roman" w:hAnsi="Times New Roman" w:cs="Times New Roman"/>
                <w:sz w:val="18"/>
                <w:szCs w:val="18"/>
                <w:lang w:eastAsia="ru-RU"/>
              </w:rPr>
              <w:t>нее</w:t>
            </w:r>
            <w:proofErr w:type="gramEnd"/>
            <w:r w:rsidRPr="00591DC4">
              <w:rPr>
                <w:rFonts w:ascii="Times New Roman" w:eastAsia="Times New Roman" w:hAnsi="Times New Roman" w:cs="Times New Roman"/>
                <w:sz w:val="18"/>
                <w:szCs w:val="18"/>
                <w:lang w:eastAsia="ru-RU"/>
              </w:rPr>
              <w:t xml:space="preserve"> 100</w:t>
            </w:r>
          </w:p>
        </w:tc>
        <w:tc>
          <w:tcPr>
            <w:tcW w:w="708" w:type="dxa"/>
            <w:tcBorders>
              <w:top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100</w:t>
            </w:r>
          </w:p>
        </w:tc>
        <w:tc>
          <w:tcPr>
            <w:tcW w:w="709" w:type="dxa"/>
            <w:tcBorders>
              <w:top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100</w:t>
            </w:r>
          </w:p>
        </w:tc>
        <w:tc>
          <w:tcPr>
            <w:tcW w:w="709" w:type="dxa"/>
            <w:tcBorders>
              <w:top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100</w:t>
            </w:r>
          </w:p>
        </w:tc>
        <w:tc>
          <w:tcPr>
            <w:tcW w:w="709" w:type="dxa"/>
            <w:tcBorders>
              <w:top w:val="single" w:sz="4" w:space="0" w:color="auto"/>
              <w:right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100</w:t>
            </w:r>
          </w:p>
        </w:tc>
        <w:tc>
          <w:tcPr>
            <w:tcW w:w="708" w:type="dxa"/>
            <w:tcBorders>
              <w:top w:val="single" w:sz="4" w:space="0" w:color="auto"/>
              <w:left w:val="single" w:sz="4" w:space="0" w:color="auto"/>
              <w:right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100</w:t>
            </w:r>
          </w:p>
        </w:tc>
        <w:tc>
          <w:tcPr>
            <w:tcW w:w="709" w:type="dxa"/>
            <w:tcBorders>
              <w:top w:val="single" w:sz="4" w:space="0" w:color="auto"/>
              <w:left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Не менее 100</w:t>
            </w:r>
          </w:p>
        </w:tc>
        <w:tc>
          <w:tcPr>
            <w:tcW w:w="567" w:type="dxa"/>
            <w:tcBorders>
              <w:top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Не </w:t>
            </w:r>
            <w:proofErr w:type="spellStart"/>
            <w:proofErr w:type="gramStart"/>
            <w:r w:rsidRPr="00591DC4">
              <w:rPr>
                <w:rFonts w:ascii="Times New Roman" w:eastAsia="Times New Roman" w:hAnsi="Times New Roman" w:cs="Times New Roman"/>
                <w:sz w:val="18"/>
                <w:szCs w:val="18"/>
                <w:lang w:eastAsia="ru-RU"/>
              </w:rPr>
              <w:t>ме</w:t>
            </w:r>
            <w:proofErr w:type="spellEnd"/>
            <w:r w:rsidR="009764DA">
              <w:rPr>
                <w:rFonts w:ascii="Times New Roman" w:eastAsia="Times New Roman" w:hAnsi="Times New Roman" w:cs="Times New Roman"/>
                <w:sz w:val="18"/>
                <w:szCs w:val="18"/>
                <w:lang w:eastAsia="ru-RU"/>
              </w:rPr>
              <w:t>-</w:t>
            </w:r>
            <w:r w:rsidRPr="00591DC4">
              <w:rPr>
                <w:rFonts w:ascii="Times New Roman" w:eastAsia="Times New Roman" w:hAnsi="Times New Roman" w:cs="Times New Roman"/>
                <w:sz w:val="18"/>
                <w:szCs w:val="18"/>
                <w:lang w:eastAsia="ru-RU"/>
              </w:rPr>
              <w:t>нее</w:t>
            </w:r>
            <w:proofErr w:type="gramEnd"/>
            <w:r w:rsidRPr="00591DC4">
              <w:rPr>
                <w:rFonts w:ascii="Times New Roman" w:eastAsia="Times New Roman" w:hAnsi="Times New Roman" w:cs="Times New Roman"/>
                <w:sz w:val="18"/>
                <w:szCs w:val="18"/>
                <w:lang w:eastAsia="ru-RU"/>
              </w:rPr>
              <w:t xml:space="preserve"> 100</w:t>
            </w:r>
          </w:p>
        </w:tc>
        <w:tc>
          <w:tcPr>
            <w:tcW w:w="567" w:type="dxa"/>
            <w:tcBorders>
              <w:top w:val="single" w:sz="4" w:space="0" w:color="auto"/>
            </w:tcBorders>
          </w:tcPr>
          <w:p w:rsidR="00E57F76" w:rsidRPr="00591DC4" w:rsidRDefault="00932F20" w:rsidP="00F960EE">
            <w:pPr>
              <w:spacing w:after="0" w:line="240" w:lineRule="auto"/>
              <w:jc w:val="center"/>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Не </w:t>
            </w:r>
            <w:proofErr w:type="spellStart"/>
            <w:proofErr w:type="gramStart"/>
            <w:r w:rsidRPr="00591DC4">
              <w:rPr>
                <w:rFonts w:ascii="Times New Roman" w:eastAsia="Times New Roman" w:hAnsi="Times New Roman" w:cs="Times New Roman"/>
                <w:sz w:val="18"/>
                <w:szCs w:val="18"/>
                <w:lang w:eastAsia="ru-RU"/>
              </w:rPr>
              <w:t>ме</w:t>
            </w:r>
            <w:proofErr w:type="spellEnd"/>
            <w:r w:rsidR="009764DA">
              <w:rPr>
                <w:rFonts w:ascii="Times New Roman" w:eastAsia="Times New Roman" w:hAnsi="Times New Roman" w:cs="Times New Roman"/>
                <w:sz w:val="18"/>
                <w:szCs w:val="18"/>
                <w:lang w:eastAsia="ru-RU"/>
              </w:rPr>
              <w:t>-</w:t>
            </w:r>
            <w:r w:rsidRPr="00591DC4">
              <w:rPr>
                <w:rFonts w:ascii="Times New Roman" w:eastAsia="Times New Roman" w:hAnsi="Times New Roman" w:cs="Times New Roman"/>
                <w:sz w:val="18"/>
                <w:szCs w:val="18"/>
                <w:lang w:eastAsia="ru-RU"/>
              </w:rPr>
              <w:t>нее</w:t>
            </w:r>
            <w:proofErr w:type="gramEnd"/>
            <w:r w:rsidRPr="00591DC4">
              <w:rPr>
                <w:rFonts w:ascii="Times New Roman" w:eastAsia="Times New Roman" w:hAnsi="Times New Roman" w:cs="Times New Roman"/>
                <w:sz w:val="18"/>
                <w:szCs w:val="18"/>
                <w:lang w:eastAsia="ru-RU"/>
              </w:rPr>
              <w:t xml:space="preserve"> 100</w:t>
            </w:r>
          </w:p>
        </w:tc>
        <w:tc>
          <w:tcPr>
            <w:tcW w:w="2552" w:type="dxa"/>
            <w:tcBorders>
              <w:top w:val="single" w:sz="4" w:space="0" w:color="auto"/>
            </w:tcBorders>
          </w:tcPr>
          <w:p w:rsidR="00E57F76" w:rsidRPr="00591DC4" w:rsidRDefault="00932F20" w:rsidP="00F960EE">
            <w:pPr>
              <w:spacing w:after="0" w:line="240" w:lineRule="auto"/>
              <w:jc w:val="both"/>
              <w:rPr>
                <w:rFonts w:ascii="Times New Roman" w:eastAsia="Times New Roman" w:hAnsi="Times New Roman" w:cs="Times New Roman"/>
                <w:sz w:val="18"/>
                <w:szCs w:val="18"/>
                <w:lang w:eastAsia="ru-RU"/>
              </w:rPr>
            </w:pPr>
            <w:r w:rsidRPr="00591DC4">
              <w:rPr>
                <w:rFonts w:ascii="Times New Roman" w:eastAsia="Times New Roman" w:hAnsi="Times New Roman" w:cs="Times New Roman"/>
                <w:sz w:val="18"/>
                <w:szCs w:val="18"/>
                <w:lang w:eastAsia="ru-RU"/>
              </w:rPr>
              <w:t xml:space="preserve">Информация предоставляется за отчётный период (месяц), на основании статистики сообщества </w:t>
            </w:r>
            <w:r w:rsidRPr="00591DC4">
              <w:rPr>
                <w:rFonts w:ascii="Times New Roman" w:hAnsi="Times New Roman" w:cs="Times New Roman"/>
                <w:sz w:val="18"/>
                <w:szCs w:val="18"/>
              </w:rPr>
              <w:t xml:space="preserve">Администрации Колпашевского района в социальной сети «ВК», </w:t>
            </w:r>
            <w:r w:rsidRPr="00591DC4">
              <w:rPr>
                <w:rFonts w:ascii="Times New Roman" w:eastAsia="Times New Roman" w:hAnsi="Times New Roman" w:cs="Times New Roman"/>
                <w:sz w:val="18"/>
                <w:szCs w:val="18"/>
                <w:lang w:eastAsia="ru-RU"/>
              </w:rPr>
              <w:t xml:space="preserve"> Данные организационного отдела Администрации Колпашевского района</w:t>
            </w:r>
          </w:p>
        </w:tc>
      </w:tr>
    </w:tbl>
    <w:p w:rsidR="00DE6249" w:rsidRPr="00591DC4" w:rsidRDefault="00DE6249" w:rsidP="00F960EE">
      <w:pPr>
        <w:widowControl w:val="0"/>
        <w:autoSpaceDE w:val="0"/>
        <w:autoSpaceDN w:val="0"/>
        <w:adjustRightInd w:val="0"/>
        <w:spacing w:after="0" w:line="240" w:lineRule="auto"/>
        <w:jc w:val="both"/>
        <w:rPr>
          <w:rFonts w:ascii="Times New Roman" w:eastAsia="Calibri" w:hAnsi="Times New Roman" w:cs="Times New Roman"/>
          <w:sz w:val="24"/>
          <w:szCs w:val="24"/>
        </w:rPr>
      </w:pPr>
    </w:p>
    <w:tbl>
      <w:tblPr>
        <w:tblW w:w="14884" w:type="dxa"/>
        <w:tblLayout w:type="fixed"/>
        <w:tblLook w:val="04A0" w:firstRow="1" w:lastRow="0" w:firstColumn="1" w:lastColumn="0" w:noHBand="0" w:noVBand="1"/>
      </w:tblPr>
      <w:tblGrid>
        <w:gridCol w:w="675"/>
        <w:gridCol w:w="2410"/>
        <w:gridCol w:w="1843"/>
        <w:gridCol w:w="1276"/>
        <w:gridCol w:w="1275"/>
        <w:gridCol w:w="1418"/>
        <w:gridCol w:w="1417"/>
        <w:gridCol w:w="1418"/>
        <w:gridCol w:w="1417"/>
        <w:gridCol w:w="1735"/>
      </w:tblGrid>
      <w:tr w:rsidR="00DE6249" w:rsidRPr="00591DC4" w:rsidTr="00DE6249">
        <w:trPr>
          <w:trHeight w:val="198"/>
        </w:trPr>
        <w:tc>
          <w:tcPr>
            <w:tcW w:w="14884" w:type="dxa"/>
            <w:gridSpan w:val="10"/>
            <w:tcBorders>
              <w:top w:val="nil"/>
              <w:left w:val="nil"/>
              <w:bottom w:val="nil"/>
              <w:right w:val="nil"/>
            </w:tcBorders>
            <w:noWrap/>
            <w:vAlign w:val="bottom"/>
            <w:hideMark/>
          </w:tcPr>
          <w:p w:rsidR="00805EC7" w:rsidRDefault="00805EC7"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2D4924" w:rsidRDefault="002D4924" w:rsidP="00F960EE">
            <w:pPr>
              <w:spacing w:after="0" w:line="240" w:lineRule="auto"/>
              <w:jc w:val="right"/>
              <w:rPr>
                <w:rFonts w:ascii="Times New Roman" w:eastAsia="Times New Roman" w:hAnsi="Times New Roman" w:cs="Times New Roman"/>
                <w:lang w:eastAsia="ru-RU"/>
              </w:rPr>
            </w:pPr>
          </w:p>
          <w:p w:rsidR="00DE6249" w:rsidRPr="00CF59CD" w:rsidRDefault="00DE6249" w:rsidP="00F960EE">
            <w:pPr>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lastRenderedPageBreak/>
              <w:t>Приложение № 2 к подпрограмме</w:t>
            </w:r>
          </w:p>
          <w:p w:rsidR="00DE6249" w:rsidRPr="00591DC4" w:rsidRDefault="00DE6249" w:rsidP="00F960EE">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CF59CD">
              <w:rPr>
                <w:rFonts w:ascii="Times New Roman" w:eastAsia="Times New Roman" w:hAnsi="Times New Roman" w:cs="Times New Roman"/>
                <w:lang w:eastAsia="ru-RU"/>
              </w:rPr>
              <w:t xml:space="preserve"> </w:t>
            </w:r>
            <w:r w:rsidRPr="00591DC4">
              <w:rPr>
                <w:rFonts w:ascii="Times New Roman" w:eastAsia="Times New Roman" w:hAnsi="Times New Roman" w:cs="Times New Roman"/>
                <w:lang w:eastAsia="ru-RU"/>
              </w:rPr>
              <w:t xml:space="preserve">«Совершенствование информационной системы управления» </w:t>
            </w:r>
          </w:p>
          <w:p w:rsidR="00DE6249" w:rsidRPr="00CF59CD" w:rsidRDefault="00DE6249" w:rsidP="00F960EE">
            <w:pPr>
              <w:spacing w:after="0" w:line="240" w:lineRule="auto"/>
              <w:jc w:val="center"/>
              <w:rPr>
                <w:rFonts w:ascii="Times New Roman" w:eastAsia="Times New Roman" w:hAnsi="Times New Roman" w:cs="Times New Roman"/>
                <w:bCs/>
                <w:sz w:val="24"/>
                <w:szCs w:val="24"/>
                <w:lang w:eastAsia="ru-RU"/>
              </w:rPr>
            </w:pPr>
            <w:r w:rsidRPr="00CF59CD">
              <w:rPr>
                <w:rFonts w:ascii="Times New Roman" w:eastAsia="Times New Roman" w:hAnsi="Times New Roman" w:cs="Times New Roman"/>
                <w:bCs/>
                <w:sz w:val="24"/>
                <w:szCs w:val="24"/>
                <w:lang w:eastAsia="ru-RU"/>
              </w:rPr>
              <w:t>Перечень</w:t>
            </w:r>
          </w:p>
        </w:tc>
      </w:tr>
      <w:tr w:rsidR="00DE6249" w:rsidRPr="00591DC4" w:rsidTr="00DE6249">
        <w:trPr>
          <w:trHeight w:val="198"/>
        </w:trPr>
        <w:tc>
          <w:tcPr>
            <w:tcW w:w="14884" w:type="dxa"/>
            <w:gridSpan w:val="10"/>
            <w:tcBorders>
              <w:top w:val="nil"/>
              <w:left w:val="nil"/>
              <w:bottom w:val="nil"/>
              <w:right w:val="nil"/>
            </w:tcBorders>
            <w:noWrap/>
            <w:vAlign w:val="bottom"/>
            <w:hideMark/>
          </w:tcPr>
          <w:p w:rsidR="00DE6249" w:rsidRPr="00CF59CD" w:rsidRDefault="00DE6249" w:rsidP="00F960EE">
            <w:pPr>
              <w:spacing w:after="0" w:line="240" w:lineRule="auto"/>
              <w:jc w:val="center"/>
              <w:rPr>
                <w:rFonts w:ascii="Times New Roman" w:eastAsia="Times New Roman" w:hAnsi="Times New Roman" w:cs="Times New Roman"/>
                <w:bCs/>
                <w:sz w:val="24"/>
                <w:szCs w:val="24"/>
                <w:lang w:eastAsia="ru-RU"/>
              </w:rPr>
            </w:pPr>
            <w:r w:rsidRPr="00CF59CD">
              <w:rPr>
                <w:rFonts w:ascii="Times New Roman" w:eastAsia="Times New Roman" w:hAnsi="Times New Roman" w:cs="Times New Roman"/>
                <w:bCs/>
                <w:sz w:val="24"/>
                <w:szCs w:val="24"/>
                <w:lang w:eastAsia="ru-RU"/>
              </w:rPr>
              <w:lastRenderedPageBreak/>
              <w:t>мероприятий и ресурсное обеспечение подпрограммы</w:t>
            </w:r>
          </w:p>
        </w:tc>
      </w:tr>
      <w:tr w:rsidR="00DE6249" w:rsidRPr="00591DC4" w:rsidTr="00DE6249">
        <w:trPr>
          <w:trHeight w:val="315"/>
        </w:trPr>
        <w:tc>
          <w:tcPr>
            <w:tcW w:w="14884" w:type="dxa"/>
            <w:gridSpan w:val="10"/>
            <w:tcBorders>
              <w:top w:val="nil"/>
              <w:left w:val="nil"/>
              <w:bottom w:val="nil"/>
              <w:right w:val="nil"/>
            </w:tcBorders>
            <w:noWrap/>
            <w:vAlign w:val="bottom"/>
            <w:hideMark/>
          </w:tcPr>
          <w:p w:rsidR="00DE6249" w:rsidRPr="00CF59CD" w:rsidRDefault="00DE6249" w:rsidP="00F960EE">
            <w:pPr>
              <w:spacing w:after="0" w:line="240" w:lineRule="auto"/>
              <w:jc w:val="center"/>
              <w:rPr>
                <w:rFonts w:ascii="Times New Roman" w:eastAsia="Times New Roman" w:hAnsi="Times New Roman" w:cs="Times New Roman"/>
                <w:sz w:val="24"/>
                <w:szCs w:val="24"/>
                <w:u w:val="single"/>
                <w:lang w:eastAsia="ru-RU"/>
              </w:rPr>
            </w:pPr>
            <w:r w:rsidRPr="00591DC4">
              <w:rPr>
                <w:rFonts w:ascii="Times New Roman" w:eastAsia="Times New Roman" w:hAnsi="Times New Roman" w:cs="Times New Roman"/>
                <w:sz w:val="24"/>
                <w:szCs w:val="24"/>
                <w:u w:val="single"/>
                <w:lang w:eastAsia="ru-RU"/>
              </w:rPr>
              <w:t xml:space="preserve">«Совершенствование информационной системы управления» </w:t>
            </w:r>
          </w:p>
        </w:tc>
      </w:tr>
      <w:tr w:rsidR="00DE6249" w:rsidRPr="00591DC4" w:rsidTr="0008210F">
        <w:trPr>
          <w:trHeight w:val="302"/>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 xml:space="preserve">№ </w:t>
            </w:r>
            <w:proofErr w:type="gramStart"/>
            <w:r w:rsidRPr="00CF59CD">
              <w:rPr>
                <w:rFonts w:ascii="Times New Roman" w:eastAsia="Times New Roman" w:hAnsi="Times New Roman" w:cs="Times New Roman"/>
                <w:sz w:val="17"/>
                <w:szCs w:val="17"/>
                <w:lang w:eastAsia="ru-RU"/>
              </w:rPr>
              <w:t>п</w:t>
            </w:r>
            <w:proofErr w:type="gramEnd"/>
            <w:r w:rsidRPr="00CF59CD">
              <w:rPr>
                <w:rFonts w:ascii="Times New Roman" w:eastAsia="Times New Roman" w:hAnsi="Times New Roman" w:cs="Times New Roman"/>
                <w:sz w:val="17"/>
                <w:szCs w:val="17"/>
                <w:lang w:eastAsia="ru-RU"/>
              </w:rPr>
              <w:t>/п</w:t>
            </w:r>
          </w:p>
        </w:tc>
        <w:tc>
          <w:tcPr>
            <w:tcW w:w="2410" w:type="dxa"/>
            <w:vMerge w:val="restart"/>
            <w:tcBorders>
              <w:top w:val="single" w:sz="4" w:space="0" w:color="auto"/>
              <w:left w:val="single" w:sz="4" w:space="0" w:color="auto"/>
              <w:bottom w:val="single" w:sz="4" w:space="0" w:color="000000"/>
              <w:right w:val="single" w:sz="4" w:space="0" w:color="auto"/>
            </w:tcBorders>
            <w:vAlign w:val="center"/>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Наименования целей, задач, мероприятий муниципальной программы</w:t>
            </w:r>
          </w:p>
        </w:tc>
        <w:tc>
          <w:tcPr>
            <w:tcW w:w="1843" w:type="dxa"/>
            <w:vMerge w:val="restart"/>
            <w:tcBorders>
              <w:top w:val="single" w:sz="4" w:space="0" w:color="auto"/>
              <w:left w:val="single" w:sz="4" w:space="0" w:color="auto"/>
              <w:bottom w:val="single" w:sz="4" w:space="0" w:color="000000"/>
              <w:right w:val="single" w:sz="4" w:space="0" w:color="auto"/>
            </w:tcBorders>
            <w:vAlign w:val="center"/>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Срок исполнения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 xml:space="preserve">Объем </w:t>
            </w:r>
            <w:proofErr w:type="spellStart"/>
            <w:proofErr w:type="gramStart"/>
            <w:r w:rsidRPr="00CF59CD">
              <w:rPr>
                <w:rFonts w:ascii="Times New Roman" w:eastAsia="Times New Roman" w:hAnsi="Times New Roman" w:cs="Times New Roman"/>
                <w:sz w:val="17"/>
                <w:szCs w:val="17"/>
                <w:lang w:eastAsia="ru-RU"/>
              </w:rPr>
              <w:t>финанси-рования</w:t>
            </w:r>
            <w:proofErr w:type="spellEnd"/>
            <w:proofErr w:type="gramEnd"/>
            <w:r w:rsidRPr="00CF59CD">
              <w:rPr>
                <w:rFonts w:ascii="Times New Roman" w:eastAsia="Times New Roman" w:hAnsi="Times New Roman" w:cs="Times New Roman"/>
                <w:sz w:val="17"/>
                <w:szCs w:val="17"/>
                <w:lang w:eastAsia="ru-RU"/>
              </w:rPr>
              <w:t xml:space="preserve">                               (тыс. рублей)</w:t>
            </w:r>
          </w:p>
        </w:tc>
        <w:tc>
          <w:tcPr>
            <w:tcW w:w="6945" w:type="dxa"/>
            <w:gridSpan w:val="5"/>
            <w:tcBorders>
              <w:top w:val="single" w:sz="4" w:space="0" w:color="auto"/>
              <w:left w:val="nil"/>
              <w:bottom w:val="single" w:sz="4" w:space="0" w:color="auto"/>
              <w:right w:val="single" w:sz="4" w:space="0" w:color="auto"/>
            </w:tcBorders>
            <w:vAlign w:val="center"/>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В том числе за счет средств</w:t>
            </w:r>
          </w:p>
        </w:tc>
        <w:tc>
          <w:tcPr>
            <w:tcW w:w="1735" w:type="dxa"/>
            <w:vMerge w:val="restart"/>
            <w:tcBorders>
              <w:top w:val="single" w:sz="4" w:space="0" w:color="auto"/>
              <w:left w:val="single" w:sz="4" w:space="0" w:color="auto"/>
              <w:right w:val="single" w:sz="4" w:space="0" w:color="auto"/>
            </w:tcBorders>
            <w:vAlign w:val="center"/>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Ответственный исполнитель, соисполнители, участники муниципальной программы</w:t>
            </w:r>
          </w:p>
        </w:tc>
      </w:tr>
      <w:tr w:rsidR="0053665F" w:rsidRPr="00591DC4" w:rsidTr="0008210F">
        <w:trPr>
          <w:trHeight w:val="83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DE6249" w:rsidRPr="00CF59CD" w:rsidRDefault="00DE6249" w:rsidP="00F960EE">
            <w:pPr>
              <w:spacing w:after="0" w:line="240" w:lineRule="auto"/>
              <w:rPr>
                <w:rFonts w:ascii="Times New Roman" w:eastAsia="Times New Roman" w:hAnsi="Times New Roman" w:cs="Times New Roman"/>
                <w:sz w:val="17"/>
                <w:szCs w:val="17"/>
                <w:lang w:eastAsia="ru-RU"/>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DE6249" w:rsidRPr="00CF59CD" w:rsidRDefault="00DE6249" w:rsidP="00F960EE">
            <w:pPr>
              <w:spacing w:after="0" w:line="240" w:lineRule="auto"/>
              <w:rPr>
                <w:rFonts w:ascii="Times New Roman" w:eastAsia="Times New Roman" w:hAnsi="Times New Roman" w:cs="Times New Roman"/>
                <w:sz w:val="17"/>
                <w:szCs w:val="17"/>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DE6249" w:rsidRPr="00CF59CD" w:rsidRDefault="00DE6249" w:rsidP="00F960EE">
            <w:pPr>
              <w:spacing w:after="0" w:line="240" w:lineRule="auto"/>
              <w:rPr>
                <w:rFonts w:ascii="Times New Roman" w:eastAsia="Times New Roman" w:hAnsi="Times New Roman" w:cs="Times New Roman"/>
                <w:sz w:val="17"/>
                <w:szCs w:val="17"/>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E6249" w:rsidRPr="00CF59CD" w:rsidRDefault="00DE6249" w:rsidP="00F960EE">
            <w:pPr>
              <w:spacing w:after="0" w:line="240" w:lineRule="auto"/>
              <w:rPr>
                <w:rFonts w:ascii="Times New Roman" w:eastAsia="Times New Roman" w:hAnsi="Times New Roman" w:cs="Times New Roman"/>
                <w:sz w:val="17"/>
                <w:szCs w:val="17"/>
                <w:lang w:eastAsia="ru-RU"/>
              </w:rPr>
            </w:pPr>
          </w:p>
        </w:tc>
        <w:tc>
          <w:tcPr>
            <w:tcW w:w="1275" w:type="dxa"/>
            <w:tcBorders>
              <w:top w:val="nil"/>
              <w:left w:val="nil"/>
              <w:bottom w:val="single" w:sz="4" w:space="0" w:color="auto"/>
              <w:right w:val="single" w:sz="4" w:space="0" w:color="auto"/>
            </w:tcBorders>
            <w:vAlign w:val="center"/>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местного бюджета</w:t>
            </w:r>
          </w:p>
        </w:tc>
        <w:tc>
          <w:tcPr>
            <w:tcW w:w="1418" w:type="dxa"/>
            <w:tcBorders>
              <w:top w:val="nil"/>
              <w:left w:val="nil"/>
              <w:bottom w:val="single" w:sz="4" w:space="0" w:color="auto"/>
              <w:right w:val="single" w:sz="4" w:space="0" w:color="auto"/>
            </w:tcBorders>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федерального бюджета                    (по согласованию)</w:t>
            </w:r>
          </w:p>
        </w:tc>
        <w:tc>
          <w:tcPr>
            <w:tcW w:w="1417" w:type="dxa"/>
            <w:tcBorders>
              <w:top w:val="nil"/>
              <w:left w:val="nil"/>
              <w:bottom w:val="single" w:sz="4" w:space="0" w:color="auto"/>
              <w:right w:val="single" w:sz="4" w:space="0" w:color="auto"/>
            </w:tcBorders>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областного бюджета                      (по согласованию)</w:t>
            </w:r>
          </w:p>
        </w:tc>
        <w:tc>
          <w:tcPr>
            <w:tcW w:w="1418" w:type="dxa"/>
            <w:tcBorders>
              <w:top w:val="nil"/>
              <w:left w:val="nil"/>
              <w:bottom w:val="single" w:sz="4" w:space="0" w:color="auto"/>
              <w:right w:val="single" w:sz="4" w:space="0" w:color="auto"/>
            </w:tcBorders>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бюджетов поселений (по согласованию</w:t>
            </w: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внебюджетных источников                       (по согласованию)</w:t>
            </w:r>
          </w:p>
        </w:tc>
        <w:tc>
          <w:tcPr>
            <w:tcW w:w="1735" w:type="dxa"/>
            <w:vMerge/>
            <w:tcBorders>
              <w:left w:val="single" w:sz="4" w:space="0" w:color="auto"/>
              <w:bottom w:val="single" w:sz="4" w:space="0" w:color="000000"/>
              <w:right w:val="single" w:sz="4" w:space="0" w:color="auto"/>
            </w:tcBorders>
            <w:vAlign w:val="center"/>
            <w:hideMark/>
          </w:tcPr>
          <w:p w:rsidR="00DE6249" w:rsidRPr="00CF59CD" w:rsidRDefault="00DE6249" w:rsidP="00F960EE">
            <w:pPr>
              <w:spacing w:after="0" w:line="240" w:lineRule="auto"/>
              <w:rPr>
                <w:rFonts w:ascii="Times New Roman" w:eastAsia="Times New Roman" w:hAnsi="Times New Roman" w:cs="Times New Roman"/>
                <w:sz w:val="17"/>
                <w:szCs w:val="17"/>
                <w:lang w:eastAsia="ru-RU"/>
              </w:rPr>
            </w:pPr>
          </w:p>
        </w:tc>
      </w:tr>
      <w:tr w:rsidR="0053665F" w:rsidRPr="00591DC4" w:rsidTr="0053665F">
        <w:trPr>
          <w:trHeight w:val="134"/>
        </w:trPr>
        <w:tc>
          <w:tcPr>
            <w:tcW w:w="675" w:type="dxa"/>
            <w:tcBorders>
              <w:top w:val="nil"/>
              <w:left w:val="single" w:sz="4" w:space="0" w:color="auto"/>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1</w:t>
            </w:r>
          </w:p>
        </w:tc>
        <w:tc>
          <w:tcPr>
            <w:tcW w:w="2410" w:type="dxa"/>
            <w:tcBorders>
              <w:top w:val="nil"/>
              <w:left w:val="nil"/>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w:t>
            </w:r>
          </w:p>
        </w:tc>
        <w:tc>
          <w:tcPr>
            <w:tcW w:w="1843" w:type="dxa"/>
            <w:tcBorders>
              <w:top w:val="nil"/>
              <w:left w:val="nil"/>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3</w:t>
            </w:r>
          </w:p>
        </w:tc>
        <w:tc>
          <w:tcPr>
            <w:tcW w:w="1276" w:type="dxa"/>
            <w:tcBorders>
              <w:top w:val="nil"/>
              <w:left w:val="nil"/>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4</w:t>
            </w:r>
          </w:p>
        </w:tc>
        <w:tc>
          <w:tcPr>
            <w:tcW w:w="1275" w:type="dxa"/>
            <w:tcBorders>
              <w:top w:val="nil"/>
              <w:left w:val="nil"/>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5</w:t>
            </w:r>
          </w:p>
        </w:tc>
        <w:tc>
          <w:tcPr>
            <w:tcW w:w="1418" w:type="dxa"/>
            <w:tcBorders>
              <w:top w:val="nil"/>
              <w:left w:val="nil"/>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6</w:t>
            </w:r>
          </w:p>
        </w:tc>
        <w:tc>
          <w:tcPr>
            <w:tcW w:w="1417" w:type="dxa"/>
            <w:tcBorders>
              <w:top w:val="nil"/>
              <w:left w:val="nil"/>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7</w:t>
            </w:r>
          </w:p>
        </w:tc>
        <w:tc>
          <w:tcPr>
            <w:tcW w:w="1418" w:type="dxa"/>
            <w:tcBorders>
              <w:top w:val="nil"/>
              <w:left w:val="nil"/>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8</w:t>
            </w:r>
          </w:p>
        </w:tc>
        <w:tc>
          <w:tcPr>
            <w:tcW w:w="1417" w:type="dxa"/>
            <w:tcBorders>
              <w:top w:val="nil"/>
              <w:left w:val="nil"/>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9</w:t>
            </w:r>
          </w:p>
        </w:tc>
        <w:tc>
          <w:tcPr>
            <w:tcW w:w="1735" w:type="dxa"/>
            <w:tcBorders>
              <w:top w:val="nil"/>
              <w:left w:val="nil"/>
              <w:bottom w:val="single" w:sz="4" w:space="0" w:color="auto"/>
              <w:right w:val="single" w:sz="4" w:space="0" w:color="auto"/>
            </w:tcBorders>
            <w:vAlign w:val="bottom"/>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10</w:t>
            </w:r>
          </w:p>
        </w:tc>
      </w:tr>
      <w:tr w:rsidR="00DE6249" w:rsidRPr="00591DC4" w:rsidTr="00D55787">
        <w:trPr>
          <w:trHeight w:val="148"/>
        </w:trPr>
        <w:tc>
          <w:tcPr>
            <w:tcW w:w="675" w:type="dxa"/>
            <w:tcBorders>
              <w:top w:val="nil"/>
              <w:left w:val="single" w:sz="4" w:space="0" w:color="auto"/>
              <w:bottom w:val="single" w:sz="4" w:space="0" w:color="auto"/>
              <w:right w:val="single" w:sz="4" w:space="0" w:color="auto"/>
            </w:tcBorders>
            <w:vAlign w:val="bottom"/>
            <w:hideMark/>
          </w:tcPr>
          <w:p w:rsidR="00DE6249" w:rsidRPr="00CF59CD" w:rsidRDefault="00DE6249"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 </w:t>
            </w:r>
          </w:p>
        </w:tc>
        <w:tc>
          <w:tcPr>
            <w:tcW w:w="14209" w:type="dxa"/>
            <w:gridSpan w:val="9"/>
            <w:tcBorders>
              <w:top w:val="single" w:sz="4" w:space="0" w:color="auto"/>
              <w:left w:val="nil"/>
              <w:bottom w:val="single" w:sz="4" w:space="0" w:color="auto"/>
              <w:right w:val="single" w:sz="4" w:space="0" w:color="000000"/>
            </w:tcBorders>
            <w:hideMark/>
          </w:tcPr>
          <w:p w:rsidR="00DE6249" w:rsidRPr="00CF59CD" w:rsidRDefault="00DE6249"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Цель подпрограммы:</w:t>
            </w:r>
            <w:r w:rsidRPr="00591DC4">
              <w:rPr>
                <w:rFonts w:ascii="Times New Roman" w:eastAsia="Times New Roman" w:hAnsi="Times New Roman" w:cs="Times New Roman"/>
                <w:sz w:val="17"/>
                <w:szCs w:val="17"/>
                <w:lang w:eastAsia="ru-RU"/>
              </w:rPr>
              <w:t xml:space="preserve"> Совершенствование информационной системы управления</w:t>
            </w:r>
          </w:p>
        </w:tc>
      </w:tr>
      <w:tr w:rsidR="00DE6249" w:rsidRPr="00591DC4" w:rsidTr="00D55787">
        <w:trPr>
          <w:trHeight w:val="205"/>
        </w:trPr>
        <w:tc>
          <w:tcPr>
            <w:tcW w:w="675" w:type="dxa"/>
            <w:tcBorders>
              <w:top w:val="nil"/>
              <w:left w:val="single" w:sz="4" w:space="0" w:color="auto"/>
              <w:bottom w:val="single" w:sz="4" w:space="0" w:color="auto"/>
              <w:right w:val="single" w:sz="4" w:space="0" w:color="auto"/>
            </w:tcBorders>
            <w:vAlign w:val="center"/>
            <w:hideMark/>
          </w:tcPr>
          <w:p w:rsidR="00DE6249" w:rsidRPr="00CF59CD" w:rsidRDefault="00DE6249"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1.</w:t>
            </w:r>
          </w:p>
        </w:tc>
        <w:tc>
          <w:tcPr>
            <w:tcW w:w="14209" w:type="dxa"/>
            <w:gridSpan w:val="9"/>
            <w:tcBorders>
              <w:top w:val="single" w:sz="4" w:space="0" w:color="auto"/>
              <w:left w:val="nil"/>
              <w:bottom w:val="single" w:sz="4" w:space="0" w:color="auto"/>
              <w:right w:val="single" w:sz="4" w:space="0" w:color="000000"/>
            </w:tcBorders>
            <w:hideMark/>
          </w:tcPr>
          <w:p w:rsidR="00DE6249" w:rsidRPr="00591DC4" w:rsidRDefault="00041C38" w:rsidP="00F960EE">
            <w:pPr>
              <w:autoSpaceDE w:val="0"/>
              <w:autoSpaceDN w:val="0"/>
              <w:adjustRightInd w:val="0"/>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Задача 1</w:t>
            </w:r>
            <w:r w:rsidR="00DE6249" w:rsidRPr="00CF59CD">
              <w:rPr>
                <w:rFonts w:ascii="Times New Roman" w:eastAsia="Times New Roman" w:hAnsi="Times New Roman" w:cs="Times New Roman"/>
                <w:sz w:val="17"/>
                <w:szCs w:val="17"/>
                <w:lang w:eastAsia="ru-RU"/>
              </w:rPr>
              <w:t xml:space="preserve"> подпрограммы:</w:t>
            </w:r>
            <w:r w:rsidR="00DE6249" w:rsidRPr="00591DC4">
              <w:rPr>
                <w:rFonts w:ascii="Times New Roman" w:eastAsia="Times New Roman" w:hAnsi="Times New Roman" w:cs="Times New Roman"/>
                <w:sz w:val="17"/>
                <w:szCs w:val="17"/>
                <w:lang w:eastAsia="ru-RU"/>
              </w:rPr>
              <w:t xml:space="preserve"> </w:t>
            </w:r>
            <w:r w:rsidRPr="001250C9">
              <w:rPr>
                <w:rFonts w:ascii="Times New Roman" w:hAnsi="Times New Roman" w:cs="Times New Roman"/>
                <w:sz w:val="17"/>
                <w:szCs w:val="17"/>
              </w:rPr>
              <w:t>Повышение эффективности муниципального управления посредством внедрения автоматизированных информационно-коммуникационных т</w:t>
            </w:r>
            <w:r w:rsidRPr="00591DC4">
              <w:rPr>
                <w:rFonts w:ascii="Times New Roman" w:hAnsi="Times New Roman" w:cs="Times New Roman"/>
                <w:sz w:val="17"/>
                <w:szCs w:val="17"/>
              </w:rPr>
              <w:t>ехнологий</w:t>
            </w:r>
          </w:p>
        </w:tc>
      </w:tr>
      <w:tr w:rsidR="00757E6C" w:rsidRPr="00591DC4" w:rsidTr="00703748">
        <w:trPr>
          <w:trHeight w:val="228"/>
        </w:trPr>
        <w:tc>
          <w:tcPr>
            <w:tcW w:w="675" w:type="dxa"/>
            <w:vMerge w:val="restart"/>
            <w:tcBorders>
              <w:top w:val="nil"/>
              <w:left w:val="single" w:sz="4" w:space="0" w:color="auto"/>
              <w:right w:val="single" w:sz="4" w:space="0" w:color="auto"/>
            </w:tcBorders>
            <w:vAlign w:val="center"/>
            <w:hideMark/>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1.1</w:t>
            </w:r>
          </w:p>
        </w:tc>
        <w:tc>
          <w:tcPr>
            <w:tcW w:w="2410" w:type="dxa"/>
            <w:vMerge w:val="restart"/>
            <w:tcBorders>
              <w:top w:val="nil"/>
              <w:left w:val="single" w:sz="4" w:space="0" w:color="auto"/>
              <w:right w:val="single" w:sz="4" w:space="0" w:color="auto"/>
            </w:tcBorders>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Основное мероприятие</w:t>
            </w:r>
          </w:p>
          <w:p w:rsidR="00757E6C" w:rsidRPr="00591DC4"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1 </w:t>
            </w:r>
            <w:r w:rsidRPr="001250C9">
              <w:rPr>
                <w:rFonts w:ascii="Times New Roman" w:hAnsi="Times New Roman" w:cs="Times New Roman"/>
                <w:sz w:val="17"/>
                <w:szCs w:val="17"/>
              </w:rPr>
              <w:t>Организация системы электронного документооборота (СЭД) и справочно-правовой системы</w:t>
            </w: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Всего*</w:t>
            </w:r>
          </w:p>
        </w:tc>
        <w:tc>
          <w:tcPr>
            <w:tcW w:w="1276" w:type="dxa"/>
            <w:tcBorders>
              <w:top w:val="nil"/>
              <w:left w:val="nil"/>
              <w:bottom w:val="single" w:sz="4" w:space="0" w:color="auto"/>
              <w:right w:val="single" w:sz="4" w:space="0" w:color="auto"/>
            </w:tcBorders>
          </w:tcPr>
          <w:p w:rsidR="00757E6C" w:rsidRPr="00805EC7" w:rsidRDefault="00633937" w:rsidP="00EB60D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880,00</w:t>
            </w:r>
          </w:p>
        </w:tc>
        <w:tc>
          <w:tcPr>
            <w:tcW w:w="1275" w:type="dxa"/>
            <w:tcBorders>
              <w:top w:val="nil"/>
              <w:left w:val="nil"/>
              <w:bottom w:val="single" w:sz="4" w:space="0" w:color="auto"/>
              <w:right w:val="single" w:sz="4" w:space="0" w:color="auto"/>
            </w:tcBorders>
          </w:tcPr>
          <w:p w:rsidR="00757E6C" w:rsidRPr="00805EC7" w:rsidRDefault="00633937" w:rsidP="00EB60D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880,00</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val="restart"/>
            <w:tcBorders>
              <w:top w:val="nil"/>
              <w:left w:val="single" w:sz="4" w:space="0" w:color="auto"/>
              <w:right w:val="single" w:sz="4" w:space="0" w:color="auto"/>
            </w:tcBorders>
            <w:hideMark/>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Организационный отдел Администрации Колпашевского района</w:t>
            </w:r>
          </w:p>
        </w:tc>
      </w:tr>
      <w:tr w:rsidR="00757E6C" w:rsidRPr="00591DC4" w:rsidTr="00703748">
        <w:trPr>
          <w:trHeight w:val="76"/>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2021 год</w:t>
            </w:r>
          </w:p>
        </w:tc>
        <w:tc>
          <w:tcPr>
            <w:tcW w:w="1276" w:type="dxa"/>
            <w:tcBorders>
              <w:top w:val="nil"/>
              <w:left w:val="nil"/>
              <w:bottom w:val="single" w:sz="4" w:space="0" w:color="auto"/>
              <w:right w:val="single" w:sz="4" w:space="0" w:color="auto"/>
            </w:tcBorders>
          </w:tcPr>
          <w:p w:rsidR="00757E6C" w:rsidRPr="00805EC7" w:rsidRDefault="00633937" w:rsidP="00264577">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tcPr>
          <w:p w:rsidR="00757E6C" w:rsidRPr="00805EC7" w:rsidRDefault="00633937" w:rsidP="00C86560">
            <w:pPr>
              <w:autoSpaceDE w:val="0"/>
              <w:autoSpaceDN w:val="0"/>
              <w:adjustRightInd w:val="0"/>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hideMark/>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703748">
        <w:trPr>
          <w:trHeight w:val="137"/>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2022 год</w:t>
            </w:r>
          </w:p>
        </w:tc>
        <w:tc>
          <w:tcPr>
            <w:tcW w:w="1276" w:type="dxa"/>
            <w:tcBorders>
              <w:top w:val="nil"/>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hideMark/>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703748">
        <w:trPr>
          <w:trHeight w:val="204"/>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2023 год</w:t>
            </w:r>
          </w:p>
        </w:tc>
        <w:tc>
          <w:tcPr>
            <w:tcW w:w="1276" w:type="dxa"/>
            <w:tcBorders>
              <w:top w:val="nil"/>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hideMark/>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703748">
        <w:trPr>
          <w:trHeight w:val="58"/>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2024 год</w:t>
            </w:r>
          </w:p>
        </w:tc>
        <w:tc>
          <w:tcPr>
            <w:tcW w:w="1276" w:type="dxa"/>
            <w:tcBorders>
              <w:top w:val="nil"/>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hideMark/>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F721B4">
        <w:trPr>
          <w:trHeight w:val="150"/>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2025 год</w:t>
            </w:r>
          </w:p>
        </w:tc>
        <w:tc>
          <w:tcPr>
            <w:tcW w:w="1276"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275" w:type="dxa"/>
            <w:tcBorders>
              <w:top w:val="single" w:sz="4" w:space="0" w:color="auto"/>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418"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F721B4">
        <w:trPr>
          <w:trHeight w:val="150"/>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2026 год</w:t>
            </w:r>
          </w:p>
        </w:tc>
        <w:tc>
          <w:tcPr>
            <w:tcW w:w="1276"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275" w:type="dxa"/>
            <w:tcBorders>
              <w:top w:val="single" w:sz="4" w:space="0" w:color="auto"/>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418"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703748">
        <w:trPr>
          <w:trHeight w:val="360"/>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 xml:space="preserve">прогнозный период </w:t>
            </w:r>
          </w:p>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2027 год</w:t>
            </w:r>
          </w:p>
        </w:tc>
        <w:tc>
          <w:tcPr>
            <w:tcW w:w="1276" w:type="dxa"/>
            <w:tcBorders>
              <w:top w:val="nil"/>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hideMark/>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703748">
        <w:trPr>
          <w:trHeight w:val="285"/>
        </w:trPr>
        <w:tc>
          <w:tcPr>
            <w:tcW w:w="675" w:type="dxa"/>
            <w:vMerge/>
            <w:tcBorders>
              <w:left w:val="single" w:sz="4" w:space="0" w:color="auto"/>
              <w:bottom w:val="single" w:sz="4" w:space="0" w:color="000000"/>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bottom w:val="single" w:sz="4" w:space="0" w:color="000000"/>
              <w:right w:val="single" w:sz="4" w:space="0" w:color="auto"/>
            </w:tcBorders>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 xml:space="preserve">прогнозный период </w:t>
            </w:r>
          </w:p>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2028 год</w:t>
            </w:r>
          </w:p>
        </w:tc>
        <w:tc>
          <w:tcPr>
            <w:tcW w:w="1276" w:type="dxa"/>
            <w:tcBorders>
              <w:top w:val="nil"/>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176,0</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tcBorders>
              <w:left w:val="single" w:sz="4" w:space="0" w:color="auto"/>
              <w:bottom w:val="single" w:sz="4" w:space="0" w:color="000000"/>
              <w:right w:val="single" w:sz="4" w:space="0" w:color="auto"/>
            </w:tcBorders>
            <w:hideMark/>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53665F" w:rsidRPr="00591DC4" w:rsidTr="0008210F">
        <w:trPr>
          <w:trHeight w:val="397"/>
        </w:trPr>
        <w:tc>
          <w:tcPr>
            <w:tcW w:w="675" w:type="dxa"/>
            <w:tcBorders>
              <w:left w:val="single" w:sz="4" w:space="0" w:color="auto"/>
              <w:bottom w:val="single" w:sz="4" w:space="0" w:color="000000"/>
              <w:right w:val="single" w:sz="4" w:space="0" w:color="auto"/>
            </w:tcBorders>
          </w:tcPr>
          <w:p w:rsidR="00041C38" w:rsidRPr="00CF59CD" w:rsidRDefault="00230101"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w:t>
            </w:r>
          </w:p>
        </w:tc>
        <w:tc>
          <w:tcPr>
            <w:tcW w:w="2410" w:type="dxa"/>
            <w:tcBorders>
              <w:left w:val="single" w:sz="4" w:space="0" w:color="auto"/>
              <w:bottom w:val="single" w:sz="4" w:space="0" w:color="000000"/>
              <w:right w:val="single" w:sz="4" w:space="0" w:color="auto"/>
            </w:tcBorders>
          </w:tcPr>
          <w:p w:rsidR="00F31D8F" w:rsidRPr="001250C9" w:rsidRDefault="00041C38"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Задача 2</w:t>
            </w:r>
            <w:r w:rsidRPr="00591DC4">
              <w:rPr>
                <w:rFonts w:ascii="Times New Roman" w:eastAsia="Times New Roman" w:hAnsi="Times New Roman" w:cs="Times New Roman"/>
                <w:sz w:val="17"/>
                <w:szCs w:val="17"/>
                <w:lang w:eastAsia="ru-RU"/>
              </w:rPr>
              <w:t xml:space="preserve"> </w:t>
            </w:r>
          </w:p>
          <w:p w:rsidR="00041C38" w:rsidRDefault="00041C38"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Обеспечение эффективной бесперебойной работы информационных систем</w:t>
            </w:r>
          </w:p>
          <w:p w:rsidR="007A333F" w:rsidRPr="00CF59CD" w:rsidRDefault="007A333F"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tcPr>
          <w:p w:rsidR="00041C38" w:rsidRPr="00805EC7" w:rsidRDefault="00041C38" w:rsidP="00F960EE">
            <w:pPr>
              <w:spacing w:after="0" w:line="240" w:lineRule="auto"/>
              <w:rPr>
                <w:rFonts w:ascii="Times New Roman" w:eastAsia="Times New Roman" w:hAnsi="Times New Roman" w:cs="Times New Roman"/>
                <w:sz w:val="17"/>
                <w:szCs w:val="17"/>
                <w:lang w:eastAsia="ru-RU"/>
              </w:rPr>
            </w:pPr>
          </w:p>
        </w:tc>
        <w:tc>
          <w:tcPr>
            <w:tcW w:w="1276" w:type="dxa"/>
            <w:tcBorders>
              <w:top w:val="nil"/>
              <w:left w:val="nil"/>
              <w:bottom w:val="single" w:sz="4" w:space="0" w:color="auto"/>
              <w:right w:val="single" w:sz="4" w:space="0" w:color="auto"/>
            </w:tcBorders>
          </w:tcPr>
          <w:p w:rsidR="00041C38" w:rsidRPr="00805EC7" w:rsidRDefault="00041C38" w:rsidP="00F960EE">
            <w:pPr>
              <w:autoSpaceDE w:val="0"/>
              <w:autoSpaceDN w:val="0"/>
              <w:adjustRightInd w:val="0"/>
              <w:spacing w:after="0" w:line="240" w:lineRule="auto"/>
              <w:jc w:val="center"/>
              <w:rPr>
                <w:rFonts w:ascii="Times New Roman" w:eastAsia="Times New Roman" w:hAnsi="Times New Roman" w:cs="Times New Roman"/>
                <w:sz w:val="17"/>
                <w:szCs w:val="17"/>
                <w:lang w:eastAsia="ru-RU"/>
              </w:rPr>
            </w:pPr>
          </w:p>
        </w:tc>
        <w:tc>
          <w:tcPr>
            <w:tcW w:w="1275" w:type="dxa"/>
            <w:tcBorders>
              <w:top w:val="nil"/>
              <w:left w:val="nil"/>
              <w:bottom w:val="single" w:sz="4" w:space="0" w:color="auto"/>
              <w:right w:val="single" w:sz="4" w:space="0" w:color="auto"/>
            </w:tcBorders>
          </w:tcPr>
          <w:p w:rsidR="00041C38" w:rsidRPr="00805EC7" w:rsidRDefault="00041C38"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nil"/>
              <w:left w:val="nil"/>
              <w:bottom w:val="single" w:sz="4" w:space="0" w:color="auto"/>
              <w:right w:val="single" w:sz="4" w:space="0" w:color="auto"/>
            </w:tcBorders>
          </w:tcPr>
          <w:p w:rsidR="00041C38" w:rsidRPr="00805EC7" w:rsidRDefault="00041C38"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tcPr>
          <w:p w:rsidR="00041C38" w:rsidRPr="00805EC7" w:rsidRDefault="00041C38"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nil"/>
              <w:left w:val="nil"/>
              <w:bottom w:val="single" w:sz="4" w:space="0" w:color="auto"/>
              <w:right w:val="single" w:sz="4" w:space="0" w:color="auto"/>
            </w:tcBorders>
          </w:tcPr>
          <w:p w:rsidR="00041C38" w:rsidRPr="00805EC7" w:rsidRDefault="00041C38"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tcPr>
          <w:p w:rsidR="00041C38" w:rsidRPr="00805EC7" w:rsidRDefault="00041C38" w:rsidP="00F960EE">
            <w:pPr>
              <w:spacing w:after="0" w:line="240" w:lineRule="auto"/>
              <w:jc w:val="center"/>
              <w:rPr>
                <w:rFonts w:ascii="Times New Roman" w:eastAsia="Times New Roman" w:hAnsi="Times New Roman" w:cs="Times New Roman"/>
                <w:sz w:val="17"/>
                <w:szCs w:val="17"/>
                <w:lang w:eastAsia="ru-RU"/>
              </w:rPr>
            </w:pPr>
          </w:p>
        </w:tc>
        <w:tc>
          <w:tcPr>
            <w:tcW w:w="1735" w:type="dxa"/>
            <w:tcBorders>
              <w:left w:val="single" w:sz="4" w:space="0" w:color="auto"/>
              <w:bottom w:val="single" w:sz="4" w:space="0" w:color="000000"/>
              <w:right w:val="single" w:sz="4" w:space="0" w:color="auto"/>
            </w:tcBorders>
          </w:tcPr>
          <w:p w:rsidR="00041C38" w:rsidRPr="00CF59CD" w:rsidRDefault="00041C38" w:rsidP="00F960EE">
            <w:pPr>
              <w:spacing w:after="0" w:line="240" w:lineRule="auto"/>
              <w:jc w:val="center"/>
              <w:rPr>
                <w:rFonts w:ascii="Times New Roman" w:eastAsia="Times New Roman" w:hAnsi="Times New Roman" w:cs="Times New Roman"/>
                <w:sz w:val="17"/>
                <w:szCs w:val="17"/>
                <w:lang w:eastAsia="ru-RU"/>
              </w:rPr>
            </w:pPr>
          </w:p>
        </w:tc>
      </w:tr>
      <w:tr w:rsidR="007A333F" w:rsidRPr="00591DC4" w:rsidTr="00A80B5F">
        <w:trPr>
          <w:trHeight w:val="68"/>
        </w:trPr>
        <w:tc>
          <w:tcPr>
            <w:tcW w:w="675" w:type="dxa"/>
            <w:vMerge w:val="restart"/>
            <w:tcBorders>
              <w:top w:val="nil"/>
              <w:left w:val="single" w:sz="4" w:space="0" w:color="auto"/>
              <w:right w:val="single" w:sz="4" w:space="0" w:color="auto"/>
            </w:tcBorders>
            <w:vAlign w:val="center"/>
            <w:hideMark/>
          </w:tcPr>
          <w:p w:rsidR="007A333F" w:rsidRPr="00CF59CD" w:rsidRDefault="007A333F"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2.1.</w:t>
            </w:r>
          </w:p>
        </w:tc>
        <w:tc>
          <w:tcPr>
            <w:tcW w:w="2410" w:type="dxa"/>
            <w:vMerge w:val="restart"/>
            <w:tcBorders>
              <w:top w:val="nil"/>
              <w:left w:val="single" w:sz="4" w:space="0" w:color="auto"/>
              <w:right w:val="single" w:sz="4" w:space="0" w:color="auto"/>
            </w:tcBorders>
            <w:hideMark/>
          </w:tcPr>
          <w:p w:rsidR="007A333F" w:rsidRPr="00CF59CD" w:rsidRDefault="007A333F"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Основное мероприятие</w:t>
            </w:r>
          </w:p>
          <w:p w:rsidR="007A333F" w:rsidRPr="00CF59CD" w:rsidRDefault="007A333F"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Организация эффективной бесперебойной работы информационных систем</w:t>
            </w:r>
          </w:p>
        </w:tc>
        <w:tc>
          <w:tcPr>
            <w:tcW w:w="1843" w:type="dxa"/>
            <w:tcBorders>
              <w:top w:val="nil"/>
              <w:left w:val="nil"/>
              <w:bottom w:val="single" w:sz="4" w:space="0" w:color="auto"/>
              <w:right w:val="single" w:sz="4" w:space="0" w:color="auto"/>
            </w:tcBorders>
            <w:hideMark/>
          </w:tcPr>
          <w:p w:rsidR="007A333F" w:rsidRPr="00805EC7" w:rsidRDefault="007A333F"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Всего*</w:t>
            </w:r>
          </w:p>
        </w:tc>
        <w:tc>
          <w:tcPr>
            <w:tcW w:w="1276" w:type="dxa"/>
            <w:tcBorders>
              <w:top w:val="nil"/>
              <w:left w:val="nil"/>
              <w:bottom w:val="single" w:sz="4" w:space="0" w:color="auto"/>
              <w:right w:val="single" w:sz="4" w:space="0" w:color="auto"/>
            </w:tcBorders>
            <w:hideMark/>
          </w:tcPr>
          <w:p w:rsidR="007A333F" w:rsidRPr="00805EC7" w:rsidRDefault="007A333F" w:rsidP="00757E6C">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3432,30</w:t>
            </w:r>
          </w:p>
        </w:tc>
        <w:tc>
          <w:tcPr>
            <w:tcW w:w="1275" w:type="dxa"/>
            <w:tcBorders>
              <w:top w:val="nil"/>
              <w:left w:val="nil"/>
              <w:bottom w:val="single" w:sz="4" w:space="0" w:color="auto"/>
              <w:right w:val="single" w:sz="4" w:space="0" w:color="auto"/>
            </w:tcBorders>
            <w:hideMark/>
          </w:tcPr>
          <w:p w:rsidR="007A333F" w:rsidRPr="00805EC7" w:rsidRDefault="007A333F"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3432,30</w:t>
            </w:r>
          </w:p>
        </w:tc>
        <w:tc>
          <w:tcPr>
            <w:tcW w:w="1418" w:type="dxa"/>
            <w:tcBorders>
              <w:top w:val="nil"/>
              <w:left w:val="nil"/>
              <w:bottom w:val="single" w:sz="4" w:space="0" w:color="auto"/>
              <w:right w:val="single" w:sz="4" w:space="0" w:color="auto"/>
            </w:tcBorders>
            <w:hideMark/>
          </w:tcPr>
          <w:p w:rsidR="007A333F" w:rsidRPr="00805EC7" w:rsidRDefault="007A333F"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A333F" w:rsidRPr="00805EC7" w:rsidRDefault="007A333F"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nil"/>
              <w:left w:val="nil"/>
              <w:bottom w:val="single" w:sz="4" w:space="0" w:color="auto"/>
              <w:right w:val="single" w:sz="4" w:space="0" w:color="auto"/>
            </w:tcBorders>
            <w:hideMark/>
          </w:tcPr>
          <w:p w:rsidR="007A333F" w:rsidRPr="00805EC7" w:rsidRDefault="007A333F"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A333F" w:rsidRPr="00805EC7" w:rsidRDefault="007A333F" w:rsidP="00F960EE">
            <w:pPr>
              <w:spacing w:after="0" w:line="240" w:lineRule="auto"/>
              <w:jc w:val="center"/>
              <w:rPr>
                <w:rFonts w:ascii="Times New Roman" w:eastAsia="Times New Roman" w:hAnsi="Times New Roman" w:cs="Times New Roman"/>
                <w:sz w:val="17"/>
                <w:szCs w:val="17"/>
                <w:lang w:eastAsia="ru-RU"/>
              </w:rPr>
            </w:pPr>
          </w:p>
        </w:tc>
        <w:tc>
          <w:tcPr>
            <w:tcW w:w="1735" w:type="dxa"/>
            <w:vMerge w:val="restart"/>
            <w:tcBorders>
              <w:top w:val="nil"/>
              <w:left w:val="single" w:sz="4" w:space="0" w:color="auto"/>
              <w:right w:val="single" w:sz="4" w:space="0" w:color="auto"/>
            </w:tcBorders>
            <w:hideMark/>
          </w:tcPr>
          <w:p w:rsidR="007A333F" w:rsidRPr="00CF59CD" w:rsidRDefault="007A333F"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Организационный отдел Администрации Колпашевского района</w:t>
            </w:r>
          </w:p>
        </w:tc>
      </w:tr>
      <w:tr w:rsidR="00757E6C" w:rsidRPr="00591DC4" w:rsidTr="00633937">
        <w:trPr>
          <w:trHeight w:val="116"/>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2021 год</w:t>
            </w:r>
          </w:p>
        </w:tc>
        <w:tc>
          <w:tcPr>
            <w:tcW w:w="1276" w:type="dxa"/>
            <w:tcBorders>
              <w:top w:val="nil"/>
              <w:left w:val="nil"/>
              <w:bottom w:val="single" w:sz="4" w:space="0" w:color="auto"/>
              <w:right w:val="single" w:sz="4" w:space="0" w:color="auto"/>
            </w:tcBorders>
          </w:tcPr>
          <w:p w:rsidR="00757E6C" w:rsidRPr="00805EC7" w:rsidRDefault="00633937" w:rsidP="00264577">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tcPr>
          <w:p w:rsidR="00757E6C" w:rsidRPr="00805EC7" w:rsidRDefault="00633937"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F721B4">
        <w:trPr>
          <w:trHeight w:val="176"/>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2022 год</w:t>
            </w:r>
          </w:p>
        </w:tc>
        <w:tc>
          <w:tcPr>
            <w:tcW w:w="1276"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F721B4">
        <w:trPr>
          <w:trHeight w:val="108"/>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2023 год</w:t>
            </w:r>
          </w:p>
        </w:tc>
        <w:tc>
          <w:tcPr>
            <w:tcW w:w="1276"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F721B4">
        <w:trPr>
          <w:trHeight w:val="168"/>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2024 год</w:t>
            </w:r>
          </w:p>
        </w:tc>
        <w:tc>
          <w:tcPr>
            <w:tcW w:w="1276"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784,0</w:t>
            </w:r>
          </w:p>
        </w:tc>
        <w:tc>
          <w:tcPr>
            <w:tcW w:w="1275" w:type="dxa"/>
            <w:tcBorders>
              <w:top w:val="single" w:sz="4" w:space="0" w:color="auto"/>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784,0</w:t>
            </w:r>
          </w:p>
        </w:tc>
        <w:tc>
          <w:tcPr>
            <w:tcW w:w="1418"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F721B4">
        <w:trPr>
          <w:trHeight w:val="105"/>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2025 год</w:t>
            </w:r>
          </w:p>
        </w:tc>
        <w:tc>
          <w:tcPr>
            <w:tcW w:w="1276"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658,0</w:t>
            </w:r>
          </w:p>
        </w:tc>
        <w:tc>
          <w:tcPr>
            <w:tcW w:w="1275" w:type="dxa"/>
            <w:tcBorders>
              <w:top w:val="single" w:sz="4" w:space="0" w:color="auto"/>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658,0</w:t>
            </w:r>
          </w:p>
        </w:tc>
        <w:tc>
          <w:tcPr>
            <w:tcW w:w="1418"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F721B4">
        <w:trPr>
          <w:trHeight w:val="82"/>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2026 год</w:t>
            </w:r>
          </w:p>
        </w:tc>
        <w:tc>
          <w:tcPr>
            <w:tcW w:w="1276"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711,0</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711,0</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F721B4">
        <w:trPr>
          <w:trHeight w:val="267"/>
        </w:trPr>
        <w:tc>
          <w:tcPr>
            <w:tcW w:w="67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 xml:space="preserve">прогнозный период </w:t>
            </w:r>
          </w:p>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2027 год</w:t>
            </w:r>
          </w:p>
        </w:tc>
        <w:tc>
          <w:tcPr>
            <w:tcW w:w="1276" w:type="dxa"/>
            <w:tcBorders>
              <w:top w:val="nil"/>
              <w:left w:val="nil"/>
              <w:bottom w:val="single" w:sz="4" w:space="0" w:color="auto"/>
              <w:right w:val="single" w:sz="4" w:space="0" w:color="auto"/>
            </w:tcBorders>
            <w:hideMark/>
          </w:tcPr>
          <w:p w:rsidR="00757E6C" w:rsidRPr="00805EC7" w:rsidRDefault="00757E6C" w:rsidP="00264577">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799,3</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799,3</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08210F">
        <w:trPr>
          <w:trHeight w:val="227"/>
        </w:trPr>
        <w:tc>
          <w:tcPr>
            <w:tcW w:w="675" w:type="dxa"/>
            <w:vMerge/>
            <w:tcBorders>
              <w:left w:val="single" w:sz="4" w:space="0" w:color="auto"/>
              <w:bottom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bottom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 xml:space="preserve">прогнозный период </w:t>
            </w:r>
          </w:p>
          <w:p w:rsidR="00757E6C" w:rsidRPr="00805EC7" w:rsidRDefault="00757E6C"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2028 год</w:t>
            </w:r>
          </w:p>
        </w:tc>
        <w:tc>
          <w:tcPr>
            <w:tcW w:w="1276"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480,0</w:t>
            </w:r>
          </w:p>
        </w:tc>
        <w:tc>
          <w:tcPr>
            <w:tcW w:w="1275" w:type="dxa"/>
            <w:tcBorders>
              <w:top w:val="nil"/>
              <w:left w:val="nil"/>
              <w:bottom w:val="single" w:sz="4" w:space="0" w:color="auto"/>
              <w:right w:val="single" w:sz="4" w:space="0" w:color="auto"/>
            </w:tcBorders>
          </w:tcPr>
          <w:p w:rsidR="00757E6C" w:rsidRPr="00805EC7" w:rsidRDefault="00757E6C" w:rsidP="00C86560">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480,0</w:t>
            </w: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nil"/>
              <w:left w:val="nil"/>
              <w:bottom w:val="single" w:sz="4" w:space="0" w:color="auto"/>
              <w:right w:val="single" w:sz="4" w:space="0" w:color="auto"/>
            </w:tcBorders>
            <w:hideMark/>
          </w:tcPr>
          <w:p w:rsidR="00757E6C" w:rsidRPr="00805EC7"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bottom w:val="single" w:sz="4" w:space="0" w:color="auto"/>
              <w:right w:val="single" w:sz="4" w:space="0" w:color="auto"/>
            </w:tcBorders>
            <w:vAlign w:val="center"/>
            <w:hideMark/>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9972C5" w:rsidRPr="00591DC4" w:rsidTr="0053665F">
        <w:trPr>
          <w:trHeight w:val="197"/>
        </w:trPr>
        <w:tc>
          <w:tcPr>
            <w:tcW w:w="675" w:type="dxa"/>
            <w:vMerge w:val="restart"/>
            <w:tcBorders>
              <w:left w:val="single" w:sz="4" w:space="0" w:color="auto"/>
              <w:right w:val="single" w:sz="4" w:space="0" w:color="auto"/>
            </w:tcBorders>
            <w:vAlign w:val="center"/>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2.1.1.</w:t>
            </w:r>
          </w:p>
        </w:tc>
        <w:tc>
          <w:tcPr>
            <w:tcW w:w="2410" w:type="dxa"/>
            <w:vMerge w:val="restart"/>
            <w:tcBorders>
              <w:left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r w:rsidRPr="00591DC4">
              <w:rPr>
                <w:rFonts w:ascii="Times New Roman" w:hAnsi="Times New Roman" w:cs="Times New Roman"/>
                <w:sz w:val="17"/>
                <w:szCs w:val="17"/>
              </w:rPr>
              <w:t xml:space="preserve">1.Приобретение оргтехники, вычислительной техники и их </w:t>
            </w:r>
            <w:r w:rsidRPr="00591DC4">
              <w:rPr>
                <w:rFonts w:ascii="Times New Roman" w:hAnsi="Times New Roman" w:cs="Times New Roman"/>
                <w:sz w:val="17"/>
                <w:szCs w:val="17"/>
              </w:rPr>
              <w:lastRenderedPageBreak/>
              <w:t>комплектующих</w:t>
            </w:r>
          </w:p>
        </w:tc>
        <w:tc>
          <w:tcPr>
            <w:tcW w:w="1843" w:type="dxa"/>
            <w:tcBorders>
              <w:top w:val="nil"/>
              <w:left w:val="nil"/>
              <w:bottom w:val="single" w:sz="4" w:space="0" w:color="auto"/>
              <w:right w:val="single" w:sz="4" w:space="0" w:color="auto"/>
            </w:tcBorders>
          </w:tcPr>
          <w:p w:rsidR="009972C5" w:rsidRPr="00805EC7" w:rsidRDefault="009972C5" w:rsidP="00F960EE">
            <w:pPr>
              <w:spacing w:after="0" w:line="240" w:lineRule="auto"/>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lastRenderedPageBreak/>
              <w:t>Всего*</w:t>
            </w:r>
          </w:p>
        </w:tc>
        <w:tc>
          <w:tcPr>
            <w:tcW w:w="1276" w:type="dxa"/>
            <w:tcBorders>
              <w:top w:val="nil"/>
              <w:left w:val="nil"/>
              <w:bottom w:val="single" w:sz="4" w:space="0" w:color="auto"/>
              <w:right w:val="single" w:sz="4" w:space="0" w:color="auto"/>
            </w:tcBorders>
          </w:tcPr>
          <w:p w:rsidR="009972C5" w:rsidRPr="00805EC7" w:rsidRDefault="007A333F" w:rsidP="00264577">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1500,00</w:t>
            </w:r>
          </w:p>
        </w:tc>
        <w:tc>
          <w:tcPr>
            <w:tcW w:w="1275" w:type="dxa"/>
            <w:tcBorders>
              <w:top w:val="nil"/>
              <w:left w:val="nil"/>
              <w:bottom w:val="single" w:sz="4" w:space="0" w:color="auto"/>
              <w:right w:val="single" w:sz="4" w:space="0" w:color="auto"/>
            </w:tcBorders>
          </w:tcPr>
          <w:p w:rsidR="009972C5" w:rsidRPr="00805EC7" w:rsidRDefault="007A333F" w:rsidP="00264577">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1500,00</w:t>
            </w:r>
          </w:p>
        </w:tc>
        <w:tc>
          <w:tcPr>
            <w:tcW w:w="1418" w:type="dxa"/>
            <w:tcBorders>
              <w:top w:val="nil"/>
              <w:left w:val="nil"/>
              <w:bottom w:val="single" w:sz="4" w:space="0" w:color="auto"/>
              <w:right w:val="single" w:sz="4" w:space="0" w:color="auto"/>
            </w:tcBorders>
          </w:tcPr>
          <w:p w:rsidR="009972C5" w:rsidRPr="00805EC7" w:rsidRDefault="009972C5"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805EC7" w:rsidRDefault="009972C5"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805EC7" w:rsidRDefault="009972C5"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805EC7" w:rsidRDefault="009972C5" w:rsidP="00F960EE">
            <w:pPr>
              <w:spacing w:after="0" w:line="240" w:lineRule="auto"/>
              <w:jc w:val="center"/>
              <w:rPr>
                <w:rFonts w:ascii="Times New Roman" w:eastAsia="Times New Roman" w:hAnsi="Times New Roman" w:cs="Times New Roman"/>
                <w:sz w:val="17"/>
                <w:szCs w:val="17"/>
                <w:lang w:eastAsia="ru-RU"/>
              </w:rPr>
            </w:pPr>
            <w:r w:rsidRPr="00805EC7">
              <w:rPr>
                <w:rFonts w:ascii="Times New Roman" w:eastAsia="Times New Roman" w:hAnsi="Times New Roman" w:cs="Times New Roman"/>
                <w:sz w:val="17"/>
                <w:szCs w:val="17"/>
                <w:lang w:eastAsia="ru-RU"/>
              </w:rPr>
              <w:t>-</w:t>
            </w:r>
          </w:p>
        </w:tc>
        <w:tc>
          <w:tcPr>
            <w:tcW w:w="1735" w:type="dxa"/>
            <w:vMerge w:val="restart"/>
            <w:tcBorders>
              <w:left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 xml:space="preserve">Организационный отдел </w:t>
            </w:r>
            <w:r w:rsidRPr="00CF59CD">
              <w:rPr>
                <w:rFonts w:ascii="Times New Roman" w:eastAsia="Times New Roman" w:hAnsi="Times New Roman" w:cs="Times New Roman"/>
                <w:sz w:val="17"/>
                <w:szCs w:val="17"/>
                <w:lang w:eastAsia="ru-RU"/>
              </w:rPr>
              <w:lastRenderedPageBreak/>
              <w:t>Администрации Колпашевского района</w:t>
            </w:r>
          </w:p>
        </w:tc>
      </w:tr>
      <w:tr w:rsidR="009972C5" w:rsidRPr="00591DC4" w:rsidTr="0053665F">
        <w:trPr>
          <w:trHeight w:val="211"/>
        </w:trPr>
        <w:tc>
          <w:tcPr>
            <w:tcW w:w="675" w:type="dxa"/>
            <w:vMerge/>
            <w:tcBorders>
              <w:left w:val="single" w:sz="4" w:space="0" w:color="auto"/>
              <w:right w:val="single" w:sz="4" w:space="0" w:color="auto"/>
            </w:tcBorders>
            <w:vAlign w:val="center"/>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2021 год</w:t>
            </w:r>
          </w:p>
        </w:tc>
        <w:tc>
          <w:tcPr>
            <w:tcW w:w="1276" w:type="dxa"/>
            <w:tcBorders>
              <w:top w:val="nil"/>
              <w:left w:val="nil"/>
              <w:bottom w:val="single" w:sz="4" w:space="0" w:color="auto"/>
              <w:right w:val="single" w:sz="4" w:space="0" w:color="auto"/>
            </w:tcBorders>
          </w:tcPr>
          <w:p w:rsidR="009972C5" w:rsidRPr="00CF59CD" w:rsidRDefault="007A333F"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tcPr>
          <w:p w:rsidR="009972C5" w:rsidRPr="00CF59CD" w:rsidRDefault="007A333F"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p>
        </w:tc>
      </w:tr>
      <w:tr w:rsidR="009972C5" w:rsidRPr="00591DC4" w:rsidTr="0053665F">
        <w:trPr>
          <w:trHeight w:val="128"/>
        </w:trPr>
        <w:tc>
          <w:tcPr>
            <w:tcW w:w="675" w:type="dxa"/>
            <w:vMerge/>
            <w:tcBorders>
              <w:left w:val="single" w:sz="4" w:space="0" w:color="auto"/>
              <w:right w:val="single" w:sz="4" w:space="0" w:color="auto"/>
            </w:tcBorders>
            <w:vAlign w:val="center"/>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2022 год</w:t>
            </w:r>
          </w:p>
        </w:tc>
        <w:tc>
          <w:tcPr>
            <w:tcW w:w="1276"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p>
        </w:tc>
      </w:tr>
      <w:tr w:rsidR="009972C5" w:rsidRPr="00591DC4" w:rsidTr="0053665F">
        <w:trPr>
          <w:trHeight w:val="189"/>
        </w:trPr>
        <w:tc>
          <w:tcPr>
            <w:tcW w:w="675" w:type="dxa"/>
            <w:vMerge/>
            <w:tcBorders>
              <w:left w:val="single" w:sz="4" w:space="0" w:color="auto"/>
              <w:right w:val="single" w:sz="4" w:space="0" w:color="auto"/>
            </w:tcBorders>
            <w:vAlign w:val="center"/>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2023 год</w:t>
            </w:r>
          </w:p>
        </w:tc>
        <w:tc>
          <w:tcPr>
            <w:tcW w:w="1276"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p>
        </w:tc>
      </w:tr>
      <w:tr w:rsidR="009972C5" w:rsidRPr="00591DC4" w:rsidTr="0053665F">
        <w:trPr>
          <w:trHeight w:val="121"/>
        </w:trPr>
        <w:tc>
          <w:tcPr>
            <w:tcW w:w="675" w:type="dxa"/>
            <w:vMerge/>
            <w:tcBorders>
              <w:left w:val="single" w:sz="4" w:space="0" w:color="auto"/>
              <w:right w:val="single" w:sz="4" w:space="0" w:color="auto"/>
            </w:tcBorders>
            <w:vAlign w:val="center"/>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2024 год</w:t>
            </w:r>
          </w:p>
        </w:tc>
        <w:tc>
          <w:tcPr>
            <w:tcW w:w="1276"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275"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p>
        </w:tc>
      </w:tr>
      <w:tr w:rsidR="009972C5" w:rsidRPr="00591DC4" w:rsidTr="0007297E">
        <w:trPr>
          <w:trHeight w:val="58"/>
        </w:trPr>
        <w:tc>
          <w:tcPr>
            <w:tcW w:w="675" w:type="dxa"/>
            <w:vMerge/>
            <w:tcBorders>
              <w:left w:val="single" w:sz="4" w:space="0" w:color="auto"/>
              <w:right w:val="single" w:sz="4" w:space="0" w:color="auto"/>
            </w:tcBorders>
            <w:vAlign w:val="center"/>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2025 год</w:t>
            </w:r>
          </w:p>
        </w:tc>
        <w:tc>
          <w:tcPr>
            <w:tcW w:w="1276"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275"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p>
        </w:tc>
      </w:tr>
      <w:tr w:rsidR="009972C5" w:rsidRPr="00591DC4" w:rsidTr="00DC6D17">
        <w:trPr>
          <w:trHeight w:val="113"/>
        </w:trPr>
        <w:tc>
          <w:tcPr>
            <w:tcW w:w="675" w:type="dxa"/>
            <w:vMerge/>
            <w:tcBorders>
              <w:left w:val="single" w:sz="4" w:space="0" w:color="auto"/>
              <w:right w:val="single" w:sz="4" w:space="0" w:color="auto"/>
            </w:tcBorders>
            <w:vAlign w:val="center"/>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2026 год</w:t>
            </w:r>
          </w:p>
        </w:tc>
        <w:tc>
          <w:tcPr>
            <w:tcW w:w="1276"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275"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p>
        </w:tc>
      </w:tr>
      <w:tr w:rsidR="009972C5" w:rsidRPr="00591DC4" w:rsidTr="00DC6D17">
        <w:trPr>
          <w:trHeight w:val="314"/>
        </w:trPr>
        <w:tc>
          <w:tcPr>
            <w:tcW w:w="675" w:type="dxa"/>
            <w:vMerge/>
            <w:tcBorders>
              <w:left w:val="single" w:sz="4" w:space="0" w:color="auto"/>
              <w:right w:val="single" w:sz="4" w:space="0" w:color="auto"/>
            </w:tcBorders>
            <w:vAlign w:val="center"/>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tcPr>
          <w:p w:rsidR="009972C5" w:rsidRPr="00591DC4" w:rsidRDefault="009972C5"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9972C5" w:rsidRPr="00591DC4" w:rsidRDefault="009972C5"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2027 год</w:t>
            </w:r>
          </w:p>
        </w:tc>
        <w:tc>
          <w:tcPr>
            <w:tcW w:w="1276"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275"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p>
        </w:tc>
      </w:tr>
      <w:tr w:rsidR="009972C5" w:rsidRPr="00591DC4" w:rsidTr="0053665F">
        <w:trPr>
          <w:trHeight w:val="319"/>
        </w:trPr>
        <w:tc>
          <w:tcPr>
            <w:tcW w:w="675" w:type="dxa"/>
            <w:vMerge/>
            <w:tcBorders>
              <w:left w:val="single" w:sz="4" w:space="0" w:color="auto"/>
              <w:bottom w:val="single" w:sz="4" w:space="0" w:color="auto"/>
              <w:right w:val="single" w:sz="4" w:space="0" w:color="auto"/>
            </w:tcBorders>
            <w:vAlign w:val="center"/>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bottom w:val="single" w:sz="4" w:space="0" w:color="auto"/>
              <w:right w:val="single" w:sz="4" w:space="0" w:color="auto"/>
            </w:tcBorders>
          </w:tcPr>
          <w:p w:rsidR="009972C5" w:rsidRPr="00CF59CD" w:rsidRDefault="009972C5"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tcPr>
          <w:p w:rsidR="009972C5" w:rsidRPr="00591DC4" w:rsidRDefault="009972C5"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9972C5" w:rsidRPr="00591DC4" w:rsidRDefault="009972C5"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2028 год</w:t>
            </w:r>
          </w:p>
        </w:tc>
        <w:tc>
          <w:tcPr>
            <w:tcW w:w="1276"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275"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300,0</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nil"/>
              <w:left w:val="nil"/>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bottom w:val="single" w:sz="4" w:space="0" w:color="auto"/>
              <w:right w:val="single" w:sz="4" w:space="0" w:color="auto"/>
            </w:tcBorders>
          </w:tcPr>
          <w:p w:rsidR="009972C5" w:rsidRPr="00CF59CD" w:rsidRDefault="009972C5"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53665F">
        <w:trPr>
          <w:trHeight w:val="170"/>
        </w:trPr>
        <w:tc>
          <w:tcPr>
            <w:tcW w:w="675" w:type="dxa"/>
            <w:vMerge w:val="restart"/>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2.1.2.</w:t>
            </w:r>
          </w:p>
        </w:tc>
        <w:tc>
          <w:tcPr>
            <w:tcW w:w="2410" w:type="dxa"/>
            <w:vMerge w:val="restart"/>
            <w:tcBorders>
              <w:left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hAnsi="Times New Roman" w:cs="Times New Roman"/>
                <w:sz w:val="17"/>
                <w:szCs w:val="17"/>
              </w:rPr>
              <w:t>2.Приобретение средств защиты информации от несанкционированного доступа для автоматизированных рабочих мес</w:t>
            </w:r>
            <w:r w:rsidRPr="001250C9">
              <w:rPr>
                <w:rFonts w:ascii="Times New Roman" w:hAnsi="Times New Roman" w:cs="Times New Roman"/>
                <w:sz w:val="17"/>
                <w:szCs w:val="17"/>
              </w:rPr>
              <w:t>т</w:t>
            </w:r>
          </w:p>
        </w:tc>
        <w:tc>
          <w:tcPr>
            <w:tcW w:w="1843" w:type="dxa"/>
            <w:tcBorders>
              <w:top w:val="nil"/>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Всего*</w:t>
            </w:r>
          </w:p>
        </w:tc>
        <w:tc>
          <w:tcPr>
            <w:tcW w:w="1276" w:type="dxa"/>
            <w:tcBorders>
              <w:top w:val="nil"/>
              <w:left w:val="nil"/>
              <w:bottom w:val="single" w:sz="4" w:space="0" w:color="auto"/>
              <w:right w:val="single" w:sz="4" w:space="0" w:color="auto"/>
            </w:tcBorders>
          </w:tcPr>
          <w:p w:rsidR="00757E6C" w:rsidRPr="00FA7844" w:rsidRDefault="007A333F" w:rsidP="00757E6C">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981,3</w:t>
            </w:r>
          </w:p>
        </w:tc>
        <w:tc>
          <w:tcPr>
            <w:tcW w:w="1275" w:type="dxa"/>
            <w:tcBorders>
              <w:top w:val="nil"/>
              <w:left w:val="nil"/>
              <w:bottom w:val="single" w:sz="4" w:space="0" w:color="auto"/>
              <w:right w:val="single" w:sz="4" w:space="0" w:color="auto"/>
            </w:tcBorders>
          </w:tcPr>
          <w:p w:rsidR="00757E6C" w:rsidRPr="00FA7844" w:rsidRDefault="007A333F"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981,3</w:t>
            </w:r>
          </w:p>
        </w:tc>
        <w:tc>
          <w:tcPr>
            <w:tcW w:w="1418" w:type="dxa"/>
            <w:tcBorders>
              <w:top w:val="nil"/>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nil"/>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8" w:type="dxa"/>
            <w:tcBorders>
              <w:top w:val="nil"/>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nil"/>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735" w:type="dxa"/>
            <w:vMerge w:val="restart"/>
            <w:tcBorders>
              <w:left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Организационный отдел Администрации Колпашевского района</w:t>
            </w:r>
          </w:p>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07297E">
        <w:trPr>
          <w:trHeight w:val="102"/>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2021 год</w:t>
            </w:r>
          </w:p>
        </w:tc>
        <w:tc>
          <w:tcPr>
            <w:tcW w:w="1276" w:type="dxa"/>
            <w:tcBorders>
              <w:top w:val="single" w:sz="4" w:space="0" w:color="auto"/>
              <w:left w:val="nil"/>
              <w:bottom w:val="single" w:sz="4" w:space="0" w:color="auto"/>
              <w:right w:val="single" w:sz="4" w:space="0" w:color="auto"/>
            </w:tcBorders>
          </w:tcPr>
          <w:p w:rsidR="00757E6C" w:rsidRPr="00CF59CD" w:rsidRDefault="007A333F" w:rsidP="00757E6C">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single" w:sz="4" w:space="0" w:color="auto"/>
              <w:left w:val="nil"/>
              <w:bottom w:val="single" w:sz="4" w:space="0" w:color="auto"/>
              <w:right w:val="single" w:sz="4" w:space="0" w:color="auto"/>
            </w:tcBorders>
          </w:tcPr>
          <w:p w:rsidR="00757E6C" w:rsidRPr="00CF59CD" w:rsidRDefault="007A333F"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53665F">
        <w:trPr>
          <w:trHeight w:val="203"/>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2022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DC6D17">
        <w:trPr>
          <w:trHeight w:val="108"/>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2023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DC6D17">
        <w:trPr>
          <w:trHeight w:val="168"/>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2024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253,0</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253,0</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DC6D17">
        <w:trPr>
          <w:trHeight w:val="86"/>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2025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178,0</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178,0</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53665F">
        <w:trPr>
          <w:trHeight w:val="132"/>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2026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231,0</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231,0</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53665F">
        <w:trPr>
          <w:trHeight w:val="347"/>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591DC4"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757E6C" w:rsidRPr="00591DC4"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2027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757E6C">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319,3</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319,3</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r>
      <w:tr w:rsidR="007669C7" w:rsidRPr="00591DC4" w:rsidTr="0053665F">
        <w:trPr>
          <w:trHeight w:val="339"/>
        </w:trPr>
        <w:tc>
          <w:tcPr>
            <w:tcW w:w="675" w:type="dxa"/>
            <w:vMerge/>
            <w:tcBorders>
              <w:left w:val="single" w:sz="4" w:space="0" w:color="auto"/>
              <w:bottom w:val="single" w:sz="4" w:space="0" w:color="auto"/>
              <w:right w:val="single" w:sz="4" w:space="0" w:color="auto"/>
            </w:tcBorders>
            <w:vAlign w:val="center"/>
          </w:tcPr>
          <w:p w:rsidR="007669C7" w:rsidRPr="00CF59CD" w:rsidRDefault="007669C7"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bottom w:val="single" w:sz="4" w:space="0" w:color="auto"/>
              <w:right w:val="single" w:sz="4" w:space="0" w:color="auto"/>
            </w:tcBorders>
            <w:vAlign w:val="center"/>
          </w:tcPr>
          <w:p w:rsidR="007669C7" w:rsidRPr="00591DC4" w:rsidRDefault="007669C7"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669C7" w:rsidRPr="00591DC4" w:rsidRDefault="007669C7"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7669C7" w:rsidRPr="00591DC4" w:rsidRDefault="007669C7"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2028 год</w:t>
            </w:r>
          </w:p>
        </w:tc>
        <w:tc>
          <w:tcPr>
            <w:tcW w:w="1276" w:type="dxa"/>
            <w:tcBorders>
              <w:top w:val="single" w:sz="4" w:space="0" w:color="auto"/>
              <w:left w:val="nil"/>
              <w:bottom w:val="single" w:sz="4" w:space="0" w:color="auto"/>
              <w:right w:val="single" w:sz="4" w:space="0" w:color="auto"/>
            </w:tcBorders>
          </w:tcPr>
          <w:p w:rsidR="007669C7" w:rsidRPr="00CF59CD" w:rsidRDefault="007669C7"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single" w:sz="4" w:space="0" w:color="auto"/>
              <w:left w:val="nil"/>
              <w:bottom w:val="single" w:sz="4" w:space="0" w:color="auto"/>
              <w:right w:val="single" w:sz="4" w:space="0" w:color="auto"/>
            </w:tcBorders>
          </w:tcPr>
          <w:p w:rsidR="007669C7" w:rsidRPr="00CF59CD" w:rsidRDefault="007669C7"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669C7" w:rsidRPr="00CF59CD" w:rsidRDefault="007669C7"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669C7" w:rsidRPr="00CF59CD" w:rsidRDefault="007669C7"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8" w:type="dxa"/>
            <w:tcBorders>
              <w:top w:val="single" w:sz="4" w:space="0" w:color="auto"/>
              <w:left w:val="nil"/>
              <w:bottom w:val="single" w:sz="4" w:space="0" w:color="auto"/>
              <w:right w:val="single" w:sz="4" w:space="0" w:color="auto"/>
            </w:tcBorders>
          </w:tcPr>
          <w:p w:rsidR="007669C7" w:rsidRPr="00CF59CD" w:rsidRDefault="007669C7"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417" w:type="dxa"/>
            <w:tcBorders>
              <w:top w:val="single" w:sz="4" w:space="0" w:color="auto"/>
              <w:left w:val="nil"/>
              <w:bottom w:val="single" w:sz="4" w:space="0" w:color="auto"/>
              <w:right w:val="single" w:sz="4" w:space="0" w:color="auto"/>
            </w:tcBorders>
          </w:tcPr>
          <w:p w:rsidR="007669C7" w:rsidRPr="00CF59CD" w:rsidRDefault="007669C7"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val="en-US" w:eastAsia="ru-RU"/>
              </w:rPr>
              <w:t>-</w:t>
            </w:r>
          </w:p>
        </w:tc>
        <w:tc>
          <w:tcPr>
            <w:tcW w:w="1735" w:type="dxa"/>
            <w:vMerge/>
            <w:tcBorders>
              <w:left w:val="single" w:sz="4" w:space="0" w:color="auto"/>
              <w:bottom w:val="single" w:sz="4" w:space="0" w:color="auto"/>
              <w:right w:val="single" w:sz="4" w:space="0" w:color="auto"/>
            </w:tcBorders>
            <w:vAlign w:val="center"/>
          </w:tcPr>
          <w:p w:rsidR="007669C7" w:rsidRPr="00CF59CD" w:rsidRDefault="007669C7" w:rsidP="00F960EE">
            <w:pPr>
              <w:spacing w:after="0" w:line="240" w:lineRule="auto"/>
              <w:jc w:val="center"/>
              <w:rPr>
                <w:rFonts w:ascii="Times New Roman" w:eastAsia="Times New Roman" w:hAnsi="Times New Roman" w:cs="Times New Roman"/>
                <w:sz w:val="17"/>
                <w:szCs w:val="17"/>
                <w:lang w:eastAsia="ru-RU"/>
              </w:rPr>
            </w:pPr>
          </w:p>
        </w:tc>
      </w:tr>
      <w:tr w:rsidR="00757E6C" w:rsidRPr="00591DC4" w:rsidTr="0053665F">
        <w:trPr>
          <w:trHeight w:val="204"/>
        </w:trPr>
        <w:tc>
          <w:tcPr>
            <w:tcW w:w="675" w:type="dxa"/>
            <w:vMerge w:val="restart"/>
            <w:tcBorders>
              <w:top w:val="single" w:sz="4" w:space="0" w:color="auto"/>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2.1.3.</w:t>
            </w:r>
          </w:p>
        </w:tc>
        <w:tc>
          <w:tcPr>
            <w:tcW w:w="2410" w:type="dxa"/>
            <w:vMerge w:val="restart"/>
            <w:tcBorders>
              <w:top w:val="single" w:sz="4" w:space="0" w:color="auto"/>
              <w:left w:val="single" w:sz="4" w:space="0" w:color="auto"/>
              <w:right w:val="single" w:sz="4" w:space="0" w:color="auto"/>
            </w:tcBorders>
          </w:tcPr>
          <w:p w:rsidR="00757E6C" w:rsidRPr="00591DC4" w:rsidRDefault="00757E6C" w:rsidP="00F960EE">
            <w:pPr>
              <w:spacing w:after="0" w:line="240" w:lineRule="auto"/>
              <w:jc w:val="both"/>
              <w:rPr>
                <w:rFonts w:ascii="Times New Roman" w:hAnsi="Times New Roman" w:cs="Times New Roman"/>
                <w:sz w:val="18"/>
                <w:szCs w:val="18"/>
              </w:rPr>
            </w:pPr>
            <w:r w:rsidRPr="00591DC4">
              <w:rPr>
                <w:rFonts w:ascii="Times New Roman" w:hAnsi="Times New Roman" w:cs="Times New Roman"/>
                <w:sz w:val="17"/>
                <w:szCs w:val="17"/>
              </w:rPr>
              <w:t>3.</w:t>
            </w:r>
            <w:r>
              <w:rPr>
                <w:rFonts w:ascii="Times New Roman" w:hAnsi="Times New Roman" w:cs="Times New Roman"/>
                <w:sz w:val="18"/>
                <w:szCs w:val="18"/>
              </w:rPr>
              <w:t>О</w:t>
            </w:r>
            <w:r w:rsidRPr="00591DC4">
              <w:rPr>
                <w:rFonts w:ascii="Times New Roman" w:hAnsi="Times New Roman" w:cs="Times New Roman"/>
                <w:sz w:val="18"/>
                <w:szCs w:val="18"/>
              </w:rPr>
              <w:t>рганизация автоматизированных информационн</w:t>
            </w:r>
            <w:proofErr w:type="gramStart"/>
            <w:r w:rsidRPr="00591DC4">
              <w:rPr>
                <w:rFonts w:ascii="Times New Roman" w:hAnsi="Times New Roman" w:cs="Times New Roman"/>
                <w:sz w:val="18"/>
                <w:szCs w:val="18"/>
              </w:rPr>
              <w:t>о-</w:t>
            </w:r>
            <w:proofErr w:type="gramEnd"/>
            <w:r w:rsidRPr="00591DC4">
              <w:rPr>
                <w:rFonts w:ascii="Times New Roman" w:hAnsi="Times New Roman" w:cs="Times New Roman"/>
                <w:sz w:val="18"/>
                <w:szCs w:val="18"/>
              </w:rPr>
              <w:t xml:space="preserve"> коммуникационных ресурсов осуществляющих информирование населения о деятельности органов местного самоуправления Колпашевского района</w:t>
            </w:r>
          </w:p>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tcPr>
          <w:p w:rsidR="00757E6C" w:rsidRPr="00591DC4"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Всего*</w:t>
            </w:r>
          </w:p>
        </w:tc>
        <w:tc>
          <w:tcPr>
            <w:tcW w:w="1276" w:type="dxa"/>
            <w:tcBorders>
              <w:top w:val="single" w:sz="4" w:space="0" w:color="auto"/>
              <w:left w:val="nil"/>
              <w:bottom w:val="single" w:sz="4" w:space="0" w:color="auto"/>
              <w:right w:val="single" w:sz="4" w:space="0" w:color="auto"/>
            </w:tcBorders>
          </w:tcPr>
          <w:p w:rsidR="00757E6C" w:rsidRPr="00CF59CD" w:rsidRDefault="007A333F" w:rsidP="00757E6C">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951,00</w:t>
            </w:r>
          </w:p>
        </w:tc>
        <w:tc>
          <w:tcPr>
            <w:tcW w:w="1275" w:type="dxa"/>
            <w:tcBorders>
              <w:top w:val="single" w:sz="4" w:space="0" w:color="auto"/>
              <w:left w:val="nil"/>
              <w:bottom w:val="single" w:sz="4" w:space="0" w:color="auto"/>
              <w:right w:val="single" w:sz="4" w:space="0" w:color="auto"/>
            </w:tcBorders>
          </w:tcPr>
          <w:p w:rsidR="00757E6C" w:rsidRPr="00CF59CD" w:rsidRDefault="007A333F"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951,00</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val="restart"/>
            <w:tcBorders>
              <w:top w:val="single" w:sz="4" w:space="0" w:color="auto"/>
              <w:left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Организационный отдел Администрации Колпашевского района</w:t>
            </w:r>
          </w:p>
        </w:tc>
      </w:tr>
      <w:tr w:rsidR="00757E6C" w:rsidRPr="00591DC4" w:rsidTr="0007297E">
        <w:trPr>
          <w:trHeight w:val="150"/>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2021 год</w:t>
            </w:r>
          </w:p>
        </w:tc>
        <w:tc>
          <w:tcPr>
            <w:tcW w:w="1276" w:type="dxa"/>
            <w:tcBorders>
              <w:top w:val="single" w:sz="4" w:space="0" w:color="auto"/>
              <w:left w:val="nil"/>
              <w:bottom w:val="single" w:sz="4" w:space="0" w:color="auto"/>
              <w:right w:val="single" w:sz="4" w:space="0" w:color="auto"/>
            </w:tcBorders>
          </w:tcPr>
          <w:p w:rsidR="00757E6C" w:rsidRPr="00DB733F" w:rsidRDefault="007A333F" w:rsidP="00757E6C">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single" w:sz="4" w:space="0" w:color="auto"/>
              <w:left w:val="nil"/>
              <w:bottom w:val="single" w:sz="4" w:space="0" w:color="auto"/>
              <w:right w:val="single" w:sz="4" w:space="0" w:color="auto"/>
            </w:tcBorders>
          </w:tcPr>
          <w:p w:rsidR="00757E6C" w:rsidRPr="00DB733F" w:rsidRDefault="007A333F"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53665F">
        <w:trPr>
          <w:trHeight w:val="140"/>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2022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53665F">
        <w:trPr>
          <w:trHeight w:val="214"/>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2023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53665F">
        <w:trPr>
          <w:trHeight w:val="131"/>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2024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231,0</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231,0</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07297E">
        <w:trPr>
          <w:trHeight w:val="120"/>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2025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180,0</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180,0</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w:t>
            </w: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val="en-US" w:eastAsia="ru-RU"/>
              </w:rPr>
            </w:pPr>
            <w:r w:rsidRPr="00CF59CD">
              <w:rPr>
                <w:rFonts w:ascii="Times New Roman" w:eastAsia="Times New Roman" w:hAnsi="Times New Roman" w:cs="Times New Roman"/>
                <w:sz w:val="17"/>
                <w:szCs w:val="17"/>
                <w:lang w:eastAsia="ru-RU"/>
              </w:rPr>
              <w:t>-</w:t>
            </w: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53665F">
        <w:trPr>
          <w:trHeight w:val="216"/>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2026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180,0</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180,0</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53665F">
        <w:trPr>
          <w:trHeight w:val="271"/>
        </w:trPr>
        <w:tc>
          <w:tcPr>
            <w:tcW w:w="67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591DC4"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прогнозный период</w:t>
            </w:r>
          </w:p>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2027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180,0</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180,0</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57E6C" w:rsidRPr="00591DC4" w:rsidTr="0053665F">
        <w:trPr>
          <w:trHeight w:val="362"/>
        </w:trPr>
        <w:tc>
          <w:tcPr>
            <w:tcW w:w="675" w:type="dxa"/>
            <w:vMerge/>
            <w:tcBorders>
              <w:left w:val="single" w:sz="4" w:space="0" w:color="auto"/>
              <w:bottom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bottom w:val="single" w:sz="4" w:space="0" w:color="auto"/>
              <w:right w:val="single" w:sz="4" w:space="0" w:color="auto"/>
            </w:tcBorders>
          </w:tcPr>
          <w:p w:rsidR="00757E6C" w:rsidRPr="00591DC4" w:rsidRDefault="00757E6C" w:rsidP="00F960EE">
            <w:pPr>
              <w:spacing w:after="0" w:line="240" w:lineRule="auto"/>
              <w:rPr>
                <w:rFonts w:ascii="Times New Roman" w:hAnsi="Times New Roman" w:cs="Times New Roman"/>
                <w:sz w:val="17"/>
                <w:szCs w:val="17"/>
              </w:rPr>
            </w:pPr>
          </w:p>
        </w:tc>
        <w:tc>
          <w:tcPr>
            <w:tcW w:w="1843" w:type="dxa"/>
            <w:tcBorders>
              <w:top w:val="single" w:sz="4" w:space="0" w:color="auto"/>
              <w:left w:val="nil"/>
              <w:bottom w:val="single" w:sz="4" w:space="0" w:color="auto"/>
              <w:right w:val="single" w:sz="4" w:space="0" w:color="auto"/>
            </w:tcBorders>
          </w:tcPr>
          <w:p w:rsidR="00757E6C" w:rsidRPr="00591DC4"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757E6C" w:rsidRPr="00CF59CD" w:rsidRDefault="00757E6C"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2028 год</w:t>
            </w:r>
          </w:p>
        </w:tc>
        <w:tc>
          <w:tcPr>
            <w:tcW w:w="1276"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180,0</w:t>
            </w:r>
          </w:p>
        </w:tc>
        <w:tc>
          <w:tcPr>
            <w:tcW w:w="1275" w:type="dxa"/>
            <w:tcBorders>
              <w:top w:val="single" w:sz="4" w:space="0" w:color="auto"/>
              <w:left w:val="nil"/>
              <w:bottom w:val="single" w:sz="4" w:space="0" w:color="auto"/>
              <w:right w:val="single" w:sz="4" w:space="0" w:color="auto"/>
            </w:tcBorders>
          </w:tcPr>
          <w:p w:rsidR="00757E6C" w:rsidRPr="00CF59CD" w:rsidRDefault="00757E6C" w:rsidP="00C8656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180,0</w:t>
            </w: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8"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417" w:type="dxa"/>
            <w:tcBorders>
              <w:top w:val="single" w:sz="4" w:space="0" w:color="auto"/>
              <w:left w:val="nil"/>
              <w:bottom w:val="single" w:sz="4" w:space="0" w:color="auto"/>
              <w:right w:val="single" w:sz="4" w:space="0" w:color="auto"/>
            </w:tcBorders>
          </w:tcPr>
          <w:p w:rsidR="00757E6C" w:rsidRPr="00CF59CD" w:rsidRDefault="00757E6C" w:rsidP="00F960EE">
            <w:pPr>
              <w:spacing w:after="0" w:line="240" w:lineRule="auto"/>
              <w:jc w:val="center"/>
              <w:rPr>
                <w:rFonts w:ascii="Times New Roman" w:eastAsia="Times New Roman" w:hAnsi="Times New Roman" w:cs="Times New Roman"/>
                <w:sz w:val="17"/>
                <w:szCs w:val="17"/>
                <w:lang w:eastAsia="ru-RU"/>
              </w:rPr>
            </w:pPr>
          </w:p>
        </w:tc>
        <w:tc>
          <w:tcPr>
            <w:tcW w:w="1735" w:type="dxa"/>
            <w:vMerge/>
            <w:tcBorders>
              <w:left w:val="single" w:sz="4" w:space="0" w:color="auto"/>
              <w:bottom w:val="single" w:sz="4" w:space="0" w:color="auto"/>
              <w:right w:val="single" w:sz="4" w:space="0" w:color="auto"/>
            </w:tcBorders>
            <w:vAlign w:val="center"/>
          </w:tcPr>
          <w:p w:rsidR="00757E6C" w:rsidRPr="00CF59CD" w:rsidRDefault="00757E6C" w:rsidP="00F960EE">
            <w:pPr>
              <w:spacing w:after="0" w:line="240" w:lineRule="auto"/>
              <w:rPr>
                <w:rFonts w:ascii="Times New Roman" w:eastAsia="Times New Roman" w:hAnsi="Times New Roman" w:cs="Times New Roman"/>
                <w:sz w:val="17"/>
                <w:szCs w:val="17"/>
                <w:lang w:eastAsia="ru-RU"/>
              </w:rPr>
            </w:pPr>
          </w:p>
        </w:tc>
      </w:tr>
      <w:tr w:rsidR="007953BF" w:rsidRPr="00591DC4" w:rsidTr="007A333F">
        <w:trPr>
          <w:trHeight w:val="83"/>
        </w:trPr>
        <w:tc>
          <w:tcPr>
            <w:tcW w:w="675" w:type="dxa"/>
            <w:vMerge w:val="restart"/>
            <w:tcBorders>
              <w:top w:val="nil"/>
              <w:left w:val="single" w:sz="4" w:space="0" w:color="auto"/>
              <w:right w:val="single" w:sz="4" w:space="0" w:color="auto"/>
            </w:tcBorders>
            <w:noWrap/>
            <w:vAlign w:val="bottom"/>
            <w:hideMark/>
          </w:tcPr>
          <w:p w:rsidR="007953BF" w:rsidRPr="00CF59CD" w:rsidRDefault="007953BF" w:rsidP="00F960EE">
            <w:pPr>
              <w:spacing w:after="0" w:line="240" w:lineRule="auto"/>
              <w:jc w:val="center"/>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 </w:t>
            </w:r>
          </w:p>
        </w:tc>
        <w:tc>
          <w:tcPr>
            <w:tcW w:w="2410" w:type="dxa"/>
            <w:vMerge w:val="restart"/>
            <w:tcBorders>
              <w:top w:val="nil"/>
              <w:left w:val="single" w:sz="4" w:space="0" w:color="auto"/>
              <w:right w:val="single" w:sz="4" w:space="0" w:color="auto"/>
            </w:tcBorders>
            <w:noWrap/>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Всего по подпрограмме</w:t>
            </w:r>
          </w:p>
        </w:tc>
        <w:tc>
          <w:tcPr>
            <w:tcW w:w="1843" w:type="dxa"/>
            <w:tcBorders>
              <w:top w:val="nil"/>
              <w:left w:val="nil"/>
              <w:bottom w:val="single" w:sz="4" w:space="0" w:color="auto"/>
              <w:right w:val="single" w:sz="4" w:space="0" w:color="auto"/>
            </w:tcBorders>
            <w:hideMark/>
          </w:tcPr>
          <w:p w:rsidR="007953BF" w:rsidRPr="00591DC4" w:rsidRDefault="007953BF"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Всего*</w:t>
            </w:r>
          </w:p>
        </w:tc>
        <w:tc>
          <w:tcPr>
            <w:tcW w:w="1276" w:type="dxa"/>
            <w:tcBorders>
              <w:top w:val="nil"/>
              <w:left w:val="nil"/>
              <w:bottom w:val="single" w:sz="4" w:space="0" w:color="auto"/>
              <w:right w:val="single" w:sz="4" w:space="0" w:color="auto"/>
            </w:tcBorders>
            <w:noWrap/>
          </w:tcPr>
          <w:p w:rsidR="007953BF" w:rsidRPr="00471015" w:rsidRDefault="007A333F" w:rsidP="007953BF">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4312,30</w:t>
            </w:r>
          </w:p>
        </w:tc>
        <w:tc>
          <w:tcPr>
            <w:tcW w:w="1275" w:type="dxa"/>
            <w:tcBorders>
              <w:top w:val="nil"/>
              <w:left w:val="nil"/>
              <w:bottom w:val="single" w:sz="4" w:space="0" w:color="auto"/>
              <w:right w:val="single" w:sz="4" w:space="0" w:color="auto"/>
            </w:tcBorders>
            <w:noWrap/>
          </w:tcPr>
          <w:p w:rsidR="007953BF" w:rsidRPr="00471015" w:rsidRDefault="007A333F" w:rsidP="007953BF">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4312,30</w:t>
            </w:r>
          </w:p>
        </w:tc>
        <w:tc>
          <w:tcPr>
            <w:tcW w:w="1418"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8"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735" w:type="dxa"/>
            <w:vMerge w:val="restart"/>
            <w:tcBorders>
              <w:top w:val="nil"/>
              <w:left w:val="single" w:sz="4" w:space="0" w:color="auto"/>
              <w:right w:val="single" w:sz="4" w:space="0" w:color="auto"/>
            </w:tcBorders>
            <w:noWrap/>
            <w:vAlign w:val="bottom"/>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r w:rsidRPr="00CF59CD">
              <w:rPr>
                <w:rFonts w:ascii="Calibri" w:eastAsia="Times New Roman" w:hAnsi="Calibri" w:cs="Times New Roman"/>
                <w:sz w:val="17"/>
                <w:szCs w:val="17"/>
                <w:lang w:eastAsia="ru-RU"/>
              </w:rPr>
              <w:t> </w:t>
            </w:r>
          </w:p>
        </w:tc>
      </w:tr>
      <w:tr w:rsidR="007953BF" w:rsidRPr="00591DC4" w:rsidTr="007A333F">
        <w:trPr>
          <w:trHeight w:val="130"/>
        </w:trPr>
        <w:tc>
          <w:tcPr>
            <w:tcW w:w="675"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2021 год</w:t>
            </w:r>
          </w:p>
        </w:tc>
        <w:tc>
          <w:tcPr>
            <w:tcW w:w="1276" w:type="dxa"/>
            <w:tcBorders>
              <w:top w:val="nil"/>
              <w:left w:val="nil"/>
              <w:bottom w:val="single" w:sz="4" w:space="0" w:color="auto"/>
              <w:right w:val="single" w:sz="4" w:space="0" w:color="auto"/>
            </w:tcBorders>
            <w:noWrap/>
          </w:tcPr>
          <w:p w:rsidR="007953BF" w:rsidRPr="007A333F" w:rsidRDefault="007A333F" w:rsidP="007953BF">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noWrap/>
          </w:tcPr>
          <w:p w:rsidR="007953BF" w:rsidRPr="009E630F" w:rsidRDefault="007A333F" w:rsidP="007953BF">
            <w:pPr>
              <w:spacing w:after="0" w:line="240" w:lineRule="auto"/>
              <w:jc w:val="center"/>
              <w:rPr>
                <w:rFonts w:ascii="Times New Roman" w:eastAsia="Times New Roman" w:hAnsi="Times New Roman" w:cs="Times New Roman"/>
                <w:sz w:val="17"/>
                <w:szCs w:val="17"/>
                <w:lang w:val="en-US" w:eastAsia="ru-RU"/>
              </w:rPr>
            </w:pPr>
            <w:r>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8"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735"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r>
      <w:tr w:rsidR="007953BF" w:rsidRPr="00591DC4" w:rsidTr="0053665F">
        <w:trPr>
          <w:trHeight w:val="58"/>
        </w:trPr>
        <w:tc>
          <w:tcPr>
            <w:tcW w:w="675"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2022 год</w:t>
            </w:r>
          </w:p>
        </w:tc>
        <w:tc>
          <w:tcPr>
            <w:tcW w:w="1276" w:type="dxa"/>
            <w:tcBorders>
              <w:top w:val="nil"/>
              <w:left w:val="nil"/>
              <w:bottom w:val="single" w:sz="4" w:space="0" w:color="auto"/>
              <w:right w:val="single" w:sz="4" w:space="0" w:color="auto"/>
            </w:tcBorders>
            <w:noWrap/>
            <w:hideMark/>
          </w:tcPr>
          <w:p w:rsidR="007953BF" w:rsidRPr="00F66075" w:rsidRDefault="007A333F"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noWrap/>
            <w:hideMark/>
          </w:tcPr>
          <w:p w:rsidR="007953BF" w:rsidRPr="00F66075" w:rsidRDefault="007A333F" w:rsidP="007953BF">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8"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735"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r>
      <w:tr w:rsidR="007953BF" w:rsidRPr="00591DC4" w:rsidTr="0053665F">
        <w:trPr>
          <w:trHeight w:val="108"/>
        </w:trPr>
        <w:tc>
          <w:tcPr>
            <w:tcW w:w="675"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1843" w:type="dxa"/>
            <w:tcBorders>
              <w:top w:val="nil"/>
              <w:left w:val="nil"/>
              <w:bottom w:val="single" w:sz="4" w:space="0" w:color="auto"/>
              <w:right w:val="single" w:sz="4" w:space="0" w:color="auto"/>
            </w:tcBorders>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2023 год</w:t>
            </w:r>
          </w:p>
        </w:tc>
        <w:tc>
          <w:tcPr>
            <w:tcW w:w="1276" w:type="dxa"/>
            <w:tcBorders>
              <w:top w:val="nil"/>
              <w:left w:val="nil"/>
              <w:bottom w:val="single" w:sz="4" w:space="0" w:color="auto"/>
              <w:right w:val="single" w:sz="4" w:space="0" w:color="auto"/>
            </w:tcBorders>
            <w:noWrap/>
            <w:hideMark/>
          </w:tcPr>
          <w:p w:rsidR="007953BF" w:rsidRPr="00F66075" w:rsidRDefault="007A333F" w:rsidP="00F960EE">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275" w:type="dxa"/>
            <w:tcBorders>
              <w:top w:val="nil"/>
              <w:left w:val="nil"/>
              <w:bottom w:val="single" w:sz="4" w:space="0" w:color="auto"/>
              <w:right w:val="single" w:sz="4" w:space="0" w:color="auto"/>
            </w:tcBorders>
            <w:noWrap/>
            <w:hideMark/>
          </w:tcPr>
          <w:p w:rsidR="007953BF" w:rsidRPr="00F66075" w:rsidRDefault="007A333F" w:rsidP="007953BF">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tc>
        <w:tc>
          <w:tcPr>
            <w:tcW w:w="1418"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8"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nil"/>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735"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r>
      <w:tr w:rsidR="007953BF" w:rsidRPr="00591DC4" w:rsidTr="0053665F">
        <w:trPr>
          <w:trHeight w:val="132"/>
        </w:trPr>
        <w:tc>
          <w:tcPr>
            <w:tcW w:w="675"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2024 год</w:t>
            </w:r>
          </w:p>
        </w:tc>
        <w:tc>
          <w:tcPr>
            <w:tcW w:w="1276" w:type="dxa"/>
            <w:tcBorders>
              <w:top w:val="single" w:sz="4" w:space="0" w:color="auto"/>
              <w:left w:val="nil"/>
              <w:bottom w:val="single" w:sz="4" w:space="0" w:color="auto"/>
              <w:right w:val="single" w:sz="4" w:space="0" w:color="auto"/>
            </w:tcBorders>
            <w:noWrap/>
            <w:hideMark/>
          </w:tcPr>
          <w:p w:rsidR="007953BF" w:rsidRPr="00F66075" w:rsidRDefault="007953BF" w:rsidP="00F960EE">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960,0</w:t>
            </w:r>
          </w:p>
        </w:tc>
        <w:tc>
          <w:tcPr>
            <w:tcW w:w="1275" w:type="dxa"/>
            <w:tcBorders>
              <w:top w:val="single" w:sz="4" w:space="0" w:color="auto"/>
              <w:left w:val="nil"/>
              <w:bottom w:val="single" w:sz="4" w:space="0" w:color="auto"/>
              <w:right w:val="single" w:sz="4" w:space="0" w:color="auto"/>
            </w:tcBorders>
            <w:noWrap/>
            <w:hideMark/>
          </w:tcPr>
          <w:p w:rsidR="007953BF" w:rsidRPr="00F66075" w:rsidRDefault="007953BF" w:rsidP="007953BF">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960,0</w:t>
            </w:r>
          </w:p>
        </w:tc>
        <w:tc>
          <w:tcPr>
            <w:tcW w:w="1418" w:type="dxa"/>
            <w:tcBorders>
              <w:top w:val="single" w:sz="4" w:space="0" w:color="auto"/>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8" w:type="dxa"/>
            <w:tcBorders>
              <w:top w:val="single" w:sz="4" w:space="0" w:color="auto"/>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hideMark/>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735"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r>
      <w:tr w:rsidR="007953BF" w:rsidRPr="00591DC4" w:rsidTr="0053665F">
        <w:trPr>
          <w:trHeight w:val="108"/>
        </w:trPr>
        <w:tc>
          <w:tcPr>
            <w:tcW w:w="675" w:type="dxa"/>
            <w:vMerge/>
            <w:tcBorders>
              <w:left w:val="single" w:sz="4" w:space="0" w:color="auto"/>
              <w:right w:val="single" w:sz="4" w:space="0" w:color="auto"/>
            </w:tcBorders>
            <w:vAlign w:val="center"/>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right w:val="single" w:sz="4" w:space="0" w:color="auto"/>
            </w:tcBorders>
            <w:vAlign w:val="center"/>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2025 год</w:t>
            </w:r>
          </w:p>
        </w:tc>
        <w:tc>
          <w:tcPr>
            <w:tcW w:w="1276" w:type="dxa"/>
            <w:tcBorders>
              <w:top w:val="single" w:sz="4" w:space="0" w:color="auto"/>
              <w:left w:val="nil"/>
              <w:bottom w:val="single" w:sz="4" w:space="0" w:color="auto"/>
              <w:right w:val="single" w:sz="4" w:space="0" w:color="auto"/>
            </w:tcBorders>
            <w:noWrap/>
          </w:tcPr>
          <w:p w:rsidR="007953BF" w:rsidRPr="00F66075" w:rsidRDefault="007953BF" w:rsidP="00F960EE">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834,0</w:t>
            </w:r>
          </w:p>
        </w:tc>
        <w:tc>
          <w:tcPr>
            <w:tcW w:w="1275" w:type="dxa"/>
            <w:tcBorders>
              <w:top w:val="single" w:sz="4" w:space="0" w:color="auto"/>
              <w:left w:val="nil"/>
              <w:bottom w:val="single" w:sz="4" w:space="0" w:color="auto"/>
              <w:right w:val="single" w:sz="4" w:space="0" w:color="auto"/>
            </w:tcBorders>
            <w:noWrap/>
          </w:tcPr>
          <w:p w:rsidR="007953BF" w:rsidRPr="00F66075" w:rsidRDefault="007953BF" w:rsidP="007953BF">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834,0</w:t>
            </w:r>
          </w:p>
        </w:tc>
        <w:tc>
          <w:tcPr>
            <w:tcW w:w="1418" w:type="dxa"/>
            <w:tcBorders>
              <w:top w:val="single" w:sz="4" w:space="0" w:color="auto"/>
              <w:left w:val="nil"/>
              <w:bottom w:val="single" w:sz="4" w:space="0" w:color="auto"/>
              <w:right w:val="single" w:sz="4" w:space="0" w:color="auto"/>
            </w:tcBorders>
            <w:noWrap/>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8" w:type="dxa"/>
            <w:tcBorders>
              <w:top w:val="single" w:sz="4" w:space="0" w:color="auto"/>
              <w:left w:val="nil"/>
              <w:bottom w:val="single" w:sz="4" w:space="0" w:color="auto"/>
              <w:right w:val="single" w:sz="4" w:space="0" w:color="auto"/>
            </w:tcBorders>
            <w:noWrap/>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735" w:type="dxa"/>
            <w:vMerge/>
            <w:tcBorders>
              <w:left w:val="single" w:sz="4" w:space="0" w:color="auto"/>
              <w:right w:val="single" w:sz="4" w:space="0" w:color="auto"/>
            </w:tcBorders>
            <w:vAlign w:val="center"/>
          </w:tcPr>
          <w:p w:rsidR="007953BF" w:rsidRPr="00CF59CD" w:rsidRDefault="007953BF" w:rsidP="00F960EE">
            <w:pPr>
              <w:spacing w:after="0" w:line="240" w:lineRule="auto"/>
              <w:rPr>
                <w:rFonts w:ascii="Calibri" w:eastAsia="Times New Roman" w:hAnsi="Calibri" w:cs="Times New Roman"/>
                <w:sz w:val="17"/>
                <w:szCs w:val="17"/>
                <w:lang w:eastAsia="ru-RU"/>
              </w:rPr>
            </w:pPr>
          </w:p>
        </w:tc>
      </w:tr>
      <w:tr w:rsidR="007953BF" w:rsidRPr="00591DC4" w:rsidTr="0053665F">
        <w:trPr>
          <w:trHeight w:val="100"/>
        </w:trPr>
        <w:tc>
          <w:tcPr>
            <w:tcW w:w="675" w:type="dxa"/>
            <w:vMerge/>
            <w:tcBorders>
              <w:left w:val="single" w:sz="4" w:space="0" w:color="auto"/>
              <w:bottom w:val="nil"/>
              <w:right w:val="single" w:sz="4" w:space="0" w:color="auto"/>
            </w:tcBorders>
            <w:vAlign w:val="center"/>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2410" w:type="dxa"/>
            <w:vMerge/>
            <w:tcBorders>
              <w:left w:val="single" w:sz="4" w:space="0" w:color="auto"/>
              <w:bottom w:val="nil"/>
              <w:right w:val="single" w:sz="4" w:space="0" w:color="auto"/>
            </w:tcBorders>
            <w:vAlign w:val="center"/>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r w:rsidRPr="00CF59CD">
              <w:rPr>
                <w:rFonts w:ascii="Times New Roman" w:eastAsia="Times New Roman" w:hAnsi="Times New Roman" w:cs="Times New Roman"/>
                <w:sz w:val="17"/>
                <w:szCs w:val="17"/>
                <w:lang w:eastAsia="ru-RU"/>
              </w:rPr>
              <w:t>2026 год</w:t>
            </w:r>
          </w:p>
        </w:tc>
        <w:tc>
          <w:tcPr>
            <w:tcW w:w="1276" w:type="dxa"/>
            <w:tcBorders>
              <w:top w:val="single" w:sz="4" w:space="0" w:color="auto"/>
              <w:left w:val="nil"/>
              <w:bottom w:val="single" w:sz="4" w:space="0" w:color="auto"/>
              <w:right w:val="single" w:sz="4" w:space="0" w:color="auto"/>
            </w:tcBorders>
            <w:noWrap/>
          </w:tcPr>
          <w:p w:rsidR="007953BF" w:rsidRPr="00F66075" w:rsidRDefault="007953BF" w:rsidP="00F960EE">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887,0</w:t>
            </w:r>
          </w:p>
        </w:tc>
        <w:tc>
          <w:tcPr>
            <w:tcW w:w="1275" w:type="dxa"/>
            <w:tcBorders>
              <w:top w:val="single" w:sz="4" w:space="0" w:color="auto"/>
              <w:left w:val="nil"/>
              <w:bottom w:val="single" w:sz="4" w:space="0" w:color="auto"/>
              <w:right w:val="single" w:sz="4" w:space="0" w:color="auto"/>
            </w:tcBorders>
            <w:noWrap/>
          </w:tcPr>
          <w:p w:rsidR="007953BF" w:rsidRPr="00F66075" w:rsidRDefault="007953BF" w:rsidP="007953BF">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887,0</w:t>
            </w:r>
          </w:p>
        </w:tc>
        <w:tc>
          <w:tcPr>
            <w:tcW w:w="1418" w:type="dxa"/>
            <w:tcBorders>
              <w:top w:val="single" w:sz="4" w:space="0" w:color="auto"/>
              <w:left w:val="nil"/>
              <w:bottom w:val="single" w:sz="4" w:space="0" w:color="auto"/>
              <w:right w:val="single" w:sz="4" w:space="0" w:color="auto"/>
            </w:tcBorders>
            <w:noWrap/>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8" w:type="dxa"/>
            <w:tcBorders>
              <w:top w:val="single" w:sz="4" w:space="0" w:color="auto"/>
              <w:left w:val="nil"/>
              <w:bottom w:val="single" w:sz="4" w:space="0" w:color="auto"/>
              <w:right w:val="single" w:sz="4" w:space="0" w:color="auto"/>
            </w:tcBorders>
            <w:noWrap/>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tcPr>
          <w:p w:rsidR="007953BF" w:rsidRPr="00CF59CD" w:rsidRDefault="007953BF" w:rsidP="00F960EE">
            <w:pPr>
              <w:spacing w:after="0" w:line="240" w:lineRule="auto"/>
              <w:jc w:val="center"/>
              <w:rPr>
                <w:rFonts w:ascii="Calibri" w:eastAsia="Times New Roman" w:hAnsi="Calibri" w:cs="Times New Roman"/>
                <w:sz w:val="17"/>
                <w:szCs w:val="17"/>
                <w:lang w:eastAsia="ru-RU"/>
              </w:rPr>
            </w:pPr>
          </w:p>
        </w:tc>
        <w:tc>
          <w:tcPr>
            <w:tcW w:w="1735" w:type="dxa"/>
            <w:vMerge/>
            <w:tcBorders>
              <w:left w:val="single" w:sz="4" w:space="0" w:color="auto"/>
              <w:right w:val="single" w:sz="4" w:space="0" w:color="auto"/>
            </w:tcBorders>
            <w:vAlign w:val="center"/>
          </w:tcPr>
          <w:p w:rsidR="007953BF" w:rsidRPr="00CF59CD" w:rsidRDefault="007953BF" w:rsidP="00F960EE">
            <w:pPr>
              <w:spacing w:after="0" w:line="240" w:lineRule="auto"/>
              <w:rPr>
                <w:rFonts w:ascii="Calibri" w:eastAsia="Times New Roman" w:hAnsi="Calibri" w:cs="Times New Roman"/>
                <w:sz w:val="17"/>
                <w:szCs w:val="17"/>
                <w:lang w:eastAsia="ru-RU"/>
              </w:rPr>
            </w:pPr>
          </w:p>
        </w:tc>
      </w:tr>
      <w:tr w:rsidR="007953BF" w:rsidRPr="00591DC4" w:rsidTr="0053665F">
        <w:trPr>
          <w:trHeight w:val="300"/>
        </w:trPr>
        <w:tc>
          <w:tcPr>
            <w:tcW w:w="675" w:type="dxa"/>
            <w:tcBorders>
              <w:top w:val="nil"/>
              <w:left w:val="single" w:sz="4" w:space="0" w:color="auto"/>
              <w:bottom w:val="nil"/>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2410" w:type="dxa"/>
            <w:tcBorders>
              <w:top w:val="nil"/>
              <w:left w:val="single" w:sz="4" w:space="0" w:color="auto"/>
              <w:bottom w:val="nil"/>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hideMark/>
          </w:tcPr>
          <w:p w:rsidR="007953BF" w:rsidRPr="00591DC4" w:rsidRDefault="007953BF"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прогнозный период</w:t>
            </w:r>
          </w:p>
          <w:p w:rsidR="007953BF" w:rsidRPr="00CF59CD" w:rsidRDefault="007953BF" w:rsidP="00F960EE">
            <w:pPr>
              <w:spacing w:after="0" w:line="240" w:lineRule="auto"/>
              <w:rPr>
                <w:rFonts w:ascii="Times New Roman" w:eastAsia="Times New Roman" w:hAnsi="Times New Roman" w:cs="Times New Roman"/>
                <w:sz w:val="17"/>
                <w:szCs w:val="17"/>
                <w:lang w:eastAsia="ru-RU"/>
              </w:rPr>
            </w:pPr>
            <w:r w:rsidRPr="001250C9">
              <w:rPr>
                <w:rFonts w:ascii="Times New Roman" w:eastAsia="Times New Roman" w:hAnsi="Times New Roman" w:cs="Times New Roman"/>
                <w:sz w:val="17"/>
                <w:szCs w:val="17"/>
                <w:lang w:eastAsia="ru-RU"/>
              </w:rPr>
              <w:t>2027 год</w:t>
            </w:r>
          </w:p>
        </w:tc>
        <w:tc>
          <w:tcPr>
            <w:tcW w:w="1276" w:type="dxa"/>
            <w:tcBorders>
              <w:top w:val="single" w:sz="4" w:space="0" w:color="auto"/>
              <w:left w:val="nil"/>
              <w:bottom w:val="single" w:sz="4" w:space="0" w:color="auto"/>
              <w:right w:val="single" w:sz="4" w:space="0" w:color="auto"/>
            </w:tcBorders>
            <w:noWrap/>
            <w:vAlign w:val="bottom"/>
            <w:hideMark/>
          </w:tcPr>
          <w:p w:rsidR="007953BF" w:rsidRPr="00F66075" w:rsidRDefault="007953BF" w:rsidP="007953BF">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975,3</w:t>
            </w:r>
          </w:p>
        </w:tc>
        <w:tc>
          <w:tcPr>
            <w:tcW w:w="1275" w:type="dxa"/>
            <w:tcBorders>
              <w:top w:val="single" w:sz="4" w:space="0" w:color="auto"/>
              <w:left w:val="nil"/>
              <w:bottom w:val="single" w:sz="4" w:space="0" w:color="auto"/>
              <w:right w:val="single" w:sz="4" w:space="0" w:color="auto"/>
            </w:tcBorders>
            <w:noWrap/>
            <w:vAlign w:val="bottom"/>
            <w:hideMark/>
          </w:tcPr>
          <w:p w:rsidR="007953BF" w:rsidRPr="00F66075" w:rsidRDefault="007953BF" w:rsidP="007953BF">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975,3</w:t>
            </w:r>
          </w:p>
        </w:tc>
        <w:tc>
          <w:tcPr>
            <w:tcW w:w="1418" w:type="dxa"/>
            <w:tcBorders>
              <w:top w:val="single" w:sz="4" w:space="0" w:color="auto"/>
              <w:left w:val="nil"/>
              <w:bottom w:val="single" w:sz="4" w:space="0" w:color="auto"/>
              <w:right w:val="single" w:sz="4" w:space="0" w:color="auto"/>
            </w:tcBorders>
            <w:noWrap/>
            <w:vAlign w:val="bottom"/>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vAlign w:val="bottom"/>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c>
          <w:tcPr>
            <w:tcW w:w="1418" w:type="dxa"/>
            <w:tcBorders>
              <w:top w:val="single" w:sz="4" w:space="0" w:color="auto"/>
              <w:left w:val="nil"/>
              <w:bottom w:val="single" w:sz="4" w:space="0" w:color="auto"/>
              <w:right w:val="single" w:sz="4" w:space="0" w:color="auto"/>
            </w:tcBorders>
            <w:noWrap/>
            <w:vAlign w:val="bottom"/>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vAlign w:val="bottom"/>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c>
          <w:tcPr>
            <w:tcW w:w="1735" w:type="dxa"/>
            <w:vMerge/>
            <w:tcBorders>
              <w:left w:val="single" w:sz="4" w:space="0" w:color="auto"/>
              <w:right w:val="single" w:sz="4" w:space="0" w:color="auto"/>
            </w:tcBorders>
            <w:vAlign w:val="center"/>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r>
      <w:tr w:rsidR="007953BF" w:rsidRPr="00591DC4" w:rsidTr="0053665F">
        <w:trPr>
          <w:trHeight w:val="300"/>
        </w:trPr>
        <w:tc>
          <w:tcPr>
            <w:tcW w:w="675" w:type="dxa"/>
            <w:tcBorders>
              <w:top w:val="nil"/>
              <w:left w:val="single" w:sz="4" w:space="0" w:color="auto"/>
              <w:bottom w:val="single" w:sz="4" w:space="0" w:color="000000"/>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2410" w:type="dxa"/>
            <w:tcBorders>
              <w:top w:val="nil"/>
              <w:left w:val="single" w:sz="4" w:space="0" w:color="auto"/>
              <w:bottom w:val="single" w:sz="4" w:space="0" w:color="000000"/>
              <w:right w:val="single" w:sz="4" w:space="0" w:color="auto"/>
            </w:tcBorders>
            <w:vAlign w:val="center"/>
            <w:hideMark/>
          </w:tcPr>
          <w:p w:rsidR="007953BF" w:rsidRPr="00CF59CD" w:rsidRDefault="007953BF" w:rsidP="00F960EE">
            <w:pPr>
              <w:spacing w:after="0" w:line="240" w:lineRule="auto"/>
              <w:rPr>
                <w:rFonts w:ascii="Times New Roman" w:eastAsia="Times New Roman" w:hAnsi="Times New Roman" w:cs="Times New Roman"/>
                <w:sz w:val="17"/>
                <w:szCs w:val="17"/>
                <w:lang w:eastAsia="ru-RU"/>
              </w:rPr>
            </w:pPr>
          </w:p>
        </w:tc>
        <w:tc>
          <w:tcPr>
            <w:tcW w:w="1843" w:type="dxa"/>
            <w:tcBorders>
              <w:top w:val="single" w:sz="4" w:space="0" w:color="auto"/>
              <w:left w:val="nil"/>
              <w:bottom w:val="single" w:sz="4" w:space="0" w:color="auto"/>
              <w:right w:val="single" w:sz="4" w:space="0" w:color="auto"/>
            </w:tcBorders>
            <w:hideMark/>
          </w:tcPr>
          <w:p w:rsidR="007953BF" w:rsidRPr="00591DC4" w:rsidRDefault="007953BF" w:rsidP="00F960EE">
            <w:pPr>
              <w:spacing w:after="0" w:line="240" w:lineRule="auto"/>
              <w:rPr>
                <w:rFonts w:ascii="Times New Roman" w:eastAsia="Times New Roman" w:hAnsi="Times New Roman" w:cs="Times New Roman"/>
                <w:sz w:val="17"/>
                <w:szCs w:val="17"/>
                <w:lang w:eastAsia="ru-RU"/>
              </w:rPr>
            </w:pPr>
            <w:r w:rsidRPr="00591DC4">
              <w:rPr>
                <w:rFonts w:ascii="Times New Roman" w:eastAsia="Times New Roman" w:hAnsi="Times New Roman" w:cs="Times New Roman"/>
                <w:sz w:val="17"/>
                <w:szCs w:val="17"/>
                <w:lang w:eastAsia="ru-RU"/>
              </w:rPr>
              <w:t xml:space="preserve">прогнозный период </w:t>
            </w:r>
          </w:p>
          <w:p w:rsidR="007953BF" w:rsidRPr="00CF59CD" w:rsidRDefault="007953BF" w:rsidP="00F960EE">
            <w:pPr>
              <w:spacing w:after="0" w:line="240" w:lineRule="auto"/>
              <w:rPr>
                <w:rFonts w:ascii="Times New Roman" w:eastAsia="Times New Roman" w:hAnsi="Times New Roman" w:cs="Times New Roman"/>
                <w:sz w:val="17"/>
                <w:szCs w:val="17"/>
                <w:lang w:eastAsia="ru-RU"/>
              </w:rPr>
            </w:pPr>
            <w:r w:rsidRPr="001250C9">
              <w:rPr>
                <w:rFonts w:ascii="Times New Roman" w:eastAsia="Times New Roman" w:hAnsi="Times New Roman" w:cs="Times New Roman"/>
                <w:sz w:val="17"/>
                <w:szCs w:val="17"/>
                <w:lang w:eastAsia="ru-RU"/>
              </w:rPr>
              <w:t>2028 год</w:t>
            </w:r>
          </w:p>
        </w:tc>
        <w:tc>
          <w:tcPr>
            <w:tcW w:w="1276" w:type="dxa"/>
            <w:tcBorders>
              <w:top w:val="single" w:sz="4" w:space="0" w:color="auto"/>
              <w:left w:val="nil"/>
              <w:bottom w:val="single" w:sz="4" w:space="0" w:color="auto"/>
              <w:right w:val="single" w:sz="4" w:space="0" w:color="auto"/>
            </w:tcBorders>
            <w:noWrap/>
            <w:vAlign w:val="bottom"/>
            <w:hideMark/>
          </w:tcPr>
          <w:p w:rsidR="007953BF" w:rsidRPr="00F66075" w:rsidRDefault="007953BF" w:rsidP="00F960EE">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656,0</w:t>
            </w:r>
          </w:p>
        </w:tc>
        <w:tc>
          <w:tcPr>
            <w:tcW w:w="1275" w:type="dxa"/>
            <w:tcBorders>
              <w:top w:val="single" w:sz="4" w:space="0" w:color="auto"/>
              <w:left w:val="nil"/>
              <w:bottom w:val="single" w:sz="4" w:space="0" w:color="auto"/>
              <w:right w:val="single" w:sz="4" w:space="0" w:color="auto"/>
            </w:tcBorders>
            <w:noWrap/>
            <w:vAlign w:val="bottom"/>
            <w:hideMark/>
          </w:tcPr>
          <w:p w:rsidR="007953BF" w:rsidRPr="00F66075" w:rsidRDefault="007953BF" w:rsidP="007953BF">
            <w:pPr>
              <w:spacing w:after="0" w:line="240" w:lineRule="auto"/>
              <w:jc w:val="center"/>
              <w:rPr>
                <w:rFonts w:ascii="Times New Roman" w:eastAsia="Times New Roman" w:hAnsi="Times New Roman" w:cs="Times New Roman"/>
                <w:sz w:val="17"/>
                <w:szCs w:val="17"/>
                <w:lang w:eastAsia="ru-RU"/>
              </w:rPr>
            </w:pPr>
            <w:r w:rsidRPr="00F66075">
              <w:rPr>
                <w:rFonts w:ascii="Times New Roman" w:eastAsia="Times New Roman" w:hAnsi="Times New Roman" w:cs="Times New Roman"/>
                <w:sz w:val="17"/>
                <w:szCs w:val="17"/>
                <w:lang w:eastAsia="ru-RU"/>
              </w:rPr>
              <w:t>656,0</w:t>
            </w:r>
          </w:p>
        </w:tc>
        <w:tc>
          <w:tcPr>
            <w:tcW w:w="1418" w:type="dxa"/>
            <w:tcBorders>
              <w:top w:val="single" w:sz="4" w:space="0" w:color="auto"/>
              <w:left w:val="nil"/>
              <w:bottom w:val="single" w:sz="4" w:space="0" w:color="auto"/>
              <w:right w:val="single" w:sz="4" w:space="0" w:color="auto"/>
            </w:tcBorders>
            <w:noWrap/>
            <w:vAlign w:val="bottom"/>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vAlign w:val="bottom"/>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c>
          <w:tcPr>
            <w:tcW w:w="1418" w:type="dxa"/>
            <w:tcBorders>
              <w:top w:val="single" w:sz="4" w:space="0" w:color="auto"/>
              <w:left w:val="nil"/>
              <w:bottom w:val="single" w:sz="4" w:space="0" w:color="auto"/>
              <w:right w:val="single" w:sz="4" w:space="0" w:color="auto"/>
            </w:tcBorders>
            <w:noWrap/>
            <w:vAlign w:val="bottom"/>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c>
          <w:tcPr>
            <w:tcW w:w="1417" w:type="dxa"/>
            <w:tcBorders>
              <w:top w:val="single" w:sz="4" w:space="0" w:color="auto"/>
              <w:left w:val="nil"/>
              <w:bottom w:val="single" w:sz="4" w:space="0" w:color="auto"/>
              <w:right w:val="single" w:sz="4" w:space="0" w:color="auto"/>
            </w:tcBorders>
            <w:noWrap/>
            <w:vAlign w:val="bottom"/>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c>
          <w:tcPr>
            <w:tcW w:w="1735" w:type="dxa"/>
            <w:vMerge/>
            <w:tcBorders>
              <w:left w:val="single" w:sz="4" w:space="0" w:color="auto"/>
              <w:bottom w:val="single" w:sz="4" w:space="0" w:color="auto"/>
              <w:right w:val="single" w:sz="4" w:space="0" w:color="auto"/>
            </w:tcBorders>
            <w:vAlign w:val="center"/>
            <w:hideMark/>
          </w:tcPr>
          <w:p w:rsidR="007953BF" w:rsidRPr="00CF59CD" w:rsidRDefault="007953BF" w:rsidP="00F960EE">
            <w:pPr>
              <w:spacing w:after="0" w:line="240" w:lineRule="auto"/>
              <w:rPr>
                <w:rFonts w:ascii="Calibri" w:eastAsia="Times New Roman" w:hAnsi="Calibri" w:cs="Times New Roman"/>
                <w:sz w:val="17"/>
                <w:szCs w:val="17"/>
                <w:lang w:eastAsia="ru-RU"/>
              </w:rPr>
            </w:pPr>
          </w:p>
        </w:tc>
      </w:tr>
    </w:tbl>
    <w:p w:rsidR="00DE6249" w:rsidRPr="00591DC4" w:rsidRDefault="00DE6249" w:rsidP="00F960EE">
      <w:pPr>
        <w:widowControl w:val="0"/>
        <w:autoSpaceDE w:val="0"/>
        <w:autoSpaceDN w:val="0"/>
        <w:adjustRightInd w:val="0"/>
        <w:spacing w:after="0" w:line="240" w:lineRule="auto"/>
        <w:jc w:val="both"/>
        <w:rPr>
          <w:rFonts w:ascii="Times New Roman" w:eastAsia="Calibri" w:hAnsi="Times New Roman" w:cs="Times New Roman"/>
          <w:sz w:val="24"/>
          <w:szCs w:val="24"/>
        </w:rPr>
      </w:pPr>
    </w:p>
    <w:sectPr w:rsidR="00DE6249" w:rsidRPr="00591DC4" w:rsidSect="00F60CEF">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447" w:rsidRDefault="00196447">
      <w:pPr>
        <w:spacing w:after="0" w:line="240" w:lineRule="auto"/>
      </w:pPr>
      <w:r>
        <w:separator/>
      </w:r>
    </w:p>
  </w:endnote>
  <w:endnote w:type="continuationSeparator" w:id="0">
    <w:p w:rsidR="00196447" w:rsidRDefault="00196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F7" w:rsidRDefault="004479F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F7" w:rsidRDefault="004479F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9F7" w:rsidRDefault="004479F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447" w:rsidRDefault="00196447">
      <w:pPr>
        <w:spacing w:after="0" w:line="240" w:lineRule="auto"/>
      </w:pPr>
      <w:r>
        <w:separator/>
      </w:r>
    </w:p>
  </w:footnote>
  <w:footnote w:type="continuationSeparator" w:id="0">
    <w:p w:rsidR="00196447" w:rsidRDefault="001964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161220"/>
      <w:docPartObj>
        <w:docPartGallery w:val="Page Numbers (Top of Page)"/>
        <w:docPartUnique/>
      </w:docPartObj>
    </w:sdtPr>
    <w:sdtEndPr/>
    <w:sdtContent>
      <w:p w:rsidR="004479F7" w:rsidRDefault="004479F7">
        <w:pPr>
          <w:pStyle w:val="a5"/>
          <w:jc w:val="center"/>
        </w:pPr>
        <w:r>
          <w:fldChar w:fldCharType="begin"/>
        </w:r>
        <w:r>
          <w:instrText>PAGE   \* MERGEFORMAT</w:instrText>
        </w:r>
        <w:r>
          <w:fldChar w:fldCharType="separate"/>
        </w:r>
        <w:r w:rsidR="004C6766">
          <w:rPr>
            <w:noProof/>
          </w:rPr>
          <w:t>31</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789205"/>
      <w:docPartObj>
        <w:docPartGallery w:val="Page Numbers (Top of Page)"/>
        <w:docPartUnique/>
      </w:docPartObj>
    </w:sdtPr>
    <w:sdtEndPr/>
    <w:sdtContent>
      <w:p w:rsidR="004479F7" w:rsidRDefault="004479F7">
        <w:pPr>
          <w:pStyle w:val="a5"/>
          <w:jc w:val="center"/>
        </w:pPr>
        <w:r>
          <w:fldChar w:fldCharType="begin"/>
        </w:r>
        <w:r>
          <w:instrText>PAGE   \* MERGEFORMAT</w:instrText>
        </w:r>
        <w:r>
          <w:fldChar w:fldCharType="separate"/>
        </w:r>
        <w:r w:rsidR="004C6766">
          <w:rPr>
            <w:noProof/>
          </w:rPr>
          <w:t>1</w:t>
        </w:r>
        <w:r>
          <w:fldChar w:fldCharType="end"/>
        </w:r>
      </w:p>
    </w:sdtContent>
  </w:sdt>
  <w:p w:rsidR="004479F7" w:rsidRDefault="004479F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D0A3D"/>
    <w:multiLevelType w:val="multilevel"/>
    <w:tmpl w:val="D1985802"/>
    <w:lvl w:ilvl="0">
      <w:start w:val="2"/>
      <w:numFmt w:val="decimal"/>
      <w:lvlText w:val="%1."/>
      <w:lvlJc w:val="left"/>
      <w:pPr>
        <w:ind w:left="720" w:hanging="720"/>
      </w:pPr>
      <w:rPr>
        <w:rFonts w:cs="Times New Roman" w:hint="default"/>
      </w:rPr>
    </w:lvl>
    <w:lvl w:ilvl="1">
      <w:start w:val="3"/>
      <w:numFmt w:val="decimal"/>
      <w:lvlText w:val="%1.%2."/>
      <w:lvlJc w:val="left"/>
      <w:pPr>
        <w:ind w:left="840" w:hanging="720"/>
      </w:pPr>
      <w:rPr>
        <w:rFonts w:cs="Times New Roman" w:hint="default"/>
      </w:rPr>
    </w:lvl>
    <w:lvl w:ilvl="2">
      <w:start w:val="2"/>
      <w:numFmt w:val="decimal"/>
      <w:lvlText w:val="%1.%2.%3."/>
      <w:lvlJc w:val="left"/>
      <w:pPr>
        <w:ind w:left="96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1">
    <w:nsid w:val="09AF221B"/>
    <w:multiLevelType w:val="hybridMultilevel"/>
    <w:tmpl w:val="EE18AD8A"/>
    <w:lvl w:ilvl="0" w:tplc="810AD39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E573FBE"/>
    <w:multiLevelType w:val="hybridMultilevel"/>
    <w:tmpl w:val="0BB0A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7D1016"/>
    <w:multiLevelType w:val="multilevel"/>
    <w:tmpl w:val="A7CCDE6E"/>
    <w:lvl w:ilvl="0">
      <w:start w:val="2"/>
      <w:numFmt w:val="decimal"/>
      <w:lvlText w:val="%1."/>
      <w:lvlJc w:val="left"/>
      <w:pPr>
        <w:ind w:left="720" w:hanging="720"/>
      </w:pPr>
      <w:rPr>
        <w:rFonts w:cs="Times New Roman" w:hint="default"/>
      </w:rPr>
    </w:lvl>
    <w:lvl w:ilvl="1">
      <w:start w:val="3"/>
      <w:numFmt w:val="decimal"/>
      <w:lvlText w:val="%1.%2."/>
      <w:lvlJc w:val="left"/>
      <w:pPr>
        <w:ind w:left="840" w:hanging="720"/>
      </w:pPr>
      <w:rPr>
        <w:rFonts w:cs="Times New Roman" w:hint="default"/>
      </w:rPr>
    </w:lvl>
    <w:lvl w:ilvl="2">
      <w:start w:val="2"/>
      <w:numFmt w:val="decimal"/>
      <w:lvlText w:val="%1.%2.%3."/>
      <w:lvlJc w:val="left"/>
      <w:pPr>
        <w:ind w:left="96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4">
    <w:nsid w:val="13944C79"/>
    <w:multiLevelType w:val="multilevel"/>
    <w:tmpl w:val="034CC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363FE1"/>
    <w:multiLevelType w:val="hybridMultilevel"/>
    <w:tmpl w:val="8EE8F0E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269B39A9"/>
    <w:multiLevelType w:val="hybridMultilevel"/>
    <w:tmpl w:val="3EACAB78"/>
    <w:lvl w:ilvl="0" w:tplc="AA040230">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28492226"/>
    <w:multiLevelType w:val="multilevel"/>
    <w:tmpl w:val="9F96B54C"/>
    <w:lvl w:ilvl="0">
      <w:start w:val="2"/>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2B40727D"/>
    <w:multiLevelType w:val="hybridMultilevel"/>
    <w:tmpl w:val="6A687290"/>
    <w:lvl w:ilvl="0" w:tplc="52FAAAC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30B12CD2"/>
    <w:multiLevelType w:val="hybridMultilevel"/>
    <w:tmpl w:val="0896D8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A644BF4"/>
    <w:multiLevelType w:val="hybridMultilevel"/>
    <w:tmpl w:val="FBB88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8808D2"/>
    <w:multiLevelType w:val="hybridMultilevel"/>
    <w:tmpl w:val="7ED88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F15BAB"/>
    <w:multiLevelType w:val="hybridMultilevel"/>
    <w:tmpl w:val="41222294"/>
    <w:lvl w:ilvl="0" w:tplc="9DCC2858">
      <w:start w:val="1"/>
      <w:numFmt w:val="decimal"/>
      <w:lvlText w:val="%1."/>
      <w:lvlJc w:val="left"/>
      <w:pPr>
        <w:ind w:left="1542" w:hanging="97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4C1C2518"/>
    <w:multiLevelType w:val="multilevel"/>
    <w:tmpl w:val="98C8D9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EA9709D"/>
    <w:multiLevelType w:val="hybridMultilevel"/>
    <w:tmpl w:val="EB9A1D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92410E"/>
    <w:multiLevelType w:val="hybridMultilevel"/>
    <w:tmpl w:val="81809CA2"/>
    <w:lvl w:ilvl="0" w:tplc="D848E5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514F1B60"/>
    <w:multiLevelType w:val="multilevel"/>
    <w:tmpl w:val="F408942A"/>
    <w:lvl w:ilvl="0">
      <w:start w:val="1"/>
      <w:numFmt w:val="decimal"/>
      <w:lvlText w:val="%1."/>
      <w:lvlJc w:val="left"/>
      <w:pPr>
        <w:ind w:left="420" w:hanging="420"/>
      </w:pPr>
      <w:rPr>
        <w:rFonts w:cs="Times New Roman" w:hint="default"/>
      </w:rPr>
    </w:lvl>
    <w:lvl w:ilvl="1">
      <w:start w:val="1"/>
      <w:numFmt w:val="decimal"/>
      <w:lvlText w:val="%1.%2."/>
      <w:lvlJc w:val="left"/>
      <w:pPr>
        <w:ind w:left="1128" w:hanging="4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7">
    <w:nsid w:val="572A1FF8"/>
    <w:multiLevelType w:val="hybridMultilevel"/>
    <w:tmpl w:val="20024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4250C6"/>
    <w:multiLevelType w:val="hybridMultilevel"/>
    <w:tmpl w:val="13C26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837F55"/>
    <w:multiLevelType w:val="hybridMultilevel"/>
    <w:tmpl w:val="F4BC6F2E"/>
    <w:lvl w:ilvl="0" w:tplc="04190001">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335C96"/>
    <w:multiLevelType w:val="hybridMultilevel"/>
    <w:tmpl w:val="F8964D1A"/>
    <w:lvl w:ilvl="0" w:tplc="820A4E70">
      <w:start w:val="1"/>
      <w:numFmt w:val="decimal"/>
      <w:lvlText w:val="%1."/>
      <w:lvlJc w:val="left"/>
      <w:pPr>
        <w:ind w:left="1440" w:hanging="360"/>
      </w:pPr>
      <w:rPr>
        <w:rFonts w:cs="Times New Roman"/>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610A16FD"/>
    <w:multiLevelType w:val="hybridMultilevel"/>
    <w:tmpl w:val="B8029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9D0C66"/>
    <w:multiLevelType w:val="singleLevel"/>
    <w:tmpl w:val="B6C08916"/>
    <w:lvl w:ilvl="0">
      <w:start w:val="2"/>
      <w:numFmt w:val="decimal"/>
      <w:lvlText w:val="%1)"/>
      <w:legacy w:legacy="1" w:legacySpace="0" w:legacyIndent="265"/>
      <w:lvlJc w:val="left"/>
      <w:rPr>
        <w:rFonts w:ascii="Times New Roman" w:hAnsi="Times New Roman" w:cs="Times New Roman" w:hint="default"/>
      </w:rPr>
    </w:lvl>
  </w:abstractNum>
  <w:abstractNum w:abstractNumId="23">
    <w:nsid w:val="716A4FCC"/>
    <w:multiLevelType w:val="hybridMultilevel"/>
    <w:tmpl w:val="FD1CD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40409F7"/>
    <w:multiLevelType w:val="multilevel"/>
    <w:tmpl w:val="F516FFD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5">
    <w:nsid w:val="78411F16"/>
    <w:multiLevelType w:val="hybridMultilevel"/>
    <w:tmpl w:val="22EE911A"/>
    <w:lvl w:ilvl="0" w:tplc="C526B97A">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C3F5BF1"/>
    <w:multiLevelType w:val="hybridMultilevel"/>
    <w:tmpl w:val="B0B23824"/>
    <w:lvl w:ilvl="0" w:tplc="19BA453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24"/>
  </w:num>
  <w:num w:numId="2">
    <w:abstractNumId w:val="20"/>
  </w:num>
  <w:num w:numId="3">
    <w:abstractNumId w:val="6"/>
  </w:num>
  <w:num w:numId="4">
    <w:abstractNumId w:val="8"/>
  </w:num>
  <w:num w:numId="5">
    <w:abstractNumId w:val="9"/>
  </w:num>
  <w:num w:numId="6">
    <w:abstractNumId w:val="7"/>
  </w:num>
  <w:num w:numId="7">
    <w:abstractNumId w:val="3"/>
  </w:num>
  <w:num w:numId="8">
    <w:abstractNumId w:val="0"/>
  </w:num>
  <w:num w:numId="9">
    <w:abstractNumId w:val="16"/>
  </w:num>
  <w:num w:numId="10">
    <w:abstractNumId w:val="25"/>
  </w:num>
  <w:num w:numId="11">
    <w:abstractNumId w:val="23"/>
  </w:num>
  <w:num w:numId="12">
    <w:abstractNumId w:val="5"/>
  </w:num>
  <w:num w:numId="13">
    <w:abstractNumId w:val="12"/>
  </w:num>
  <w:num w:numId="14">
    <w:abstractNumId w:val="19"/>
  </w:num>
  <w:num w:numId="15">
    <w:abstractNumId w:val="15"/>
  </w:num>
  <w:num w:numId="16">
    <w:abstractNumId w:val="26"/>
  </w:num>
  <w:num w:numId="17">
    <w:abstractNumId w:val="1"/>
  </w:num>
  <w:num w:numId="18">
    <w:abstractNumId w:val="18"/>
  </w:num>
  <w:num w:numId="19">
    <w:abstractNumId w:val="4"/>
  </w:num>
  <w:num w:numId="20">
    <w:abstractNumId w:val="22"/>
  </w:num>
  <w:num w:numId="21">
    <w:abstractNumId w:val="2"/>
  </w:num>
  <w:num w:numId="22">
    <w:abstractNumId w:val="11"/>
  </w:num>
  <w:num w:numId="23">
    <w:abstractNumId w:val="10"/>
  </w:num>
  <w:num w:numId="24">
    <w:abstractNumId w:val="17"/>
  </w:num>
  <w:num w:numId="25">
    <w:abstractNumId w:val="21"/>
  </w:num>
  <w:num w:numId="26">
    <w:abstractNumId w:val="14"/>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EA4"/>
    <w:rsid w:val="00001CA9"/>
    <w:rsid w:val="00006ED3"/>
    <w:rsid w:val="000078AF"/>
    <w:rsid w:val="00011DDB"/>
    <w:rsid w:val="00014609"/>
    <w:rsid w:val="00017C49"/>
    <w:rsid w:val="000202F1"/>
    <w:rsid w:val="000220CB"/>
    <w:rsid w:val="00022DEC"/>
    <w:rsid w:val="00023E20"/>
    <w:rsid w:val="000260B3"/>
    <w:rsid w:val="0002702B"/>
    <w:rsid w:val="00027368"/>
    <w:rsid w:val="0003097F"/>
    <w:rsid w:val="000334AD"/>
    <w:rsid w:val="00035704"/>
    <w:rsid w:val="0003756B"/>
    <w:rsid w:val="00037BB8"/>
    <w:rsid w:val="00041404"/>
    <w:rsid w:val="00041676"/>
    <w:rsid w:val="00041871"/>
    <w:rsid w:val="00041C38"/>
    <w:rsid w:val="00044B31"/>
    <w:rsid w:val="00045126"/>
    <w:rsid w:val="00045D2B"/>
    <w:rsid w:val="00046EE4"/>
    <w:rsid w:val="00047A30"/>
    <w:rsid w:val="00050501"/>
    <w:rsid w:val="00050C9E"/>
    <w:rsid w:val="0005174A"/>
    <w:rsid w:val="000518E4"/>
    <w:rsid w:val="00051F54"/>
    <w:rsid w:val="00053F25"/>
    <w:rsid w:val="000553E6"/>
    <w:rsid w:val="000571BD"/>
    <w:rsid w:val="000575C9"/>
    <w:rsid w:val="00060A8A"/>
    <w:rsid w:val="00064147"/>
    <w:rsid w:val="000650BF"/>
    <w:rsid w:val="00065CB5"/>
    <w:rsid w:val="00066A61"/>
    <w:rsid w:val="000677DB"/>
    <w:rsid w:val="00067F05"/>
    <w:rsid w:val="000707BE"/>
    <w:rsid w:val="00071CF5"/>
    <w:rsid w:val="0007297E"/>
    <w:rsid w:val="000729FE"/>
    <w:rsid w:val="0007551B"/>
    <w:rsid w:val="0008210F"/>
    <w:rsid w:val="0009106F"/>
    <w:rsid w:val="00091724"/>
    <w:rsid w:val="00091D0C"/>
    <w:rsid w:val="00093DD8"/>
    <w:rsid w:val="00095505"/>
    <w:rsid w:val="00095E85"/>
    <w:rsid w:val="00095EA4"/>
    <w:rsid w:val="000A0FD2"/>
    <w:rsid w:val="000A3C83"/>
    <w:rsid w:val="000A4A2E"/>
    <w:rsid w:val="000A4EA4"/>
    <w:rsid w:val="000B0387"/>
    <w:rsid w:val="000B1598"/>
    <w:rsid w:val="000B226B"/>
    <w:rsid w:val="000B47C3"/>
    <w:rsid w:val="000B5912"/>
    <w:rsid w:val="000B7424"/>
    <w:rsid w:val="000C196C"/>
    <w:rsid w:val="000C2799"/>
    <w:rsid w:val="000C36AC"/>
    <w:rsid w:val="000C4269"/>
    <w:rsid w:val="000C4867"/>
    <w:rsid w:val="000C5018"/>
    <w:rsid w:val="000C546B"/>
    <w:rsid w:val="000C5D48"/>
    <w:rsid w:val="000D1A6A"/>
    <w:rsid w:val="000D23DF"/>
    <w:rsid w:val="000D457F"/>
    <w:rsid w:val="000D5D25"/>
    <w:rsid w:val="000D68E1"/>
    <w:rsid w:val="000D69FF"/>
    <w:rsid w:val="000D7D76"/>
    <w:rsid w:val="000E038F"/>
    <w:rsid w:val="000E03EB"/>
    <w:rsid w:val="000E19A2"/>
    <w:rsid w:val="000E268D"/>
    <w:rsid w:val="000E5881"/>
    <w:rsid w:val="000E71E2"/>
    <w:rsid w:val="000E7553"/>
    <w:rsid w:val="000E759D"/>
    <w:rsid w:val="000E7992"/>
    <w:rsid w:val="000F0164"/>
    <w:rsid w:val="000F0A80"/>
    <w:rsid w:val="000F2169"/>
    <w:rsid w:val="000F2CBC"/>
    <w:rsid w:val="000F35C4"/>
    <w:rsid w:val="000F582F"/>
    <w:rsid w:val="000F6239"/>
    <w:rsid w:val="000F7266"/>
    <w:rsid w:val="000F7DD0"/>
    <w:rsid w:val="0010033B"/>
    <w:rsid w:val="001059FA"/>
    <w:rsid w:val="0010723B"/>
    <w:rsid w:val="00110932"/>
    <w:rsid w:val="0011199B"/>
    <w:rsid w:val="00112728"/>
    <w:rsid w:val="001129CD"/>
    <w:rsid w:val="0011383A"/>
    <w:rsid w:val="00114B20"/>
    <w:rsid w:val="00115C24"/>
    <w:rsid w:val="001163C7"/>
    <w:rsid w:val="0012122C"/>
    <w:rsid w:val="001250C9"/>
    <w:rsid w:val="00125E3B"/>
    <w:rsid w:val="0013373E"/>
    <w:rsid w:val="001343E7"/>
    <w:rsid w:val="00134EDF"/>
    <w:rsid w:val="00145454"/>
    <w:rsid w:val="00151053"/>
    <w:rsid w:val="00153DA8"/>
    <w:rsid w:val="001543E1"/>
    <w:rsid w:val="00156DFE"/>
    <w:rsid w:val="00157561"/>
    <w:rsid w:val="00165B6C"/>
    <w:rsid w:val="00170805"/>
    <w:rsid w:val="00170A62"/>
    <w:rsid w:val="001713EE"/>
    <w:rsid w:val="00171B14"/>
    <w:rsid w:val="00172C1D"/>
    <w:rsid w:val="00172E24"/>
    <w:rsid w:val="001736CE"/>
    <w:rsid w:val="00173947"/>
    <w:rsid w:val="001750E3"/>
    <w:rsid w:val="00175D40"/>
    <w:rsid w:val="0017641C"/>
    <w:rsid w:val="0017791C"/>
    <w:rsid w:val="001829B5"/>
    <w:rsid w:val="00182F7F"/>
    <w:rsid w:val="00191353"/>
    <w:rsid w:val="00195468"/>
    <w:rsid w:val="001957F3"/>
    <w:rsid w:val="00195CDF"/>
    <w:rsid w:val="00196447"/>
    <w:rsid w:val="00196DA6"/>
    <w:rsid w:val="001A2064"/>
    <w:rsid w:val="001A2287"/>
    <w:rsid w:val="001A2CA0"/>
    <w:rsid w:val="001A4996"/>
    <w:rsid w:val="001A6966"/>
    <w:rsid w:val="001B0A1F"/>
    <w:rsid w:val="001B0B80"/>
    <w:rsid w:val="001B0CAD"/>
    <w:rsid w:val="001B2473"/>
    <w:rsid w:val="001B2819"/>
    <w:rsid w:val="001B4203"/>
    <w:rsid w:val="001B487F"/>
    <w:rsid w:val="001B7E4D"/>
    <w:rsid w:val="001C1047"/>
    <w:rsid w:val="001C1580"/>
    <w:rsid w:val="001C5E72"/>
    <w:rsid w:val="001C6612"/>
    <w:rsid w:val="001D3022"/>
    <w:rsid w:val="001D324D"/>
    <w:rsid w:val="001D5A7F"/>
    <w:rsid w:val="001D7985"/>
    <w:rsid w:val="001E05FA"/>
    <w:rsid w:val="001E26B5"/>
    <w:rsid w:val="001E43A0"/>
    <w:rsid w:val="001E4529"/>
    <w:rsid w:val="001E5777"/>
    <w:rsid w:val="001F228A"/>
    <w:rsid w:val="001F5049"/>
    <w:rsid w:val="001F5CB5"/>
    <w:rsid w:val="0020154F"/>
    <w:rsid w:val="002054DA"/>
    <w:rsid w:val="00206859"/>
    <w:rsid w:val="00212648"/>
    <w:rsid w:val="002155E4"/>
    <w:rsid w:val="00216247"/>
    <w:rsid w:val="002166FB"/>
    <w:rsid w:val="00216828"/>
    <w:rsid w:val="00216E59"/>
    <w:rsid w:val="002171AF"/>
    <w:rsid w:val="002203F5"/>
    <w:rsid w:val="002205E2"/>
    <w:rsid w:val="00222595"/>
    <w:rsid w:val="00224645"/>
    <w:rsid w:val="0022657F"/>
    <w:rsid w:val="00230101"/>
    <w:rsid w:val="0023079F"/>
    <w:rsid w:val="002343C4"/>
    <w:rsid w:val="00235695"/>
    <w:rsid w:val="00237F1E"/>
    <w:rsid w:val="00245BBA"/>
    <w:rsid w:val="002533AC"/>
    <w:rsid w:val="00254AEF"/>
    <w:rsid w:val="002553DE"/>
    <w:rsid w:val="00256AC5"/>
    <w:rsid w:val="00257EB5"/>
    <w:rsid w:val="002612A0"/>
    <w:rsid w:val="002617DB"/>
    <w:rsid w:val="00264577"/>
    <w:rsid w:val="002671FE"/>
    <w:rsid w:val="002716C6"/>
    <w:rsid w:val="00273FE4"/>
    <w:rsid w:val="0027403D"/>
    <w:rsid w:val="002747BD"/>
    <w:rsid w:val="00275F76"/>
    <w:rsid w:val="00276C40"/>
    <w:rsid w:val="00280BCD"/>
    <w:rsid w:val="0028666C"/>
    <w:rsid w:val="0028668C"/>
    <w:rsid w:val="00287104"/>
    <w:rsid w:val="0029029A"/>
    <w:rsid w:val="0029093E"/>
    <w:rsid w:val="002920B2"/>
    <w:rsid w:val="002A0337"/>
    <w:rsid w:val="002A0AFE"/>
    <w:rsid w:val="002A45AB"/>
    <w:rsid w:val="002A4630"/>
    <w:rsid w:val="002A672A"/>
    <w:rsid w:val="002A686A"/>
    <w:rsid w:val="002A77A0"/>
    <w:rsid w:val="002B2048"/>
    <w:rsid w:val="002B3B7C"/>
    <w:rsid w:val="002B68C2"/>
    <w:rsid w:val="002C5B5C"/>
    <w:rsid w:val="002C6CFA"/>
    <w:rsid w:val="002C70F2"/>
    <w:rsid w:val="002C7192"/>
    <w:rsid w:val="002C7AD8"/>
    <w:rsid w:val="002D107D"/>
    <w:rsid w:val="002D2E07"/>
    <w:rsid w:val="002D4924"/>
    <w:rsid w:val="002D4AFC"/>
    <w:rsid w:val="002D7312"/>
    <w:rsid w:val="002E1C30"/>
    <w:rsid w:val="002E2616"/>
    <w:rsid w:val="002E2C46"/>
    <w:rsid w:val="002E401F"/>
    <w:rsid w:val="002E42D7"/>
    <w:rsid w:val="002E5264"/>
    <w:rsid w:val="002E698D"/>
    <w:rsid w:val="002E6C8C"/>
    <w:rsid w:val="002F1992"/>
    <w:rsid w:val="002F2C63"/>
    <w:rsid w:val="002F35B3"/>
    <w:rsid w:val="00303C41"/>
    <w:rsid w:val="003049B5"/>
    <w:rsid w:val="003050D0"/>
    <w:rsid w:val="0030618B"/>
    <w:rsid w:val="003111AA"/>
    <w:rsid w:val="00311658"/>
    <w:rsid w:val="00314440"/>
    <w:rsid w:val="0031463A"/>
    <w:rsid w:val="003175B9"/>
    <w:rsid w:val="003175D8"/>
    <w:rsid w:val="00317862"/>
    <w:rsid w:val="00317E61"/>
    <w:rsid w:val="00320050"/>
    <w:rsid w:val="00321BA8"/>
    <w:rsid w:val="00323928"/>
    <w:rsid w:val="00325B71"/>
    <w:rsid w:val="00325D4C"/>
    <w:rsid w:val="003269AE"/>
    <w:rsid w:val="00326D0B"/>
    <w:rsid w:val="00330566"/>
    <w:rsid w:val="00330760"/>
    <w:rsid w:val="00332442"/>
    <w:rsid w:val="003329A4"/>
    <w:rsid w:val="00332B39"/>
    <w:rsid w:val="00332B4F"/>
    <w:rsid w:val="00334990"/>
    <w:rsid w:val="00340B28"/>
    <w:rsid w:val="003417B3"/>
    <w:rsid w:val="00341ED7"/>
    <w:rsid w:val="003433D0"/>
    <w:rsid w:val="0034385D"/>
    <w:rsid w:val="00344974"/>
    <w:rsid w:val="00351856"/>
    <w:rsid w:val="00351F4D"/>
    <w:rsid w:val="003541A6"/>
    <w:rsid w:val="0035524B"/>
    <w:rsid w:val="00355530"/>
    <w:rsid w:val="00356585"/>
    <w:rsid w:val="00357056"/>
    <w:rsid w:val="00360AFC"/>
    <w:rsid w:val="003610BE"/>
    <w:rsid w:val="00361D2F"/>
    <w:rsid w:val="00363A8A"/>
    <w:rsid w:val="0036479D"/>
    <w:rsid w:val="00364E0C"/>
    <w:rsid w:val="00365CCC"/>
    <w:rsid w:val="0036727F"/>
    <w:rsid w:val="00370525"/>
    <w:rsid w:val="00370B12"/>
    <w:rsid w:val="00372D21"/>
    <w:rsid w:val="00374FA8"/>
    <w:rsid w:val="00375104"/>
    <w:rsid w:val="00376C0C"/>
    <w:rsid w:val="00377B54"/>
    <w:rsid w:val="00380B4B"/>
    <w:rsid w:val="00380F1F"/>
    <w:rsid w:val="0038379B"/>
    <w:rsid w:val="00384D70"/>
    <w:rsid w:val="00387C1B"/>
    <w:rsid w:val="00392262"/>
    <w:rsid w:val="003964D2"/>
    <w:rsid w:val="003976AA"/>
    <w:rsid w:val="003A0F23"/>
    <w:rsid w:val="003A4623"/>
    <w:rsid w:val="003A4F04"/>
    <w:rsid w:val="003A538B"/>
    <w:rsid w:val="003A5630"/>
    <w:rsid w:val="003A5781"/>
    <w:rsid w:val="003B2D0B"/>
    <w:rsid w:val="003B3D3B"/>
    <w:rsid w:val="003B4AEF"/>
    <w:rsid w:val="003B4F1A"/>
    <w:rsid w:val="003B5B29"/>
    <w:rsid w:val="003C1F02"/>
    <w:rsid w:val="003C22A5"/>
    <w:rsid w:val="003C795E"/>
    <w:rsid w:val="003D019B"/>
    <w:rsid w:val="003D0CD3"/>
    <w:rsid w:val="003D1FDC"/>
    <w:rsid w:val="003D3179"/>
    <w:rsid w:val="003D331C"/>
    <w:rsid w:val="003D3581"/>
    <w:rsid w:val="003D3A26"/>
    <w:rsid w:val="003D3ABE"/>
    <w:rsid w:val="003D6814"/>
    <w:rsid w:val="003D7E69"/>
    <w:rsid w:val="003E0683"/>
    <w:rsid w:val="003E1418"/>
    <w:rsid w:val="003E1DDF"/>
    <w:rsid w:val="003E2E6A"/>
    <w:rsid w:val="003E57CD"/>
    <w:rsid w:val="003F0A28"/>
    <w:rsid w:val="003F4ECF"/>
    <w:rsid w:val="00402B03"/>
    <w:rsid w:val="0040543D"/>
    <w:rsid w:val="00417CE1"/>
    <w:rsid w:val="00420795"/>
    <w:rsid w:val="00422A54"/>
    <w:rsid w:val="00423848"/>
    <w:rsid w:val="00423ACD"/>
    <w:rsid w:val="00425C40"/>
    <w:rsid w:val="00427D24"/>
    <w:rsid w:val="00431E1A"/>
    <w:rsid w:val="00432E92"/>
    <w:rsid w:val="00441D5B"/>
    <w:rsid w:val="004430A6"/>
    <w:rsid w:val="004455E8"/>
    <w:rsid w:val="004461C2"/>
    <w:rsid w:val="00446425"/>
    <w:rsid w:val="0044668C"/>
    <w:rsid w:val="00446C72"/>
    <w:rsid w:val="00447739"/>
    <w:rsid w:val="004479F7"/>
    <w:rsid w:val="00451C26"/>
    <w:rsid w:val="00455703"/>
    <w:rsid w:val="00455AA3"/>
    <w:rsid w:val="0045624E"/>
    <w:rsid w:val="004611A1"/>
    <w:rsid w:val="00461590"/>
    <w:rsid w:val="004626E4"/>
    <w:rsid w:val="004632FB"/>
    <w:rsid w:val="00466357"/>
    <w:rsid w:val="00466AFB"/>
    <w:rsid w:val="00466BB9"/>
    <w:rsid w:val="00467337"/>
    <w:rsid w:val="00467A0C"/>
    <w:rsid w:val="00470945"/>
    <w:rsid w:val="00471015"/>
    <w:rsid w:val="00472116"/>
    <w:rsid w:val="00472403"/>
    <w:rsid w:val="00474E57"/>
    <w:rsid w:val="00480C68"/>
    <w:rsid w:val="00481C80"/>
    <w:rsid w:val="0048289D"/>
    <w:rsid w:val="00485126"/>
    <w:rsid w:val="004960ED"/>
    <w:rsid w:val="004972F0"/>
    <w:rsid w:val="00497C9D"/>
    <w:rsid w:val="004A03D0"/>
    <w:rsid w:val="004A6748"/>
    <w:rsid w:val="004B3DC2"/>
    <w:rsid w:val="004B4438"/>
    <w:rsid w:val="004C20B0"/>
    <w:rsid w:val="004C44D0"/>
    <w:rsid w:val="004C5460"/>
    <w:rsid w:val="004C5824"/>
    <w:rsid w:val="004C64AD"/>
    <w:rsid w:val="004C6766"/>
    <w:rsid w:val="004C7DF8"/>
    <w:rsid w:val="004D1595"/>
    <w:rsid w:val="004D2BD5"/>
    <w:rsid w:val="004D373C"/>
    <w:rsid w:val="004D66B4"/>
    <w:rsid w:val="004E236F"/>
    <w:rsid w:val="004E4A6D"/>
    <w:rsid w:val="004E4ABF"/>
    <w:rsid w:val="004F2CD0"/>
    <w:rsid w:val="004F45A9"/>
    <w:rsid w:val="004F4BBD"/>
    <w:rsid w:val="004F4E4B"/>
    <w:rsid w:val="004F64D4"/>
    <w:rsid w:val="00503125"/>
    <w:rsid w:val="005045C0"/>
    <w:rsid w:val="0050486B"/>
    <w:rsid w:val="00505841"/>
    <w:rsid w:val="00506368"/>
    <w:rsid w:val="00506992"/>
    <w:rsid w:val="00511C7D"/>
    <w:rsid w:val="00512413"/>
    <w:rsid w:val="005147B6"/>
    <w:rsid w:val="005165CE"/>
    <w:rsid w:val="005254C9"/>
    <w:rsid w:val="0052568B"/>
    <w:rsid w:val="00525D15"/>
    <w:rsid w:val="005268D2"/>
    <w:rsid w:val="00532CB3"/>
    <w:rsid w:val="00533F5D"/>
    <w:rsid w:val="0053665F"/>
    <w:rsid w:val="00540DE5"/>
    <w:rsid w:val="00541281"/>
    <w:rsid w:val="0054128F"/>
    <w:rsid w:val="005448E2"/>
    <w:rsid w:val="005451E4"/>
    <w:rsid w:val="0054524D"/>
    <w:rsid w:val="00550DFE"/>
    <w:rsid w:val="00552E2F"/>
    <w:rsid w:val="0055330C"/>
    <w:rsid w:val="00553DA3"/>
    <w:rsid w:val="00556E65"/>
    <w:rsid w:val="00557FF8"/>
    <w:rsid w:val="005603BF"/>
    <w:rsid w:val="00560747"/>
    <w:rsid w:val="00561D56"/>
    <w:rsid w:val="00563CDB"/>
    <w:rsid w:val="00563CFF"/>
    <w:rsid w:val="00563EAA"/>
    <w:rsid w:val="0056435A"/>
    <w:rsid w:val="00564BC6"/>
    <w:rsid w:val="005679CC"/>
    <w:rsid w:val="00567B7B"/>
    <w:rsid w:val="005707A9"/>
    <w:rsid w:val="005749CF"/>
    <w:rsid w:val="00576ED7"/>
    <w:rsid w:val="005776F7"/>
    <w:rsid w:val="005778A2"/>
    <w:rsid w:val="00577B32"/>
    <w:rsid w:val="00580B3B"/>
    <w:rsid w:val="005827B9"/>
    <w:rsid w:val="00584A47"/>
    <w:rsid w:val="00584ACD"/>
    <w:rsid w:val="00590715"/>
    <w:rsid w:val="00590994"/>
    <w:rsid w:val="00591DC4"/>
    <w:rsid w:val="00596ADE"/>
    <w:rsid w:val="005A0DDE"/>
    <w:rsid w:val="005A2B18"/>
    <w:rsid w:val="005A54F2"/>
    <w:rsid w:val="005A58F6"/>
    <w:rsid w:val="005A75C8"/>
    <w:rsid w:val="005A7B2B"/>
    <w:rsid w:val="005B0505"/>
    <w:rsid w:val="005B0961"/>
    <w:rsid w:val="005B2F5D"/>
    <w:rsid w:val="005B45F4"/>
    <w:rsid w:val="005B6FBC"/>
    <w:rsid w:val="005C0C8A"/>
    <w:rsid w:val="005C179A"/>
    <w:rsid w:val="005C43FE"/>
    <w:rsid w:val="005D2016"/>
    <w:rsid w:val="005D4781"/>
    <w:rsid w:val="005D64A3"/>
    <w:rsid w:val="005D7C6D"/>
    <w:rsid w:val="005E0C5C"/>
    <w:rsid w:val="005E1141"/>
    <w:rsid w:val="005E3DE1"/>
    <w:rsid w:val="005F0D05"/>
    <w:rsid w:val="005F1C34"/>
    <w:rsid w:val="005F38FD"/>
    <w:rsid w:val="005F4EC5"/>
    <w:rsid w:val="005F6428"/>
    <w:rsid w:val="005F6EC5"/>
    <w:rsid w:val="00600B3F"/>
    <w:rsid w:val="0060132E"/>
    <w:rsid w:val="00602B1F"/>
    <w:rsid w:val="00611B17"/>
    <w:rsid w:val="0061264A"/>
    <w:rsid w:val="00612F75"/>
    <w:rsid w:val="00616206"/>
    <w:rsid w:val="00621E78"/>
    <w:rsid w:val="00621FDC"/>
    <w:rsid w:val="006313D9"/>
    <w:rsid w:val="00631E28"/>
    <w:rsid w:val="00632192"/>
    <w:rsid w:val="00633937"/>
    <w:rsid w:val="00641924"/>
    <w:rsid w:val="006425A4"/>
    <w:rsid w:val="006436AB"/>
    <w:rsid w:val="00645106"/>
    <w:rsid w:val="00645579"/>
    <w:rsid w:val="00647786"/>
    <w:rsid w:val="00647BA0"/>
    <w:rsid w:val="006508A5"/>
    <w:rsid w:val="00651C15"/>
    <w:rsid w:val="0065319B"/>
    <w:rsid w:val="00655101"/>
    <w:rsid w:val="006567BE"/>
    <w:rsid w:val="00657C2B"/>
    <w:rsid w:val="006657D1"/>
    <w:rsid w:val="00665C7F"/>
    <w:rsid w:val="006662B7"/>
    <w:rsid w:val="00666A28"/>
    <w:rsid w:val="00670C2A"/>
    <w:rsid w:val="006719F4"/>
    <w:rsid w:val="00672BAB"/>
    <w:rsid w:val="00673101"/>
    <w:rsid w:val="00674B80"/>
    <w:rsid w:val="00674CE5"/>
    <w:rsid w:val="00674DFD"/>
    <w:rsid w:val="00676EDE"/>
    <w:rsid w:val="0068050E"/>
    <w:rsid w:val="006808EF"/>
    <w:rsid w:val="006817CA"/>
    <w:rsid w:val="006829D8"/>
    <w:rsid w:val="00682FB9"/>
    <w:rsid w:val="00686284"/>
    <w:rsid w:val="0069072B"/>
    <w:rsid w:val="00692676"/>
    <w:rsid w:val="00695577"/>
    <w:rsid w:val="00696F29"/>
    <w:rsid w:val="0069714C"/>
    <w:rsid w:val="006A059D"/>
    <w:rsid w:val="006A0707"/>
    <w:rsid w:val="006A0EA6"/>
    <w:rsid w:val="006A1454"/>
    <w:rsid w:val="006A1FA8"/>
    <w:rsid w:val="006A25CE"/>
    <w:rsid w:val="006A3A42"/>
    <w:rsid w:val="006A4BCC"/>
    <w:rsid w:val="006A7134"/>
    <w:rsid w:val="006A72B2"/>
    <w:rsid w:val="006B0461"/>
    <w:rsid w:val="006B25FB"/>
    <w:rsid w:val="006B4DAC"/>
    <w:rsid w:val="006B71BD"/>
    <w:rsid w:val="006B7503"/>
    <w:rsid w:val="006C0151"/>
    <w:rsid w:val="006C0BCF"/>
    <w:rsid w:val="006C2D92"/>
    <w:rsid w:val="006C3522"/>
    <w:rsid w:val="006C44CB"/>
    <w:rsid w:val="006C54DC"/>
    <w:rsid w:val="006D13F7"/>
    <w:rsid w:val="006D198A"/>
    <w:rsid w:val="006D2521"/>
    <w:rsid w:val="006D3E73"/>
    <w:rsid w:val="006D54BB"/>
    <w:rsid w:val="006D5628"/>
    <w:rsid w:val="006D71AD"/>
    <w:rsid w:val="006E004B"/>
    <w:rsid w:val="006E0729"/>
    <w:rsid w:val="006E15CE"/>
    <w:rsid w:val="006E1C14"/>
    <w:rsid w:val="006E21EE"/>
    <w:rsid w:val="006E2DFB"/>
    <w:rsid w:val="006E41CD"/>
    <w:rsid w:val="006E5749"/>
    <w:rsid w:val="006E68EC"/>
    <w:rsid w:val="006E6D37"/>
    <w:rsid w:val="006E7D7C"/>
    <w:rsid w:val="006F240C"/>
    <w:rsid w:val="006F2412"/>
    <w:rsid w:val="006F2796"/>
    <w:rsid w:val="006F502B"/>
    <w:rsid w:val="006F66A0"/>
    <w:rsid w:val="006F7AD9"/>
    <w:rsid w:val="00702639"/>
    <w:rsid w:val="00702788"/>
    <w:rsid w:val="00702C60"/>
    <w:rsid w:val="00703748"/>
    <w:rsid w:val="007050FF"/>
    <w:rsid w:val="00705BD8"/>
    <w:rsid w:val="00705D34"/>
    <w:rsid w:val="007067BB"/>
    <w:rsid w:val="0071421A"/>
    <w:rsid w:val="007163AE"/>
    <w:rsid w:val="007247DC"/>
    <w:rsid w:val="007249C8"/>
    <w:rsid w:val="00727919"/>
    <w:rsid w:val="007279D5"/>
    <w:rsid w:val="00727D7C"/>
    <w:rsid w:val="00727F8E"/>
    <w:rsid w:val="00727FC5"/>
    <w:rsid w:val="00730EC5"/>
    <w:rsid w:val="00732453"/>
    <w:rsid w:val="0073416D"/>
    <w:rsid w:val="007362E2"/>
    <w:rsid w:val="00736AD0"/>
    <w:rsid w:val="00737C5A"/>
    <w:rsid w:val="00737E9B"/>
    <w:rsid w:val="00741759"/>
    <w:rsid w:val="00741A6E"/>
    <w:rsid w:val="00745417"/>
    <w:rsid w:val="00746FDF"/>
    <w:rsid w:val="00747CC3"/>
    <w:rsid w:val="0075191A"/>
    <w:rsid w:val="00757218"/>
    <w:rsid w:val="0075799F"/>
    <w:rsid w:val="00757E6C"/>
    <w:rsid w:val="00757F61"/>
    <w:rsid w:val="007669C7"/>
    <w:rsid w:val="00771FA1"/>
    <w:rsid w:val="00777E5E"/>
    <w:rsid w:val="00783505"/>
    <w:rsid w:val="00784599"/>
    <w:rsid w:val="00787ED1"/>
    <w:rsid w:val="0079000C"/>
    <w:rsid w:val="00790341"/>
    <w:rsid w:val="007906C9"/>
    <w:rsid w:val="007925F5"/>
    <w:rsid w:val="00793955"/>
    <w:rsid w:val="007950EB"/>
    <w:rsid w:val="007953BF"/>
    <w:rsid w:val="00795D94"/>
    <w:rsid w:val="007A0A03"/>
    <w:rsid w:val="007A0C92"/>
    <w:rsid w:val="007A312C"/>
    <w:rsid w:val="007A3183"/>
    <w:rsid w:val="007A333F"/>
    <w:rsid w:val="007A5388"/>
    <w:rsid w:val="007A5C65"/>
    <w:rsid w:val="007A7AC9"/>
    <w:rsid w:val="007B2DC0"/>
    <w:rsid w:val="007B30EC"/>
    <w:rsid w:val="007B4B7C"/>
    <w:rsid w:val="007C08DC"/>
    <w:rsid w:val="007C0FD5"/>
    <w:rsid w:val="007C1C80"/>
    <w:rsid w:val="007C3B9D"/>
    <w:rsid w:val="007C47E5"/>
    <w:rsid w:val="007C77FF"/>
    <w:rsid w:val="007D0F2B"/>
    <w:rsid w:val="007D205E"/>
    <w:rsid w:val="007D27DB"/>
    <w:rsid w:val="007D298E"/>
    <w:rsid w:val="007D4C31"/>
    <w:rsid w:val="007D510B"/>
    <w:rsid w:val="007E023E"/>
    <w:rsid w:val="007E1C72"/>
    <w:rsid w:val="007E57A4"/>
    <w:rsid w:val="007F12C6"/>
    <w:rsid w:val="007F156D"/>
    <w:rsid w:val="007F218D"/>
    <w:rsid w:val="0080039B"/>
    <w:rsid w:val="00800C47"/>
    <w:rsid w:val="008013FB"/>
    <w:rsid w:val="00805EC7"/>
    <w:rsid w:val="00807930"/>
    <w:rsid w:val="00807D65"/>
    <w:rsid w:val="0081381D"/>
    <w:rsid w:val="008139CB"/>
    <w:rsid w:val="008148BB"/>
    <w:rsid w:val="00814EE6"/>
    <w:rsid w:val="0082043F"/>
    <w:rsid w:val="00822A49"/>
    <w:rsid w:val="008232B5"/>
    <w:rsid w:val="008233A8"/>
    <w:rsid w:val="00826BD4"/>
    <w:rsid w:val="00830F61"/>
    <w:rsid w:val="008312FC"/>
    <w:rsid w:val="00832D3D"/>
    <w:rsid w:val="00834359"/>
    <w:rsid w:val="00834ECA"/>
    <w:rsid w:val="00835A23"/>
    <w:rsid w:val="00835C69"/>
    <w:rsid w:val="008370B8"/>
    <w:rsid w:val="008377EF"/>
    <w:rsid w:val="00837B59"/>
    <w:rsid w:val="0084199C"/>
    <w:rsid w:val="00845013"/>
    <w:rsid w:val="00845227"/>
    <w:rsid w:val="00846036"/>
    <w:rsid w:val="008463E9"/>
    <w:rsid w:val="00852038"/>
    <w:rsid w:val="008526A1"/>
    <w:rsid w:val="00855341"/>
    <w:rsid w:val="00856E22"/>
    <w:rsid w:val="00857121"/>
    <w:rsid w:val="008572B0"/>
    <w:rsid w:val="00857B95"/>
    <w:rsid w:val="00862330"/>
    <w:rsid w:val="00864DE8"/>
    <w:rsid w:val="008704C0"/>
    <w:rsid w:val="008704C2"/>
    <w:rsid w:val="00873344"/>
    <w:rsid w:val="008736B9"/>
    <w:rsid w:val="00881C3A"/>
    <w:rsid w:val="00883996"/>
    <w:rsid w:val="00885B1B"/>
    <w:rsid w:val="00885F35"/>
    <w:rsid w:val="00887C74"/>
    <w:rsid w:val="00894678"/>
    <w:rsid w:val="008973F5"/>
    <w:rsid w:val="00897C16"/>
    <w:rsid w:val="008A28C4"/>
    <w:rsid w:val="008A6B29"/>
    <w:rsid w:val="008A74A9"/>
    <w:rsid w:val="008A7677"/>
    <w:rsid w:val="008B01B9"/>
    <w:rsid w:val="008B22FC"/>
    <w:rsid w:val="008B346E"/>
    <w:rsid w:val="008B40EF"/>
    <w:rsid w:val="008C03F5"/>
    <w:rsid w:val="008C0DD3"/>
    <w:rsid w:val="008C3165"/>
    <w:rsid w:val="008C3F29"/>
    <w:rsid w:val="008C44C8"/>
    <w:rsid w:val="008C526F"/>
    <w:rsid w:val="008C54D6"/>
    <w:rsid w:val="008C64D8"/>
    <w:rsid w:val="008C6663"/>
    <w:rsid w:val="008C7ADE"/>
    <w:rsid w:val="008D0F89"/>
    <w:rsid w:val="008D1046"/>
    <w:rsid w:val="008D436F"/>
    <w:rsid w:val="008D5A96"/>
    <w:rsid w:val="008D6015"/>
    <w:rsid w:val="008D6F05"/>
    <w:rsid w:val="008E0C33"/>
    <w:rsid w:val="008E1B85"/>
    <w:rsid w:val="008E2C48"/>
    <w:rsid w:val="008E36F4"/>
    <w:rsid w:val="008E4301"/>
    <w:rsid w:val="008E6B0F"/>
    <w:rsid w:val="008F0391"/>
    <w:rsid w:val="008F2BB5"/>
    <w:rsid w:val="008F4967"/>
    <w:rsid w:val="008F69FD"/>
    <w:rsid w:val="00901BB7"/>
    <w:rsid w:val="00901C07"/>
    <w:rsid w:val="009025E7"/>
    <w:rsid w:val="00902A48"/>
    <w:rsid w:val="009049AA"/>
    <w:rsid w:val="00907645"/>
    <w:rsid w:val="00912577"/>
    <w:rsid w:val="00913DB3"/>
    <w:rsid w:val="00914CFD"/>
    <w:rsid w:val="00915C56"/>
    <w:rsid w:val="009205D0"/>
    <w:rsid w:val="00920AB6"/>
    <w:rsid w:val="00921A86"/>
    <w:rsid w:val="00922B13"/>
    <w:rsid w:val="00926D7B"/>
    <w:rsid w:val="009278C2"/>
    <w:rsid w:val="00927A99"/>
    <w:rsid w:val="0093093D"/>
    <w:rsid w:val="00931DFA"/>
    <w:rsid w:val="00932F20"/>
    <w:rsid w:val="00933040"/>
    <w:rsid w:val="00934972"/>
    <w:rsid w:val="00934C60"/>
    <w:rsid w:val="00935F69"/>
    <w:rsid w:val="00936D10"/>
    <w:rsid w:val="00936DF1"/>
    <w:rsid w:val="009371D6"/>
    <w:rsid w:val="00940ADA"/>
    <w:rsid w:val="00943126"/>
    <w:rsid w:val="00943D96"/>
    <w:rsid w:val="0094665E"/>
    <w:rsid w:val="0095192A"/>
    <w:rsid w:val="0095304A"/>
    <w:rsid w:val="00953BF1"/>
    <w:rsid w:val="00954580"/>
    <w:rsid w:val="00954CF4"/>
    <w:rsid w:val="009554F8"/>
    <w:rsid w:val="0095626F"/>
    <w:rsid w:val="0095673A"/>
    <w:rsid w:val="00957DCC"/>
    <w:rsid w:val="00960512"/>
    <w:rsid w:val="0096350F"/>
    <w:rsid w:val="00963A44"/>
    <w:rsid w:val="009666BA"/>
    <w:rsid w:val="00967C81"/>
    <w:rsid w:val="009751C5"/>
    <w:rsid w:val="009764DA"/>
    <w:rsid w:val="00976A26"/>
    <w:rsid w:val="00977CD1"/>
    <w:rsid w:val="00977CF3"/>
    <w:rsid w:val="00980731"/>
    <w:rsid w:val="009815EE"/>
    <w:rsid w:val="00982927"/>
    <w:rsid w:val="00983037"/>
    <w:rsid w:val="00984E39"/>
    <w:rsid w:val="00986598"/>
    <w:rsid w:val="00990A2D"/>
    <w:rsid w:val="00991D10"/>
    <w:rsid w:val="00992D3C"/>
    <w:rsid w:val="00992FAA"/>
    <w:rsid w:val="00996CAE"/>
    <w:rsid w:val="009972C5"/>
    <w:rsid w:val="009A0714"/>
    <w:rsid w:val="009A18EB"/>
    <w:rsid w:val="009A2B9A"/>
    <w:rsid w:val="009A48CF"/>
    <w:rsid w:val="009A6EB9"/>
    <w:rsid w:val="009A787B"/>
    <w:rsid w:val="009B0ADB"/>
    <w:rsid w:val="009B288A"/>
    <w:rsid w:val="009B5F4F"/>
    <w:rsid w:val="009C1A16"/>
    <w:rsid w:val="009C23F7"/>
    <w:rsid w:val="009C3616"/>
    <w:rsid w:val="009C3A90"/>
    <w:rsid w:val="009C44A5"/>
    <w:rsid w:val="009C5268"/>
    <w:rsid w:val="009C74C1"/>
    <w:rsid w:val="009D2070"/>
    <w:rsid w:val="009D6189"/>
    <w:rsid w:val="009D69AE"/>
    <w:rsid w:val="009E139A"/>
    <w:rsid w:val="009E2E13"/>
    <w:rsid w:val="009E5C87"/>
    <w:rsid w:val="009E630F"/>
    <w:rsid w:val="009E6A30"/>
    <w:rsid w:val="009E75DC"/>
    <w:rsid w:val="009E7CB3"/>
    <w:rsid w:val="009E7F2C"/>
    <w:rsid w:val="009F243B"/>
    <w:rsid w:val="009F316D"/>
    <w:rsid w:val="009F67B2"/>
    <w:rsid w:val="009F7EDD"/>
    <w:rsid w:val="00A01A45"/>
    <w:rsid w:val="00A02EC8"/>
    <w:rsid w:val="00A046EC"/>
    <w:rsid w:val="00A06D6E"/>
    <w:rsid w:val="00A1097D"/>
    <w:rsid w:val="00A159CE"/>
    <w:rsid w:val="00A22B97"/>
    <w:rsid w:val="00A234B5"/>
    <w:rsid w:val="00A2507C"/>
    <w:rsid w:val="00A26508"/>
    <w:rsid w:val="00A305D6"/>
    <w:rsid w:val="00A3379C"/>
    <w:rsid w:val="00A33936"/>
    <w:rsid w:val="00A343D2"/>
    <w:rsid w:val="00A354A5"/>
    <w:rsid w:val="00A35517"/>
    <w:rsid w:val="00A36092"/>
    <w:rsid w:val="00A36662"/>
    <w:rsid w:val="00A36677"/>
    <w:rsid w:val="00A37B43"/>
    <w:rsid w:val="00A40DC7"/>
    <w:rsid w:val="00A41067"/>
    <w:rsid w:val="00A43D9F"/>
    <w:rsid w:val="00A446C7"/>
    <w:rsid w:val="00A4567C"/>
    <w:rsid w:val="00A476DE"/>
    <w:rsid w:val="00A527F2"/>
    <w:rsid w:val="00A541B7"/>
    <w:rsid w:val="00A54727"/>
    <w:rsid w:val="00A5500B"/>
    <w:rsid w:val="00A57379"/>
    <w:rsid w:val="00A628BA"/>
    <w:rsid w:val="00A63948"/>
    <w:rsid w:val="00A63ADD"/>
    <w:rsid w:val="00A63B80"/>
    <w:rsid w:val="00A65766"/>
    <w:rsid w:val="00A70D1F"/>
    <w:rsid w:val="00A74A42"/>
    <w:rsid w:val="00A74FD7"/>
    <w:rsid w:val="00A80653"/>
    <w:rsid w:val="00A806D1"/>
    <w:rsid w:val="00A80B5F"/>
    <w:rsid w:val="00A811FB"/>
    <w:rsid w:val="00A817BB"/>
    <w:rsid w:val="00A83D2F"/>
    <w:rsid w:val="00A84F8B"/>
    <w:rsid w:val="00A870B8"/>
    <w:rsid w:val="00A967E2"/>
    <w:rsid w:val="00A96DF4"/>
    <w:rsid w:val="00AA0132"/>
    <w:rsid w:val="00AA08AD"/>
    <w:rsid w:val="00AA0E0D"/>
    <w:rsid w:val="00AA0EF8"/>
    <w:rsid w:val="00AA1EF2"/>
    <w:rsid w:val="00AA5FE1"/>
    <w:rsid w:val="00AB05F5"/>
    <w:rsid w:val="00AB61AF"/>
    <w:rsid w:val="00AB76C6"/>
    <w:rsid w:val="00AB78A6"/>
    <w:rsid w:val="00AC043A"/>
    <w:rsid w:val="00AC048A"/>
    <w:rsid w:val="00AC1524"/>
    <w:rsid w:val="00AC3AAF"/>
    <w:rsid w:val="00AC3B56"/>
    <w:rsid w:val="00AC48EA"/>
    <w:rsid w:val="00AC4F27"/>
    <w:rsid w:val="00AC5468"/>
    <w:rsid w:val="00AC6982"/>
    <w:rsid w:val="00AC6C0D"/>
    <w:rsid w:val="00AC73D2"/>
    <w:rsid w:val="00AD0C70"/>
    <w:rsid w:val="00AD220D"/>
    <w:rsid w:val="00AD3AF1"/>
    <w:rsid w:val="00AD4996"/>
    <w:rsid w:val="00AD4ED2"/>
    <w:rsid w:val="00AD5389"/>
    <w:rsid w:val="00AD5D4D"/>
    <w:rsid w:val="00AD7AA7"/>
    <w:rsid w:val="00AD7D49"/>
    <w:rsid w:val="00AE1E94"/>
    <w:rsid w:val="00AE235C"/>
    <w:rsid w:val="00AE3B8E"/>
    <w:rsid w:val="00AE4F34"/>
    <w:rsid w:val="00AE5D8F"/>
    <w:rsid w:val="00AE65E1"/>
    <w:rsid w:val="00AE6823"/>
    <w:rsid w:val="00AE7765"/>
    <w:rsid w:val="00AE77F6"/>
    <w:rsid w:val="00AF1DF1"/>
    <w:rsid w:val="00AF2FA9"/>
    <w:rsid w:val="00AF3356"/>
    <w:rsid w:val="00AF54C5"/>
    <w:rsid w:val="00AF7989"/>
    <w:rsid w:val="00AF7DF2"/>
    <w:rsid w:val="00B016BB"/>
    <w:rsid w:val="00B055C3"/>
    <w:rsid w:val="00B06C9F"/>
    <w:rsid w:val="00B13C7F"/>
    <w:rsid w:val="00B14F5B"/>
    <w:rsid w:val="00B16BBF"/>
    <w:rsid w:val="00B22280"/>
    <w:rsid w:val="00B231A2"/>
    <w:rsid w:val="00B23DC1"/>
    <w:rsid w:val="00B30344"/>
    <w:rsid w:val="00B30C91"/>
    <w:rsid w:val="00B31024"/>
    <w:rsid w:val="00B316BA"/>
    <w:rsid w:val="00B328CF"/>
    <w:rsid w:val="00B35B86"/>
    <w:rsid w:val="00B35F26"/>
    <w:rsid w:val="00B411E1"/>
    <w:rsid w:val="00B415F1"/>
    <w:rsid w:val="00B43164"/>
    <w:rsid w:val="00B47698"/>
    <w:rsid w:val="00B47F1F"/>
    <w:rsid w:val="00B6285E"/>
    <w:rsid w:val="00B643E0"/>
    <w:rsid w:val="00B657B7"/>
    <w:rsid w:val="00B65C6D"/>
    <w:rsid w:val="00B66BF6"/>
    <w:rsid w:val="00B66DF1"/>
    <w:rsid w:val="00B70A11"/>
    <w:rsid w:val="00B74126"/>
    <w:rsid w:val="00B744E1"/>
    <w:rsid w:val="00B74518"/>
    <w:rsid w:val="00B77560"/>
    <w:rsid w:val="00B80689"/>
    <w:rsid w:val="00B81E85"/>
    <w:rsid w:val="00B909B8"/>
    <w:rsid w:val="00B90F6E"/>
    <w:rsid w:val="00B919DF"/>
    <w:rsid w:val="00B91FC1"/>
    <w:rsid w:val="00B93928"/>
    <w:rsid w:val="00B93ECF"/>
    <w:rsid w:val="00B94E3A"/>
    <w:rsid w:val="00B95E46"/>
    <w:rsid w:val="00B968AE"/>
    <w:rsid w:val="00B9703C"/>
    <w:rsid w:val="00BA21D6"/>
    <w:rsid w:val="00BA7414"/>
    <w:rsid w:val="00BA7981"/>
    <w:rsid w:val="00BB0AEA"/>
    <w:rsid w:val="00BB0BEC"/>
    <w:rsid w:val="00BB1601"/>
    <w:rsid w:val="00BB66B4"/>
    <w:rsid w:val="00BC033B"/>
    <w:rsid w:val="00BC24D8"/>
    <w:rsid w:val="00BC5518"/>
    <w:rsid w:val="00BC61A6"/>
    <w:rsid w:val="00BC78C8"/>
    <w:rsid w:val="00BD2CC3"/>
    <w:rsid w:val="00BD5431"/>
    <w:rsid w:val="00BE1328"/>
    <w:rsid w:val="00BE28B9"/>
    <w:rsid w:val="00BE30B0"/>
    <w:rsid w:val="00BE64A4"/>
    <w:rsid w:val="00BE68D4"/>
    <w:rsid w:val="00BE6DCF"/>
    <w:rsid w:val="00BF082B"/>
    <w:rsid w:val="00BF1B97"/>
    <w:rsid w:val="00BF201F"/>
    <w:rsid w:val="00BF2522"/>
    <w:rsid w:val="00BF2A32"/>
    <w:rsid w:val="00BF58E5"/>
    <w:rsid w:val="00BF63C2"/>
    <w:rsid w:val="00BF647F"/>
    <w:rsid w:val="00BF6968"/>
    <w:rsid w:val="00C017E9"/>
    <w:rsid w:val="00C03479"/>
    <w:rsid w:val="00C04EB7"/>
    <w:rsid w:val="00C11054"/>
    <w:rsid w:val="00C14B62"/>
    <w:rsid w:val="00C15893"/>
    <w:rsid w:val="00C16966"/>
    <w:rsid w:val="00C20239"/>
    <w:rsid w:val="00C26207"/>
    <w:rsid w:val="00C26B6B"/>
    <w:rsid w:val="00C2727A"/>
    <w:rsid w:val="00C27796"/>
    <w:rsid w:val="00C3178B"/>
    <w:rsid w:val="00C33ACF"/>
    <w:rsid w:val="00C36F91"/>
    <w:rsid w:val="00C370BE"/>
    <w:rsid w:val="00C41ADC"/>
    <w:rsid w:val="00C42C0D"/>
    <w:rsid w:val="00C44CD6"/>
    <w:rsid w:val="00C44EA9"/>
    <w:rsid w:val="00C4579D"/>
    <w:rsid w:val="00C45BF1"/>
    <w:rsid w:val="00C46275"/>
    <w:rsid w:val="00C47326"/>
    <w:rsid w:val="00C50BCF"/>
    <w:rsid w:val="00C50EEF"/>
    <w:rsid w:val="00C511F9"/>
    <w:rsid w:val="00C54180"/>
    <w:rsid w:val="00C544B8"/>
    <w:rsid w:val="00C546AE"/>
    <w:rsid w:val="00C54F76"/>
    <w:rsid w:val="00C55354"/>
    <w:rsid w:val="00C55834"/>
    <w:rsid w:val="00C57BD9"/>
    <w:rsid w:val="00C612F0"/>
    <w:rsid w:val="00C62218"/>
    <w:rsid w:val="00C62DBD"/>
    <w:rsid w:val="00C67366"/>
    <w:rsid w:val="00C677F9"/>
    <w:rsid w:val="00C74C36"/>
    <w:rsid w:val="00C750EE"/>
    <w:rsid w:val="00C76FCB"/>
    <w:rsid w:val="00C80D8C"/>
    <w:rsid w:val="00C81412"/>
    <w:rsid w:val="00C8183F"/>
    <w:rsid w:val="00C828F9"/>
    <w:rsid w:val="00C84AC0"/>
    <w:rsid w:val="00C853DF"/>
    <w:rsid w:val="00C86560"/>
    <w:rsid w:val="00C926A8"/>
    <w:rsid w:val="00C945C5"/>
    <w:rsid w:val="00C94763"/>
    <w:rsid w:val="00C94C18"/>
    <w:rsid w:val="00C95B50"/>
    <w:rsid w:val="00C95E4F"/>
    <w:rsid w:val="00CA312A"/>
    <w:rsid w:val="00CA4A38"/>
    <w:rsid w:val="00CA4CD1"/>
    <w:rsid w:val="00CA6012"/>
    <w:rsid w:val="00CB441E"/>
    <w:rsid w:val="00CB58CD"/>
    <w:rsid w:val="00CB7CB3"/>
    <w:rsid w:val="00CB7CC4"/>
    <w:rsid w:val="00CC117F"/>
    <w:rsid w:val="00CC2E72"/>
    <w:rsid w:val="00CC57F4"/>
    <w:rsid w:val="00CC64E0"/>
    <w:rsid w:val="00CC6D1C"/>
    <w:rsid w:val="00CC7C74"/>
    <w:rsid w:val="00CD22BB"/>
    <w:rsid w:val="00CD4AF9"/>
    <w:rsid w:val="00CE12C5"/>
    <w:rsid w:val="00CE1631"/>
    <w:rsid w:val="00CE2CB1"/>
    <w:rsid w:val="00CE644A"/>
    <w:rsid w:val="00CE7024"/>
    <w:rsid w:val="00CE7852"/>
    <w:rsid w:val="00CE79C5"/>
    <w:rsid w:val="00CE7A39"/>
    <w:rsid w:val="00CF0436"/>
    <w:rsid w:val="00CF1145"/>
    <w:rsid w:val="00CF59CD"/>
    <w:rsid w:val="00CF69DC"/>
    <w:rsid w:val="00D00094"/>
    <w:rsid w:val="00D0092F"/>
    <w:rsid w:val="00D049FD"/>
    <w:rsid w:val="00D11527"/>
    <w:rsid w:val="00D11A2B"/>
    <w:rsid w:val="00D122D6"/>
    <w:rsid w:val="00D15C46"/>
    <w:rsid w:val="00D2105F"/>
    <w:rsid w:val="00D22772"/>
    <w:rsid w:val="00D22C9E"/>
    <w:rsid w:val="00D22EC6"/>
    <w:rsid w:val="00D253D1"/>
    <w:rsid w:val="00D30895"/>
    <w:rsid w:val="00D31C7C"/>
    <w:rsid w:val="00D336DA"/>
    <w:rsid w:val="00D35C4C"/>
    <w:rsid w:val="00D376D8"/>
    <w:rsid w:val="00D407DE"/>
    <w:rsid w:val="00D40A63"/>
    <w:rsid w:val="00D40CB0"/>
    <w:rsid w:val="00D411FF"/>
    <w:rsid w:val="00D435C3"/>
    <w:rsid w:val="00D46C8F"/>
    <w:rsid w:val="00D50790"/>
    <w:rsid w:val="00D55787"/>
    <w:rsid w:val="00D55AE7"/>
    <w:rsid w:val="00D563F6"/>
    <w:rsid w:val="00D57071"/>
    <w:rsid w:val="00D62781"/>
    <w:rsid w:val="00D6471A"/>
    <w:rsid w:val="00D66EC5"/>
    <w:rsid w:val="00D74B80"/>
    <w:rsid w:val="00D76348"/>
    <w:rsid w:val="00D76817"/>
    <w:rsid w:val="00D77D86"/>
    <w:rsid w:val="00D816AE"/>
    <w:rsid w:val="00D83D4B"/>
    <w:rsid w:val="00D84DF2"/>
    <w:rsid w:val="00D85C8E"/>
    <w:rsid w:val="00D87858"/>
    <w:rsid w:val="00D87F0A"/>
    <w:rsid w:val="00D91D0F"/>
    <w:rsid w:val="00D94528"/>
    <w:rsid w:val="00D97378"/>
    <w:rsid w:val="00DA10AF"/>
    <w:rsid w:val="00DA1B5C"/>
    <w:rsid w:val="00DA288B"/>
    <w:rsid w:val="00DA2BE6"/>
    <w:rsid w:val="00DA31B9"/>
    <w:rsid w:val="00DA3370"/>
    <w:rsid w:val="00DA36E2"/>
    <w:rsid w:val="00DA40DF"/>
    <w:rsid w:val="00DA4335"/>
    <w:rsid w:val="00DA4D2D"/>
    <w:rsid w:val="00DA50A6"/>
    <w:rsid w:val="00DA5736"/>
    <w:rsid w:val="00DA6777"/>
    <w:rsid w:val="00DA6AB0"/>
    <w:rsid w:val="00DB1C44"/>
    <w:rsid w:val="00DB2D14"/>
    <w:rsid w:val="00DB5026"/>
    <w:rsid w:val="00DB55DF"/>
    <w:rsid w:val="00DB733F"/>
    <w:rsid w:val="00DC3E40"/>
    <w:rsid w:val="00DC4103"/>
    <w:rsid w:val="00DC5E2B"/>
    <w:rsid w:val="00DC6644"/>
    <w:rsid w:val="00DC6D17"/>
    <w:rsid w:val="00DD018A"/>
    <w:rsid w:val="00DD1B29"/>
    <w:rsid w:val="00DD3940"/>
    <w:rsid w:val="00DD5E07"/>
    <w:rsid w:val="00DD5F2C"/>
    <w:rsid w:val="00DD72CA"/>
    <w:rsid w:val="00DD7485"/>
    <w:rsid w:val="00DD7750"/>
    <w:rsid w:val="00DE2346"/>
    <w:rsid w:val="00DE4BD5"/>
    <w:rsid w:val="00DE612F"/>
    <w:rsid w:val="00DE6249"/>
    <w:rsid w:val="00DF18C1"/>
    <w:rsid w:val="00DF2AC4"/>
    <w:rsid w:val="00DF3914"/>
    <w:rsid w:val="00DF6332"/>
    <w:rsid w:val="00DF6646"/>
    <w:rsid w:val="00E00E4C"/>
    <w:rsid w:val="00E0736F"/>
    <w:rsid w:val="00E076AF"/>
    <w:rsid w:val="00E11DD9"/>
    <w:rsid w:val="00E128AE"/>
    <w:rsid w:val="00E14B53"/>
    <w:rsid w:val="00E160E2"/>
    <w:rsid w:val="00E17486"/>
    <w:rsid w:val="00E17A7F"/>
    <w:rsid w:val="00E17CA4"/>
    <w:rsid w:val="00E20A18"/>
    <w:rsid w:val="00E20F0F"/>
    <w:rsid w:val="00E265D5"/>
    <w:rsid w:val="00E266BC"/>
    <w:rsid w:val="00E2675A"/>
    <w:rsid w:val="00E314E2"/>
    <w:rsid w:val="00E31700"/>
    <w:rsid w:val="00E34701"/>
    <w:rsid w:val="00E3600F"/>
    <w:rsid w:val="00E37DD1"/>
    <w:rsid w:val="00E40728"/>
    <w:rsid w:val="00E4163D"/>
    <w:rsid w:val="00E4591F"/>
    <w:rsid w:val="00E45C4F"/>
    <w:rsid w:val="00E560D5"/>
    <w:rsid w:val="00E56C1B"/>
    <w:rsid w:val="00E56F38"/>
    <w:rsid w:val="00E57DA0"/>
    <w:rsid w:val="00E57F76"/>
    <w:rsid w:val="00E60C9B"/>
    <w:rsid w:val="00E625F6"/>
    <w:rsid w:val="00E65A72"/>
    <w:rsid w:val="00E65E48"/>
    <w:rsid w:val="00E666A0"/>
    <w:rsid w:val="00E669FF"/>
    <w:rsid w:val="00E701C1"/>
    <w:rsid w:val="00E72840"/>
    <w:rsid w:val="00E73218"/>
    <w:rsid w:val="00E74D66"/>
    <w:rsid w:val="00E8406D"/>
    <w:rsid w:val="00E85E1D"/>
    <w:rsid w:val="00E9010E"/>
    <w:rsid w:val="00E9133E"/>
    <w:rsid w:val="00E93243"/>
    <w:rsid w:val="00E9588A"/>
    <w:rsid w:val="00E9640C"/>
    <w:rsid w:val="00E97924"/>
    <w:rsid w:val="00EA1330"/>
    <w:rsid w:val="00EA133B"/>
    <w:rsid w:val="00EA16EB"/>
    <w:rsid w:val="00EA30B6"/>
    <w:rsid w:val="00EA602B"/>
    <w:rsid w:val="00EA7D46"/>
    <w:rsid w:val="00EB03F5"/>
    <w:rsid w:val="00EB2059"/>
    <w:rsid w:val="00EB348E"/>
    <w:rsid w:val="00EB3D05"/>
    <w:rsid w:val="00EB519C"/>
    <w:rsid w:val="00EB60D0"/>
    <w:rsid w:val="00EC1B47"/>
    <w:rsid w:val="00EC23F7"/>
    <w:rsid w:val="00EC36F8"/>
    <w:rsid w:val="00EC3812"/>
    <w:rsid w:val="00EC76DC"/>
    <w:rsid w:val="00ED219F"/>
    <w:rsid w:val="00ED3C99"/>
    <w:rsid w:val="00ED4E05"/>
    <w:rsid w:val="00ED56C6"/>
    <w:rsid w:val="00ED63DC"/>
    <w:rsid w:val="00ED724B"/>
    <w:rsid w:val="00ED76B7"/>
    <w:rsid w:val="00EE31B4"/>
    <w:rsid w:val="00EE39AD"/>
    <w:rsid w:val="00EF4067"/>
    <w:rsid w:val="00EF41FD"/>
    <w:rsid w:val="00EF43C9"/>
    <w:rsid w:val="00EF4AE8"/>
    <w:rsid w:val="00EF6DE3"/>
    <w:rsid w:val="00F002BD"/>
    <w:rsid w:val="00F05021"/>
    <w:rsid w:val="00F065D2"/>
    <w:rsid w:val="00F0770B"/>
    <w:rsid w:val="00F07B91"/>
    <w:rsid w:val="00F13E50"/>
    <w:rsid w:val="00F14F79"/>
    <w:rsid w:val="00F2144A"/>
    <w:rsid w:val="00F22B1A"/>
    <w:rsid w:val="00F256AC"/>
    <w:rsid w:val="00F31D8F"/>
    <w:rsid w:val="00F35025"/>
    <w:rsid w:val="00F35059"/>
    <w:rsid w:val="00F36C62"/>
    <w:rsid w:val="00F3706C"/>
    <w:rsid w:val="00F40756"/>
    <w:rsid w:val="00F46CA7"/>
    <w:rsid w:val="00F509A4"/>
    <w:rsid w:val="00F50A33"/>
    <w:rsid w:val="00F50BC7"/>
    <w:rsid w:val="00F51D2B"/>
    <w:rsid w:val="00F5383A"/>
    <w:rsid w:val="00F541D6"/>
    <w:rsid w:val="00F56A56"/>
    <w:rsid w:val="00F60CEF"/>
    <w:rsid w:val="00F6205B"/>
    <w:rsid w:val="00F63906"/>
    <w:rsid w:val="00F63F8D"/>
    <w:rsid w:val="00F64389"/>
    <w:rsid w:val="00F6507D"/>
    <w:rsid w:val="00F66075"/>
    <w:rsid w:val="00F66FC5"/>
    <w:rsid w:val="00F721B4"/>
    <w:rsid w:val="00F80488"/>
    <w:rsid w:val="00F80A55"/>
    <w:rsid w:val="00F80CB5"/>
    <w:rsid w:val="00F81213"/>
    <w:rsid w:val="00F81E21"/>
    <w:rsid w:val="00F8240A"/>
    <w:rsid w:val="00F82F47"/>
    <w:rsid w:val="00F83908"/>
    <w:rsid w:val="00F846D4"/>
    <w:rsid w:val="00F8673E"/>
    <w:rsid w:val="00F90A51"/>
    <w:rsid w:val="00F90E44"/>
    <w:rsid w:val="00F91F43"/>
    <w:rsid w:val="00F935CD"/>
    <w:rsid w:val="00F939D8"/>
    <w:rsid w:val="00F95083"/>
    <w:rsid w:val="00F960EE"/>
    <w:rsid w:val="00FA0770"/>
    <w:rsid w:val="00FA1905"/>
    <w:rsid w:val="00FA1CA0"/>
    <w:rsid w:val="00FA4020"/>
    <w:rsid w:val="00FA70BE"/>
    <w:rsid w:val="00FA7844"/>
    <w:rsid w:val="00FB01E6"/>
    <w:rsid w:val="00FB2FA7"/>
    <w:rsid w:val="00FB3001"/>
    <w:rsid w:val="00FB54A0"/>
    <w:rsid w:val="00FB54DB"/>
    <w:rsid w:val="00FB72A1"/>
    <w:rsid w:val="00FB7303"/>
    <w:rsid w:val="00FC1A35"/>
    <w:rsid w:val="00FD0055"/>
    <w:rsid w:val="00FD00FC"/>
    <w:rsid w:val="00FD010B"/>
    <w:rsid w:val="00FD1BF3"/>
    <w:rsid w:val="00FD1E78"/>
    <w:rsid w:val="00FD35A0"/>
    <w:rsid w:val="00FE07E8"/>
    <w:rsid w:val="00FE2943"/>
    <w:rsid w:val="00FE2CE6"/>
    <w:rsid w:val="00FE3E8A"/>
    <w:rsid w:val="00FE6B59"/>
    <w:rsid w:val="00FF0802"/>
    <w:rsid w:val="00FF1967"/>
    <w:rsid w:val="00FF1E23"/>
    <w:rsid w:val="00FF344C"/>
    <w:rsid w:val="00FF39DC"/>
    <w:rsid w:val="00FF4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249"/>
  </w:style>
  <w:style w:type="paragraph" w:styleId="1">
    <w:name w:val="heading 1"/>
    <w:basedOn w:val="a"/>
    <w:next w:val="a"/>
    <w:link w:val="10"/>
    <w:uiPriority w:val="99"/>
    <w:qFormat/>
    <w:rsid w:val="000B47C3"/>
    <w:pPr>
      <w:keepNext/>
      <w:keepLines/>
      <w:spacing w:before="480" w:after="0"/>
      <w:outlineLvl w:val="0"/>
    </w:pPr>
    <w:rPr>
      <w:rFonts w:ascii="Arial" w:eastAsia="Times New Roman" w:hAnsi="Arial" w:cs="Arial"/>
      <w:b/>
      <w:bCs/>
      <w:color w:val="26282F"/>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9"/>
    <w:qFormat/>
    <w:rsid w:val="000B47C3"/>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numbering" w:customStyle="1" w:styleId="12">
    <w:name w:val="Нет списка1"/>
    <w:next w:val="a2"/>
    <w:uiPriority w:val="99"/>
    <w:semiHidden/>
    <w:unhideWhenUsed/>
    <w:rsid w:val="000B47C3"/>
  </w:style>
  <w:style w:type="character" w:customStyle="1" w:styleId="10">
    <w:name w:val="Заголовок 1 Знак"/>
    <w:basedOn w:val="a0"/>
    <w:link w:val="1"/>
    <w:uiPriority w:val="99"/>
    <w:locked/>
    <w:rsid w:val="000B47C3"/>
    <w:rPr>
      <w:rFonts w:ascii="Arial" w:eastAsia="Times New Roman" w:hAnsi="Arial" w:cs="Arial"/>
      <w:b/>
      <w:bCs/>
      <w:color w:val="26282F"/>
      <w:sz w:val="24"/>
      <w:szCs w:val="24"/>
      <w:lang w:val="x-none" w:eastAsia="ru-RU"/>
    </w:rPr>
  </w:style>
  <w:style w:type="paragraph" w:styleId="a3">
    <w:name w:val="Subtitle"/>
    <w:basedOn w:val="a"/>
    <w:link w:val="a4"/>
    <w:uiPriority w:val="11"/>
    <w:qFormat/>
    <w:rsid w:val="000B47C3"/>
    <w:pPr>
      <w:spacing w:after="0" w:line="240" w:lineRule="auto"/>
      <w:jc w:val="center"/>
    </w:pPr>
    <w:rPr>
      <w:rFonts w:ascii="Times New Roman" w:eastAsia="Times New Roman" w:hAnsi="Times New Roman" w:cs="Times New Roman"/>
      <w:b/>
      <w:sz w:val="36"/>
      <w:szCs w:val="20"/>
      <w:lang w:eastAsia="ru-RU"/>
    </w:rPr>
  </w:style>
  <w:style w:type="character" w:customStyle="1" w:styleId="a4">
    <w:name w:val="Подзаголовок Знак"/>
    <w:basedOn w:val="a0"/>
    <w:link w:val="a3"/>
    <w:uiPriority w:val="11"/>
    <w:rsid w:val="000B47C3"/>
    <w:rPr>
      <w:rFonts w:ascii="Times New Roman" w:eastAsia="Times New Roman" w:hAnsi="Times New Roman" w:cs="Times New Roman"/>
      <w:b/>
      <w:sz w:val="36"/>
      <w:szCs w:val="20"/>
      <w:lang w:eastAsia="ru-RU"/>
    </w:rPr>
  </w:style>
  <w:style w:type="paragraph" w:styleId="a5">
    <w:name w:val="header"/>
    <w:basedOn w:val="a"/>
    <w:link w:val="a6"/>
    <w:uiPriority w:val="99"/>
    <w:unhideWhenUsed/>
    <w:rsid w:val="000B4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B47C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B4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B47C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B47C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B47C3"/>
    <w:rPr>
      <w:rFonts w:ascii="Tahoma" w:eastAsia="Times New Roman" w:hAnsi="Tahoma" w:cs="Tahoma"/>
      <w:sz w:val="16"/>
      <w:szCs w:val="16"/>
      <w:lang w:eastAsia="ru-RU"/>
    </w:rPr>
  </w:style>
  <w:style w:type="paragraph" w:styleId="ab">
    <w:name w:val="No Spacing"/>
    <w:uiPriority w:val="1"/>
    <w:qFormat/>
    <w:rsid w:val="000B47C3"/>
    <w:pPr>
      <w:spacing w:after="0" w:line="240" w:lineRule="auto"/>
    </w:pPr>
    <w:rPr>
      <w:rFonts w:ascii="Calibri" w:eastAsia="Times New Roman" w:hAnsi="Calibri" w:cs="Times New Roman"/>
      <w:lang w:eastAsia="ru-RU"/>
    </w:rPr>
  </w:style>
  <w:style w:type="paragraph" w:styleId="ac">
    <w:name w:val="Body Text"/>
    <w:basedOn w:val="a"/>
    <w:link w:val="ad"/>
    <w:uiPriority w:val="99"/>
    <w:semiHidden/>
    <w:rsid w:val="000B47C3"/>
    <w:pPr>
      <w:spacing w:after="0" w:line="240" w:lineRule="auto"/>
      <w:jc w:val="both"/>
    </w:pPr>
    <w:rPr>
      <w:rFonts w:ascii="Times New Roman" w:eastAsia="Times New Roman" w:hAnsi="Times New Roman" w:cs="Times New Roman"/>
      <w:sz w:val="28"/>
      <w:szCs w:val="28"/>
      <w:lang w:eastAsia="ru-RU"/>
    </w:rPr>
  </w:style>
  <w:style w:type="character" w:customStyle="1" w:styleId="ad">
    <w:name w:val="Основной текст Знак"/>
    <w:basedOn w:val="a0"/>
    <w:link w:val="ac"/>
    <w:uiPriority w:val="99"/>
    <w:semiHidden/>
    <w:rsid w:val="000B47C3"/>
    <w:rPr>
      <w:rFonts w:ascii="Times New Roman" w:eastAsia="Times New Roman" w:hAnsi="Times New Roman" w:cs="Times New Roman"/>
      <w:sz w:val="28"/>
      <w:szCs w:val="28"/>
      <w:lang w:eastAsia="ru-RU"/>
    </w:rPr>
  </w:style>
  <w:style w:type="paragraph" w:styleId="ae">
    <w:name w:val="List Paragraph"/>
    <w:basedOn w:val="a"/>
    <w:uiPriority w:val="34"/>
    <w:qFormat/>
    <w:rsid w:val="000B47C3"/>
    <w:pPr>
      <w:spacing w:after="0" w:line="240" w:lineRule="auto"/>
      <w:ind w:left="720"/>
      <w:contextualSpacing/>
    </w:pPr>
    <w:rPr>
      <w:rFonts w:ascii="Times New Roman" w:eastAsia="Times New Roman" w:hAnsi="Times New Roman" w:cs="Times New Roman"/>
      <w:sz w:val="24"/>
      <w:szCs w:val="24"/>
      <w:lang w:eastAsia="ru-RU"/>
    </w:rPr>
  </w:style>
  <w:style w:type="paragraph" w:styleId="af">
    <w:name w:val="Normal (Web)"/>
    <w:basedOn w:val="a"/>
    <w:uiPriority w:val="99"/>
    <w:semiHidden/>
    <w:unhideWhenUsed/>
    <w:rsid w:val="000B47C3"/>
    <w:pPr>
      <w:spacing w:after="0" w:line="240" w:lineRule="auto"/>
    </w:pPr>
    <w:rPr>
      <w:rFonts w:ascii="Times New Roman" w:eastAsia="Times New Roman" w:hAnsi="Times New Roman" w:cs="Times New Roman"/>
      <w:sz w:val="24"/>
      <w:szCs w:val="24"/>
      <w:lang w:eastAsia="ru-RU"/>
    </w:rPr>
  </w:style>
  <w:style w:type="character" w:customStyle="1" w:styleId="af0">
    <w:name w:val="Гипертекстовая ссылка"/>
    <w:basedOn w:val="a0"/>
    <w:uiPriority w:val="99"/>
    <w:rsid w:val="000B47C3"/>
    <w:rPr>
      <w:rFonts w:cs="Times New Roman"/>
      <w:color w:val="106BBE"/>
    </w:rPr>
  </w:style>
  <w:style w:type="character" w:styleId="af1">
    <w:name w:val="Hyperlink"/>
    <w:basedOn w:val="a0"/>
    <w:uiPriority w:val="99"/>
    <w:rsid w:val="000B47C3"/>
    <w:rPr>
      <w:rFonts w:cs="Times New Roman"/>
      <w:color w:val="0000FF"/>
      <w:u w:val="single"/>
    </w:rPr>
  </w:style>
  <w:style w:type="paragraph" w:customStyle="1" w:styleId="ConsPlusNonformat">
    <w:name w:val="ConsPlusNonformat"/>
    <w:uiPriority w:val="99"/>
    <w:rsid w:val="000B47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B47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Цветовое выделение"/>
    <w:uiPriority w:val="99"/>
    <w:rsid w:val="000B47C3"/>
    <w:rPr>
      <w:b/>
      <w:color w:val="26282F"/>
    </w:rPr>
  </w:style>
  <w:style w:type="paragraph" w:styleId="3">
    <w:name w:val="Body Text 3"/>
    <w:basedOn w:val="a"/>
    <w:link w:val="30"/>
    <w:uiPriority w:val="99"/>
    <w:semiHidden/>
    <w:unhideWhenUsed/>
    <w:rsid w:val="000B47C3"/>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0B47C3"/>
    <w:rPr>
      <w:rFonts w:ascii="Times New Roman" w:eastAsia="Times New Roman" w:hAnsi="Times New Roman" w:cs="Times New Roman"/>
      <w:sz w:val="16"/>
      <w:szCs w:val="16"/>
      <w:lang w:eastAsia="ru-RU"/>
    </w:rPr>
  </w:style>
  <w:style w:type="paragraph" w:customStyle="1" w:styleId="af3">
    <w:name w:val="Комментарий"/>
    <w:basedOn w:val="a"/>
    <w:next w:val="a"/>
    <w:uiPriority w:val="99"/>
    <w:rsid w:val="000B47C3"/>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4">
    <w:name w:val="Информация об изменениях документа"/>
    <w:basedOn w:val="af3"/>
    <w:next w:val="a"/>
    <w:uiPriority w:val="99"/>
    <w:rsid w:val="000B47C3"/>
    <w:rPr>
      <w:i/>
      <w:iCs/>
    </w:rPr>
  </w:style>
  <w:style w:type="character" w:customStyle="1" w:styleId="af5">
    <w:name w:val="Не вступил в силу"/>
    <w:basedOn w:val="af2"/>
    <w:uiPriority w:val="99"/>
    <w:rsid w:val="000B47C3"/>
    <w:rPr>
      <w:rFonts w:cs="Times New Roman"/>
      <w:b/>
      <w:color w:val="000000"/>
      <w:shd w:val="clear" w:color="auto" w:fill="D8EDE8"/>
    </w:rPr>
  </w:style>
  <w:style w:type="character" w:customStyle="1" w:styleId="110">
    <w:name w:val="Заголовок 1 Знак1"/>
    <w:basedOn w:val="a0"/>
    <w:uiPriority w:val="9"/>
    <w:rsid w:val="000B47C3"/>
    <w:rPr>
      <w:rFonts w:asciiTheme="majorHAnsi" w:eastAsiaTheme="majorEastAsia" w:hAnsiTheme="majorHAnsi" w:cstheme="majorBidi"/>
      <w:b/>
      <w:bCs/>
      <w:color w:val="365F91" w:themeColor="accent1" w:themeShade="BF"/>
      <w:sz w:val="28"/>
      <w:szCs w:val="28"/>
    </w:rPr>
  </w:style>
  <w:style w:type="paragraph" w:styleId="2">
    <w:name w:val="Body Text 2"/>
    <w:basedOn w:val="a"/>
    <w:link w:val="20"/>
    <w:uiPriority w:val="99"/>
    <w:semiHidden/>
    <w:unhideWhenUsed/>
    <w:rsid w:val="00822A49"/>
    <w:pPr>
      <w:spacing w:after="120" w:line="480" w:lineRule="auto"/>
    </w:pPr>
  </w:style>
  <w:style w:type="character" w:customStyle="1" w:styleId="20">
    <w:name w:val="Основной текст 2 Знак"/>
    <w:basedOn w:val="a0"/>
    <w:link w:val="2"/>
    <w:uiPriority w:val="99"/>
    <w:semiHidden/>
    <w:rsid w:val="00822A49"/>
  </w:style>
  <w:style w:type="paragraph" w:customStyle="1" w:styleId="21">
    <w:name w:val="Знак Знак2"/>
    <w:basedOn w:val="a"/>
    <w:rsid w:val="00376C0C"/>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835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Strong"/>
    <w:basedOn w:val="a0"/>
    <w:uiPriority w:val="22"/>
    <w:qFormat/>
    <w:rsid w:val="00DD5E07"/>
    <w:rPr>
      <w:b/>
      <w:bCs/>
    </w:rPr>
  </w:style>
  <w:style w:type="table" w:styleId="af7">
    <w:name w:val="Table Grid"/>
    <w:basedOn w:val="a1"/>
    <w:uiPriority w:val="59"/>
    <w:rsid w:val="00D22E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line number"/>
    <w:basedOn w:val="a0"/>
    <w:uiPriority w:val="99"/>
    <w:semiHidden/>
    <w:unhideWhenUsed/>
    <w:rsid w:val="00254A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249"/>
  </w:style>
  <w:style w:type="paragraph" w:styleId="1">
    <w:name w:val="heading 1"/>
    <w:basedOn w:val="a"/>
    <w:next w:val="a"/>
    <w:link w:val="10"/>
    <w:uiPriority w:val="99"/>
    <w:qFormat/>
    <w:rsid w:val="000B47C3"/>
    <w:pPr>
      <w:keepNext/>
      <w:keepLines/>
      <w:spacing w:before="480" w:after="0"/>
      <w:outlineLvl w:val="0"/>
    </w:pPr>
    <w:rPr>
      <w:rFonts w:ascii="Arial" w:eastAsia="Times New Roman" w:hAnsi="Arial" w:cs="Arial"/>
      <w:b/>
      <w:bCs/>
      <w:color w:val="26282F"/>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9"/>
    <w:qFormat/>
    <w:rsid w:val="000B47C3"/>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numbering" w:customStyle="1" w:styleId="12">
    <w:name w:val="Нет списка1"/>
    <w:next w:val="a2"/>
    <w:uiPriority w:val="99"/>
    <w:semiHidden/>
    <w:unhideWhenUsed/>
    <w:rsid w:val="000B47C3"/>
  </w:style>
  <w:style w:type="character" w:customStyle="1" w:styleId="10">
    <w:name w:val="Заголовок 1 Знак"/>
    <w:basedOn w:val="a0"/>
    <w:link w:val="1"/>
    <w:uiPriority w:val="99"/>
    <w:locked/>
    <w:rsid w:val="000B47C3"/>
    <w:rPr>
      <w:rFonts w:ascii="Arial" w:eastAsia="Times New Roman" w:hAnsi="Arial" w:cs="Arial"/>
      <w:b/>
      <w:bCs/>
      <w:color w:val="26282F"/>
      <w:sz w:val="24"/>
      <w:szCs w:val="24"/>
      <w:lang w:val="x-none" w:eastAsia="ru-RU"/>
    </w:rPr>
  </w:style>
  <w:style w:type="paragraph" w:styleId="a3">
    <w:name w:val="Subtitle"/>
    <w:basedOn w:val="a"/>
    <w:link w:val="a4"/>
    <w:uiPriority w:val="11"/>
    <w:qFormat/>
    <w:rsid w:val="000B47C3"/>
    <w:pPr>
      <w:spacing w:after="0" w:line="240" w:lineRule="auto"/>
      <w:jc w:val="center"/>
    </w:pPr>
    <w:rPr>
      <w:rFonts w:ascii="Times New Roman" w:eastAsia="Times New Roman" w:hAnsi="Times New Roman" w:cs="Times New Roman"/>
      <w:b/>
      <w:sz w:val="36"/>
      <w:szCs w:val="20"/>
      <w:lang w:eastAsia="ru-RU"/>
    </w:rPr>
  </w:style>
  <w:style w:type="character" w:customStyle="1" w:styleId="a4">
    <w:name w:val="Подзаголовок Знак"/>
    <w:basedOn w:val="a0"/>
    <w:link w:val="a3"/>
    <w:uiPriority w:val="11"/>
    <w:rsid w:val="000B47C3"/>
    <w:rPr>
      <w:rFonts w:ascii="Times New Roman" w:eastAsia="Times New Roman" w:hAnsi="Times New Roman" w:cs="Times New Roman"/>
      <w:b/>
      <w:sz w:val="36"/>
      <w:szCs w:val="20"/>
      <w:lang w:eastAsia="ru-RU"/>
    </w:rPr>
  </w:style>
  <w:style w:type="paragraph" w:styleId="a5">
    <w:name w:val="header"/>
    <w:basedOn w:val="a"/>
    <w:link w:val="a6"/>
    <w:uiPriority w:val="99"/>
    <w:unhideWhenUsed/>
    <w:rsid w:val="000B4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B47C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B4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B47C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B47C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B47C3"/>
    <w:rPr>
      <w:rFonts w:ascii="Tahoma" w:eastAsia="Times New Roman" w:hAnsi="Tahoma" w:cs="Tahoma"/>
      <w:sz w:val="16"/>
      <w:szCs w:val="16"/>
      <w:lang w:eastAsia="ru-RU"/>
    </w:rPr>
  </w:style>
  <w:style w:type="paragraph" w:styleId="ab">
    <w:name w:val="No Spacing"/>
    <w:uiPriority w:val="1"/>
    <w:qFormat/>
    <w:rsid w:val="000B47C3"/>
    <w:pPr>
      <w:spacing w:after="0" w:line="240" w:lineRule="auto"/>
    </w:pPr>
    <w:rPr>
      <w:rFonts w:ascii="Calibri" w:eastAsia="Times New Roman" w:hAnsi="Calibri" w:cs="Times New Roman"/>
      <w:lang w:eastAsia="ru-RU"/>
    </w:rPr>
  </w:style>
  <w:style w:type="paragraph" w:styleId="ac">
    <w:name w:val="Body Text"/>
    <w:basedOn w:val="a"/>
    <w:link w:val="ad"/>
    <w:uiPriority w:val="99"/>
    <w:semiHidden/>
    <w:rsid w:val="000B47C3"/>
    <w:pPr>
      <w:spacing w:after="0" w:line="240" w:lineRule="auto"/>
      <w:jc w:val="both"/>
    </w:pPr>
    <w:rPr>
      <w:rFonts w:ascii="Times New Roman" w:eastAsia="Times New Roman" w:hAnsi="Times New Roman" w:cs="Times New Roman"/>
      <w:sz w:val="28"/>
      <w:szCs w:val="28"/>
      <w:lang w:eastAsia="ru-RU"/>
    </w:rPr>
  </w:style>
  <w:style w:type="character" w:customStyle="1" w:styleId="ad">
    <w:name w:val="Основной текст Знак"/>
    <w:basedOn w:val="a0"/>
    <w:link w:val="ac"/>
    <w:uiPriority w:val="99"/>
    <w:semiHidden/>
    <w:rsid w:val="000B47C3"/>
    <w:rPr>
      <w:rFonts w:ascii="Times New Roman" w:eastAsia="Times New Roman" w:hAnsi="Times New Roman" w:cs="Times New Roman"/>
      <w:sz w:val="28"/>
      <w:szCs w:val="28"/>
      <w:lang w:eastAsia="ru-RU"/>
    </w:rPr>
  </w:style>
  <w:style w:type="paragraph" w:styleId="ae">
    <w:name w:val="List Paragraph"/>
    <w:basedOn w:val="a"/>
    <w:uiPriority w:val="34"/>
    <w:qFormat/>
    <w:rsid w:val="000B47C3"/>
    <w:pPr>
      <w:spacing w:after="0" w:line="240" w:lineRule="auto"/>
      <w:ind w:left="720"/>
      <w:contextualSpacing/>
    </w:pPr>
    <w:rPr>
      <w:rFonts w:ascii="Times New Roman" w:eastAsia="Times New Roman" w:hAnsi="Times New Roman" w:cs="Times New Roman"/>
      <w:sz w:val="24"/>
      <w:szCs w:val="24"/>
      <w:lang w:eastAsia="ru-RU"/>
    </w:rPr>
  </w:style>
  <w:style w:type="paragraph" w:styleId="af">
    <w:name w:val="Normal (Web)"/>
    <w:basedOn w:val="a"/>
    <w:uiPriority w:val="99"/>
    <w:semiHidden/>
    <w:unhideWhenUsed/>
    <w:rsid w:val="000B47C3"/>
    <w:pPr>
      <w:spacing w:after="0" w:line="240" w:lineRule="auto"/>
    </w:pPr>
    <w:rPr>
      <w:rFonts w:ascii="Times New Roman" w:eastAsia="Times New Roman" w:hAnsi="Times New Roman" w:cs="Times New Roman"/>
      <w:sz w:val="24"/>
      <w:szCs w:val="24"/>
      <w:lang w:eastAsia="ru-RU"/>
    </w:rPr>
  </w:style>
  <w:style w:type="character" w:customStyle="1" w:styleId="af0">
    <w:name w:val="Гипертекстовая ссылка"/>
    <w:basedOn w:val="a0"/>
    <w:uiPriority w:val="99"/>
    <w:rsid w:val="000B47C3"/>
    <w:rPr>
      <w:rFonts w:cs="Times New Roman"/>
      <w:color w:val="106BBE"/>
    </w:rPr>
  </w:style>
  <w:style w:type="character" w:styleId="af1">
    <w:name w:val="Hyperlink"/>
    <w:basedOn w:val="a0"/>
    <w:uiPriority w:val="99"/>
    <w:rsid w:val="000B47C3"/>
    <w:rPr>
      <w:rFonts w:cs="Times New Roman"/>
      <w:color w:val="0000FF"/>
      <w:u w:val="single"/>
    </w:rPr>
  </w:style>
  <w:style w:type="paragraph" w:customStyle="1" w:styleId="ConsPlusNonformat">
    <w:name w:val="ConsPlusNonformat"/>
    <w:uiPriority w:val="99"/>
    <w:rsid w:val="000B47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B47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Цветовое выделение"/>
    <w:uiPriority w:val="99"/>
    <w:rsid w:val="000B47C3"/>
    <w:rPr>
      <w:b/>
      <w:color w:val="26282F"/>
    </w:rPr>
  </w:style>
  <w:style w:type="paragraph" w:styleId="3">
    <w:name w:val="Body Text 3"/>
    <w:basedOn w:val="a"/>
    <w:link w:val="30"/>
    <w:uiPriority w:val="99"/>
    <w:semiHidden/>
    <w:unhideWhenUsed/>
    <w:rsid w:val="000B47C3"/>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0B47C3"/>
    <w:rPr>
      <w:rFonts w:ascii="Times New Roman" w:eastAsia="Times New Roman" w:hAnsi="Times New Roman" w:cs="Times New Roman"/>
      <w:sz w:val="16"/>
      <w:szCs w:val="16"/>
      <w:lang w:eastAsia="ru-RU"/>
    </w:rPr>
  </w:style>
  <w:style w:type="paragraph" w:customStyle="1" w:styleId="af3">
    <w:name w:val="Комментарий"/>
    <w:basedOn w:val="a"/>
    <w:next w:val="a"/>
    <w:uiPriority w:val="99"/>
    <w:rsid w:val="000B47C3"/>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4">
    <w:name w:val="Информация об изменениях документа"/>
    <w:basedOn w:val="af3"/>
    <w:next w:val="a"/>
    <w:uiPriority w:val="99"/>
    <w:rsid w:val="000B47C3"/>
    <w:rPr>
      <w:i/>
      <w:iCs/>
    </w:rPr>
  </w:style>
  <w:style w:type="character" w:customStyle="1" w:styleId="af5">
    <w:name w:val="Не вступил в силу"/>
    <w:basedOn w:val="af2"/>
    <w:uiPriority w:val="99"/>
    <w:rsid w:val="000B47C3"/>
    <w:rPr>
      <w:rFonts w:cs="Times New Roman"/>
      <w:b/>
      <w:color w:val="000000"/>
      <w:shd w:val="clear" w:color="auto" w:fill="D8EDE8"/>
    </w:rPr>
  </w:style>
  <w:style w:type="character" w:customStyle="1" w:styleId="110">
    <w:name w:val="Заголовок 1 Знак1"/>
    <w:basedOn w:val="a0"/>
    <w:uiPriority w:val="9"/>
    <w:rsid w:val="000B47C3"/>
    <w:rPr>
      <w:rFonts w:asciiTheme="majorHAnsi" w:eastAsiaTheme="majorEastAsia" w:hAnsiTheme="majorHAnsi" w:cstheme="majorBidi"/>
      <w:b/>
      <w:bCs/>
      <w:color w:val="365F91" w:themeColor="accent1" w:themeShade="BF"/>
      <w:sz w:val="28"/>
      <w:szCs w:val="28"/>
    </w:rPr>
  </w:style>
  <w:style w:type="paragraph" w:styleId="2">
    <w:name w:val="Body Text 2"/>
    <w:basedOn w:val="a"/>
    <w:link w:val="20"/>
    <w:uiPriority w:val="99"/>
    <w:semiHidden/>
    <w:unhideWhenUsed/>
    <w:rsid w:val="00822A49"/>
    <w:pPr>
      <w:spacing w:after="120" w:line="480" w:lineRule="auto"/>
    </w:pPr>
  </w:style>
  <w:style w:type="character" w:customStyle="1" w:styleId="20">
    <w:name w:val="Основной текст 2 Знак"/>
    <w:basedOn w:val="a0"/>
    <w:link w:val="2"/>
    <w:uiPriority w:val="99"/>
    <w:semiHidden/>
    <w:rsid w:val="00822A49"/>
  </w:style>
  <w:style w:type="paragraph" w:customStyle="1" w:styleId="21">
    <w:name w:val="Знак Знак2"/>
    <w:basedOn w:val="a"/>
    <w:rsid w:val="00376C0C"/>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835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Strong"/>
    <w:basedOn w:val="a0"/>
    <w:uiPriority w:val="22"/>
    <w:qFormat/>
    <w:rsid w:val="00DD5E07"/>
    <w:rPr>
      <w:b/>
      <w:bCs/>
    </w:rPr>
  </w:style>
  <w:style w:type="table" w:styleId="af7">
    <w:name w:val="Table Grid"/>
    <w:basedOn w:val="a1"/>
    <w:uiPriority w:val="59"/>
    <w:rsid w:val="00D22E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line number"/>
    <w:basedOn w:val="a0"/>
    <w:uiPriority w:val="99"/>
    <w:semiHidden/>
    <w:unhideWhenUsed/>
    <w:rsid w:val="00254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24910">
      <w:bodyDiv w:val="1"/>
      <w:marLeft w:val="0"/>
      <w:marRight w:val="0"/>
      <w:marTop w:val="0"/>
      <w:marBottom w:val="0"/>
      <w:divBdr>
        <w:top w:val="none" w:sz="0" w:space="0" w:color="auto"/>
        <w:left w:val="none" w:sz="0" w:space="0" w:color="auto"/>
        <w:bottom w:val="none" w:sz="0" w:space="0" w:color="auto"/>
        <w:right w:val="none" w:sz="0" w:space="0" w:color="auto"/>
      </w:divBdr>
    </w:div>
    <w:div w:id="372727533">
      <w:bodyDiv w:val="1"/>
      <w:marLeft w:val="0"/>
      <w:marRight w:val="0"/>
      <w:marTop w:val="0"/>
      <w:marBottom w:val="0"/>
      <w:divBdr>
        <w:top w:val="none" w:sz="0" w:space="0" w:color="auto"/>
        <w:left w:val="none" w:sz="0" w:space="0" w:color="auto"/>
        <w:bottom w:val="none" w:sz="0" w:space="0" w:color="auto"/>
        <w:right w:val="none" w:sz="0" w:space="0" w:color="auto"/>
      </w:divBdr>
    </w:div>
    <w:div w:id="693001674">
      <w:bodyDiv w:val="1"/>
      <w:marLeft w:val="0"/>
      <w:marRight w:val="0"/>
      <w:marTop w:val="0"/>
      <w:marBottom w:val="0"/>
      <w:divBdr>
        <w:top w:val="none" w:sz="0" w:space="0" w:color="auto"/>
        <w:left w:val="none" w:sz="0" w:space="0" w:color="auto"/>
        <w:bottom w:val="none" w:sz="0" w:space="0" w:color="auto"/>
        <w:right w:val="none" w:sz="0" w:space="0" w:color="auto"/>
      </w:divBdr>
    </w:div>
    <w:div w:id="1001852750">
      <w:bodyDiv w:val="1"/>
      <w:marLeft w:val="0"/>
      <w:marRight w:val="0"/>
      <w:marTop w:val="0"/>
      <w:marBottom w:val="0"/>
      <w:divBdr>
        <w:top w:val="none" w:sz="0" w:space="0" w:color="auto"/>
        <w:left w:val="none" w:sz="0" w:space="0" w:color="auto"/>
        <w:bottom w:val="none" w:sz="0" w:space="0" w:color="auto"/>
        <w:right w:val="none" w:sz="0" w:space="0" w:color="auto"/>
      </w:divBdr>
      <w:divsChild>
        <w:div w:id="7830311">
          <w:marLeft w:val="0"/>
          <w:marRight w:val="0"/>
          <w:marTop w:val="0"/>
          <w:marBottom w:val="0"/>
          <w:divBdr>
            <w:top w:val="none" w:sz="0" w:space="0" w:color="auto"/>
            <w:left w:val="none" w:sz="0" w:space="0" w:color="auto"/>
            <w:bottom w:val="none" w:sz="0" w:space="0" w:color="auto"/>
            <w:right w:val="none" w:sz="0" w:space="0" w:color="auto"/>
          </w:divBdr>
          <w:divsChild>
            <w:div w:id="1072390564">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555387509">
      <w:bodyDiv w:val="1"/>
      <w:marLeft w:val="0"/>
      <w:marRight w:val="0"/>
      <w:marTop w:val="0"/>
      <w:marBottom w:val="0"/>
      <w:divBdr>
        <w:top w:val="none" w:sz="0" w:space="0" w:color="auto"/>
        <w:left w:val="none" w:sz="0" w:space="0" w:color="auto"/>
        <w:bottom w:val="none" w:sz="0" w:space="0" w:color="auto"/>
        <w:right w:val="none" w:sz="0" w:space="0" w:color="auto"/>
      </w:divBdr>
    </w:div>
    <w:div w:id="1695644433">
      <w:bodyDiv w:val="1"/>
      <w:marLeft w:val="0"/>
      <w:marRight w:val="0"/>
      <w:marTop w:val="0"/>
      <w:marBottom w:val="0"/>
      <w:divBdr>
        <w:top w:val="none" w:sz="0" w:space="0" w:color="auto"/>
        <w:left w:val="none" w:sz="0" w:space="0" w:color="auto"/>
        <w:bottom w:val="none" w:sz="0" w:space="0" w:color="auto"/>
        <w:right w:val="none" w:sz="0" w:space="0" w:color="auto"/>
      </w:divBdr>
      <w:divsChild>
        <w:div w:id="1571306011">
          <w:marLeft w:val="0"/>
          <w:marRight w:val="0"/>
          <w:marTop w:val="192"/>
          <w:marBottom w:val="0"/>
          <w:divBdr>
            <w:top w:val="none" w:sz="0" w:space="0" w:color="auto"/>
            <w:left w:val="none" w:sz="0" w:space="0" w:color="auto"/>
            <w:bottom w:val="none" w:sz="0" w:space="0" w:color="auto"/>
            <w:right w:val="none" w:sz="0" w:space="0" w:color="auto"/>
          </w:divBdr>
        </w:div>
        <w:div w:id="697855607">
          <w:marLeft w:val="0"/>
          <w:marRight w:val="0"/>
          <w:marTop w:val="192"/>
          <w:marBottom w:val="0"/>
          <w:divBdr>
            <w:top w:val="none" w:sz="0" w:space="0" w:color="auto"/>
            <w:left w:val="none" w:sz="0" w:space="0" w:color="auto"/>
            <w:bottom w:val="none" w:sz="0" w:space="0" w:color="auto"/>
            <w:right w:val="none" w:sz="0" w:space="0" w:color="auto"/>
          </w:divBdr>
        </w:div>
        <w:div w:id="1902014992">
          <w:marLeft w:val="0"/>
          <w:marRight w:val="0"/>
          <w:marTop w:val="192"/>
          <w:marBottom w:val="0"/>
          <w:divBdr>
            <w:top w:val="none" w:sz="0" w:space="0" w:color="auto"/>
            <w:left w:val="none" w:sz="0" w:space="0" w:color="auto"/>
            <w:bottom w:val="none" w:sz="0" w:space="0" w:color="auto"/>
            <w:right w:val="none" w:sz="0" w:space="0" w:color="auto"/>
          </w:divBdr>
        </w:div>
        <w:div w:id="1731729883">
          <w:marLeft w:val="0"/>
          <w:marRight w:val="0"/>
          <w:marTop w:val="192"/>
          <w:marBottom w:val="0"/>
          <w:divBdr>
            <w:top w:val="none" w:sz="0" w:space="0" w:color="auto"/>
            <w:left w:val="none" w:sz="0" w:space="0" w:color="auto"/>
            <w:bottom w:val="none" w:sz="0" w:space="0" w:color="auto"/>
            <w:right w:val="none" w:sz="0" w:space="0" w:color="auto"/>
          </w:divBdr>
        </w:div>
        <w:div w:id="2065984255">
          <w:marLeft w:val="0"/>
          <w:marRight w:val="0"/>
          <w:marTop w:val="192"/>
          <w:marBottom w:val="0"/>
          <w:divBdr>
            <w:top w:val="none" w:sz="0" w:space="0" w:color="auto"/>
            <w:left w:val="none" w:sz="0" w:space="0" w:color="auto"/>
            <w:bottom w:val="none" w:sz="0" w:space="0" w:color="auto"/>
            <w:right w:val="none" w:sz="0" w:space="0" w:color="auto"/>
          </w:divBdr>
        </w:div>
        <w:div w:id="1592346782">
          <w:marLeft w:val="0"/>
          <w:marRight w:val="0"/>
          <w:marTop w:val="192"/>
          <w:marBottom w:val="0"/>
          <w:divBdr>
            <w:top w:val="none" w:sz="0" w:space="0" w:color="auto"/>
            <w:left w:val="none" w:sz="0" w:space="0" w:color="auto"/>
            <w:bottom w:val="none" w:sz="0" w:space="0" w:color="auto"/>
            <w:right w:val="none" w:sz="0" w:space="0" w:color="auto"/>
          </w:divBdr>
        </w:div>
        <w:div w:id="2065055952">
          <w:marLeft w:val="0"/>
          <w:marRight w:val="0"/>
          <w:marTop w:val="192"/>
          <w:marBottom w:val="0"/>
          <w:divBdr>
            <w:top w:val="none" w:sz="0" w:space="0" w:color="auto"/>
            <w:left w:val="none" w:sz="0" w:space="0" w:color="auto"/>
            <w:bottom w:val="none" w:sz="0" w:space="0" w:color="auto"/>
            <w:right w:val="none" w:sz="0" w:space="0" w:color="auto"/>
          </w:divBdr>
        </w:div>
        <w:div w:id="2051414595">
          <w:marLeft w:val="0"/>
          <w:marRight w:val="0"/>
          <w:marTop w:val="192"/>
          <w:marBottom w:val="0"/>
          <w:divBdr>
            <w:top w:val="none" w:sz="0" w:space="0" w:color="auto"/>
            <w:left w:val="none" w:sz="0" w:space="0" w:color="auto"/>
            <w:bottom w:val="none" w:sz="0" w:space="0" w:color="auto"/>
            <w:right w:val="none" w:sz="0" w:space="0" w:color="auto"/>
          </w:divBdr>
        </w:div>
        <w:div w:id="716658710">
          <w:marLeft w:val="0"/>
          <w:marRight w:val="0"/>
          <w:marTop w:val="0"/>
          <w:marBottom w:val="0"/>
          <w:divBdr>
            <w:top w:val="none" w:sz="0" w:space="0" w:color="auto"/>
            <w:left w:val="none" w:sz="0" w:space="0" w:color="auto"/>
            <w:bottom w:val="none" w:sz="0" w:space="0" w:color="auto"/>
            <w:right w:val="none" w:sz="0" w:space="0" w:color="auto"/>
          </w:divBdr>
          <w:divsChild>
            <w:div w:id="2142380426">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692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andia.ru/text/category/munitcipalmznie_rajoni/" TargetMode="External"/><Relationship Id="rId18" Type="http://schemas.openxmlformats.org/officeDocument/2006/relationships/hyperlink" Target="consultantplus://offline/ref=4DE814B5E6C262E77BB5C264507908B6235AF0DCAE595ACA75391815A4A6B8FD61B4D9D0D8A536954172EE208F8CB7634D80C891B745A366S9D2I" TargetMode="External"/><Relationship Id="rId3" Type="http://schemas.openxmlformats.org/officeDocument/2006/relationships/styles" Target="styles.xml"/><Relationship Id="rId21" Type="http://schemas.openxmlformats.org/officeDocument/2006/relationships/hyperlink" Target="consultantplus://offline/ref=B296EE39B95C69967BA2620036BCA0B9D1E039C6D000D22CCF426A8286C0A196AFF929746DD9460144491F95FDf1iFH" TargetMode="External"/><Relationship Id="rId7" Type="http://schemas.openxmlformats.org/officeDocument/2006/relationships/footnotes" Target="footnotes.xml"/><Relationship Id="rId12" Type="http://schemas.openxmlformats.org/officeDocument/2006/relationships/hyperlink" Target="https://pandia.ru/text/category/gorodskie_okruga/" TargetMode="External"/><Relationship Id="rId17" Type="http://schemas.openxmlformats.org/officeDocument/2006/relationships/hyperlink" Target="consultantplus://offline/ref=4DE814B5E6C262E77BB5C264507908B62252F3DAA9505ACA75391815A4A6B8FD73B481DCDAA728944267B871C9SDD9I" TargetMode="External"/><Relationship Id="rId2" Type="http://schemas.openxmlformats.org/officeDocument/2006/relationships/numbering" Target="numbering.xml"/><Relationship Id="rId16" Type="http://schemas.openxmlformats.org/officeDocument/2006/relationships/hyperlink" Target="consultantplus://offline/ref=4DE814B5E6C262E77BB5C264507908B62353F6D9AD535ACA75391815A4A6B8FD73B481DCDAA728944267B871C9SDD9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deyatelmznostmz_munitcipalmznih_uchrezhdenij/"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DE814B5E6C262E77BB5C264507908B62251F9DFA3565ACA75391815A4A6B8FD61B4D9D0D8A2319C4272EE208F8CB7634D80C891B745A366S9D2I"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pandia.ru/text/category/gosudarstvennoe_upravlenie/"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B9703-C3D3-45A9-8BB6-2E26510A9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10049</Words>
  <Characters>57280</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Бардакова Татьяна Борисовна</dc:creator>
  <cp:lastModifiedBy>Григоренко Татьяна Викторовна</cp:lastModifiedBy>
  <cp:revision>2</cp:revision>
  <cp:lastPrinted>2020-12-24T04:02:00Z</cp:lastPrinted>
  <dcterms:created xsi:type="dcterms:W3CDTF">2020-12-24T04:03:00Z</dcterms:created>
  <dcterms:modified xsi:type="dcterms:W3CDTF">2020-12-24T04:03:00Z</dcterms:modified>
</cp:coreProperties>
</file>