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D4403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44038" w:rsidRDefault="00D44038" w:rsidP="00D44038">
      <w:pPr>
        <w:jc w:val="right"/>
        <w:rPr>
          <w:sz w:val="28"/>
          <w:szCs w:val="28"/>
        </w:rPr>
      </w:pPr>
    </w:p>
    <w:p w:rsidR="00D44038" w:rsidRDefault="00D44038" w:rsidP="00D440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района________________</w:t>
      </w:r>
      <w:proofErr w:type="spellEnd"/>
      <w:r>
        <w:rPr>
          <w:sz w:val="28"/>
          <w:szCs w:val="28"/>
        </w:rPr>
        <w:t>/А.Ф.Медных</w:t>
      </w:r>
    </w:p>
    <w:p w:rsidR="00D44038" w:rsidRDefault="00D44038" w:rsidP="00D44038">
      <w:pPr>
        <w:jc w:val="right"/>
        <w:rPr>
          <w:sz w:val="28"/>
          <w:szCs w:val="28"/>
        </w:rPr>
      </w:pPr>
    </w:p>
    <w:p w:rsidR="006A4464" w:rsidRDefault="00E521BC" w:rsidP="00D440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«28» </w:t>
      </w:r>
      <w:r w:rsidRPr="00E521BC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2018</w:t>
      </w:r>
      <w:r w:rsidR="006A4464">
        <w:rPr>
          <w:sz w:val="28"/>
          <w:szCs w:val="28"/>
        </w:rPr>
        <w:t>г.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D12B41" w:rsidRDefault="00D12B41" w:rsidP="006A4464">
      <w:pPr>
        <w:jc w:val="both"/>
        <w:rPr>
          <w:b/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C611DC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521BC">
        <w:rPr>
          <w:sz w:val="28"/>
          <w:szCs w:val="28"/>
        </w:rPr>
        <w:t>2017</w:t>
      </w:r>
      <w:r w:rsidR="006A4464">
        <w:rPr>
          <w:sz w:val="28"/>
          <w:szCs w:val="28"/>
        </w:rPr>
        <w:t xml:space="preserve"> год</w:t>
      </w:r>
    </w:p>
    <w:p w:rsidR="00610E21" w:rsidRPr="00610E21" w:rsidRDefault="00671919" w:rsidP="006A44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610E21" w:rsidRPr="00610E21">
        <w:rPr>
          <w:b/>
          <w:sz w:val="28"/>
          <w:szCs w:val="28"/>
          <w:u w:val="single"/>
        </w:rPr>
        <w:t>Размещение в средствах массовой информации нормативно – правовых актов Администрации Колпашевского района</w:t>
      </w:r>
      <w:r>
        <w:rPr>
          <w:b/>
          <w:sz w:val="28"/>
          <w:szCs w:val="28"/>
          <w:u w:val="single"/>
        </w:rPr>
        <w:t>» на 2017 год</w:t>
      </w:r>
    </w:p>
    <w:p w:rsidR="006A4464" w:rsidRDefault="00610E21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</w:t>
      </w:r>
      <w:r w:rsidR="006A4464">
        <w:rPr>
          <w:sz w:val="28"/>
          <w:szCs w:val="28"/>
        </w:rPr>
        <w:t>менование ВЦП</w:t>
      </w:r>
    </w:p>
    <w:p w:rsidR="00610E21" w:rsidRPr="00610E21" w:rsidRDefault="00610E21" w:rsidP="006A4464">
      <w:pPr>
        <w:jc w:val="both"/>
        <w:rPr>
          <w:b/>
          <w:sz w:val="28"/>
          <w:szCs w:val="28"/>
          <w:u w:val="single"/>
        </w:rPr>
      </w:pPr>
      <w:r w:rsidRPr="00610E21">
        <w:rPr>
          <w:b/>
          <w:sz w:val="28"/>
          <w:szCs w:val="28"/>
          <w:u w:val="single"/>
        </w:rPr>
        <w:t>Администрация Колпашевского района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610E21" w:rsidRDefault="00610E21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422"/>
        <w:gridCol w:w="954"/>
        <w:gridCol w:w="1473"/>
        <w:gridCol w:w="963"/>
        <w:gridCol w:w="984"/>
        <w:gridCol w:w="984"/>
        <w:gridCol w:w="890"/>
        <w:gridCol w:w="718"/>
        <w:gridCol w:w="1183"/>
      </w:tblGrid>
      <w:tr w:rsidR="006A4464" w:rsidRPr="00610E21" w:rsidTr="00A83AC0">
        <w:tc>
          <w:tcPr>
            <w:tcW w:w="1422" w:type="dxa"/>
            <w:vMerge w:val="restart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390" w:type="dxa"/>
            <w:gridSpan w:val="3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Коды классификации расходов бюджетов</w:t>
            </w:r>
          </w:p>
        </w:tc>
        <w:tc>
          <w:tcPr>
            <w:tcW w:w="984" w:type="dxa"/>
            <w:vMerge w:val="restart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План (</w:t>
            </w:r>
            <w:proofErr w:type="spellStart"/>
            <w:r w:rsidRPr="00610E21">
              <w:rPr>
                <w:sz w:val="18"/>
                <w:szCs w:val="18"/>
              </w:rPr>
              <w:t>тыс.руб</w:t>
            </w:r>
            <w:proofErr w:type="spellEnd"/>
            <w:r w:rsidRPr="00610E21">
              <w:rPr>
                <w:sz w:val="18"/>
                <w:szCs w:val="18"/>
              </w:rPr>
              <w:t>)</w:t>
            </w:r>
          </w:p>
        </w:tc>
        <w:tc>
          <w:tcPr>
            <w:tcW w:w="984" w:type="dxa"/>
            <w:vMerge w:val="restart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Факт (</w:t>
            </w:r>
            <w:proofErr w:type="spellStart"/>
            <w:r w:rsidRPr="00610E21">
              <w:rPr>
                <w:sz w:val="18"/>
                <w:szCs w:val="18"/>
              </w:rPr>
              <w:t>тыс.руб</w:t>
            </w:r>
            <w:proofErr w:type="spellEnd"/>
            <w:r w:rsidRPr="00610E21">
              <w:rPr>
                <w:sz w:val="18"/>
                <w:szCs w:val="18"/>
              </w:rPr>
              <w:t>)</w:t>
            </w:r>
          </w:p>
        </w:tc>
        <w:tc>
          <w:tcPr>
            <w:tcW w:w="1608" w:type="dxa"/>
            <w:gridSpan w:val="2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отклонение</w:t>
            </w:r>
          </w:p>
        </w:tc>
        <w:tc>
          <w:tcPr>
            <w:tcW w:w="1183" w:type="dxa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Причины отклонений</w:t>
            </w:r>
          </w:p>
        </w:tc>
      </w:tr>
      <w:tr w:rsidR="006A4464" w:rsidRPr="00610E21" w:rsidTr="00A83AC0">
        <w:tc>
          <w:tcPr>
            <w:tcW w:w="1422" w:type="dxa"/>
            <w:vMerge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73" w:type="dxa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63" w:type="dxa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84" w:type="dxa"/>
            <w:vMerge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proofErr w:type="spellStart"/>
            <w:r w:rsidRPr="00610E21">
              <w:rPr>
                <w:sz w:val="18"/>
                <w:szCs w:val="18"/>
              </w:rPr>
              <w:t>Тыс.руб</w:t>
            </w:r>
            <w:proofErr w:type="spellEnd"/>
          </w:p>
          <w:p w:rsidR="006A4464" w:rsidRPr="00610E21" w:rsidRDefault="006A4464" w:rsidP="009D686D">
            <w:pPr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(гр4-р5)</w:t>
            </w:r>
          </w:p>
        </w:tc>
        <w:tc>
          <w:tcPr>
            <w:tcW w:w="718" w:type="dxa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%, гр5/</w:t>
            </w:r>
            <w:proofErr w:type="spellStart"/>
            <w:r w:rsidRPr="00610E21">
              <w:rPr>
                <w:sz w:val="18"/>
                <w:szCs w:val="18"/>
              </w:rPr>
              <w:t>гр</w:t>
            </w:r>
            <w:proofErr w:type="spellEnd"/>
          </w:p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4*100</w:t>
            </w:r>
          </w:p>
        </w:tc>
        <w:tc>
          <w:tcPr>
            <w:tcW w:w="1183" w:type="dxa"/>
          </w:tcPr>
          <w:p w:rsidR="006A4464" w:rsidRPr="00610E21" w:rsidRDefault="006A4464" w:rsidP="008F0388">
            <w:pPr>
              <w:jc w:val="center"/>
              <w:rPr>
                <w:sz w:val="18"/>
                <w:szCs w:val="18"/>
              </w:rPr>
            </w:pPr>
          </w:p>
        </w:tc>
      </w:tr>
      <w:tr w:rsidR="006A4464" w:rsidRPr="00610E21" w:rsidTr="00A83AC0">
        <w:tc>
          <w:tcPr>
            <w:tcW w:w="1422" w:type="dxa"/>
          </w:tcPr>
          <w:p w:rsidR="006A4464" w:rsidRPr="00610E21" w:rsidRDefault="008E3659" w:rsidP="008E3659">
            <w:pPr>
              <w:rPr>
                <w:sz w:val="18"/>
                <w:szCs w:val="18"/>
              </w:rPr>
            </w:pPr>
            <w:r w:rsidRPr="008E3659">
              <w:rPr>
                <w:rFonts w:eastAsia="Calibri"/>
                <w:sz w:val="18"/>
                <w:szCs w:val="18"/>
              </w:rPr>
              <w:t>Организация публикаций в средствах массовой информации нормативно – правовых актов</w:t>
            </w:r>
          </w:p>
        </w:tc>
        <w:tc>
          <w:tcPr>
            <w:tcW w:w="954" w:type="dxa"/>
          </w:tcPr>
          <w:p w:rsidR="006A4464" w:rsidRPr="00610E21" w:rsidRDefault="00B468AE" w:rsidP="00610E21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73" w:type="dxa"/>
          </w:tcPr>
          <w:p w:rsidR="006A4464" w:rsidRPr="00610E21" w:rsidRDefault="00A83AC0" w:rsidP="00610E21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  <w:lang w:eastAsia="en-US"/>
              </w:rPr>
              <w:t>6200100008</w:t>
            </w:r>
          </w:p>
        </w:tc>
        <w:tc>
          <w:tcPr>
            <w:tcW w:w="963" w:type="dxa"/>
          </w:tcPr>
          <w:p w:rsidR="006A4464" w:rsidRPr="00610E21" w:rsidRDefault="00E3080D" w:rsidP="00610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84" w:type="dxa"/>
          </w:tcPr>
          <w:p w:rsidR="006A4464" w:rsidRPr="00610E21" w:rsidRDefault="00FA5604" w:rsidP="00E521BC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739,</w:t>
            </w:r>
            <w:r w:rsidR="00E521BC">
              <w:rPr>
                <w:sz w:val="18"/>
                <w:szCs w:val="18"/>
              </w:rPr>
              <w:t>508</w:t>
            </w:r>
          </w:p>
        </w:tc>
        <w:tc>
          <w:tcPr>
            <w:tcW w:w="984" w:type="dxa"/>
          </w:tcPr>
          <w:p w:rsidR="006A4464" w:rsidRPr="00610E21" w:rsidRDefault="00FA5604" w:rsidP="00E521BC">
            <w:pPr>
              <w:jc w:val="center"/>
              <w:rPr>
                <w:sz w:val="18"/>
                <w:szCs w:val="18"/>
              </w:rPr>
            </w:pPr>
            <w:r w:rsidRPr="00610E21">
              <w:rPr>
                <w:sz w:val="18"/>
                <w:szCs w:val="18"/>
              </w:rPr>
              <w:t>739,</w:t>
            </w:r>
            <w:r w:rsidR="00E3080D">
              <w:rPr>
                <w:sz w:val="18"/>
                <w:szCs w:val="18"/>
              </w:rPr>
              <w:t>502</w:t>
            </w:r>
          </w:p>
        </w:tc>
        <w:tc>
          <w:tcPr>
            <w:tcW w:w="890" w:type="dxa"/>
          </w:tcPr>
          <w:p w:rsidR="006A4464" w:rsidRPr="00610E21" w:rsidRDefault="0037549E" w:rsidP="00610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6A4464" w:rsidRPr="00610E21" w:rsidRDefault="0037549E" w:rsidP="00610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83" w:type="dxa"/>
          </w:tcPr>
          <w:p w:rsidR="006A4464" w:rsidRPr="00610E21" w:rsidRDefault="00610E21" w:rsidP="00610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6A4464" w:rsidRPr="00610E21" w:rsidTr="00A83AC0">
        <w:tc>
          <w:tcPr>
            <w:tcW w:w="1422" w:type="dxa"/>
          </w:tcPr>
          <w:p w:rsidR="006A4464" w:rsidRPr="00610E21" w:rsidRDefault="006A4464" w:rsidP="00610E21">
            <w:pPr>
              <w:rPr>
                <w:b/>
                <w:sz w:val="18"/>
                <w:szCs w:val="18"/>
              </w:rPr>
            </w:pPr>
            <w:r w:rsidRPr="00610E21">
              <w:rPr>
                <w:b/>
                <w:sz w:val="18"/>
                <w:szCs w:val="18"/>
              </w:rPr>
              <w:t>Итого по ВЦП</w:t>
            </w:r>
          </w:p>
        </w:tc>
        <w:tc>
          <w:tcPr>
            <w:tcW w:w="954" w:type="dxa"/>
          </w:tcPr>
          <w:p w:rsidR="006A4464" w:rsidRPr="00610E21" w:rsidRDefault="00610E21" w:rsidP="00610E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473" w:type="dxa"/>
          </w:tcPr>
          <w:p w:rsidR="006A4464" w:rsidRPr="00610E21" w:rsidRDefault="00610E21" w:rsidP="00610E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63" w:type="dxa"/>
          </w:tcPr>
          <w:p w:rsidR="006A4464" w:rsidRPr="00610E21" w:rsidRDefault="00610E21" w:rsidP="00610E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84" w:type="dxa"/>
          </w:tcPr>
          <w:p w:rsidR="006A4464" w:rsidRPr="00610E21" w:rsidRDefault="00FA5604" w:rsidP="00E521BC">
            <w:pPr>
              <w:jc w:val="center"/>
              <w:rPr>
                <w:b/>
                <w:sz w:val="18"/>
                <w:szCs w:val="18"/>
              </w:rPr>
            </w:pPr>
            <w:r w:rsidRPr="00610E21">
              <w:rPr>
                <w:b/>
                <w:sz w:val="18"/>
                <w:szCs w:val="18"/>
              </w:rPr>
              <w:t>739,</w:t>
            </w:r>
            <w:r w:rsidR="00E521BC">
              <w:rPr>
                <w:b/>
                <w:sz w:val="18"/>
                <w:szCs w:val="18"/>
              </w:rPr>
              <w:t>508</w:t>
            </w:r>
          </w:p>
        </w:tc>
        <w:tc>
          <w:tcPr>
            <w:tcW w:w="984" w:type="dxa"/>
          </w:tcPr>
          <w:p w:rsidR="006A4464" w:rsidRPr="00610E21" w:rsidRDefault="00FA5604" w:rsidP="00E521BC">
            <w:pPr>
              <w:jc w:val="center"/>
              <w:rPr>
                <w:b/>
                <w:sz w:val="18"/>
                <w:szCs w:val="18"/>
              </w:rPr>
            </w:pPr>
            <w:r w:rsidRPr="00610E21">
              <w:rPr>
                <w:b/>
                <w:sz w:val="18"/>
                <w:szCs w:val="18"/>
              </w:rPr>
              <w:t>739,</w:t>
            </w:r>
            <w:r w:rsidR="00E3080D">
              <w:rPr>
                <w:b/>
                <w:sz w:val="18"/>
                <w:szCs w:val="18"/>
              </w:rPr>
              <w:t>502</w:t>
            </w:r>
          </w:p>
        </w:tc>
        <w:tc>
          <w:tcPr>
            <w:tcW w:w="890" w:type="dxa"/>
          </w:tcPr>
          <w:p w:rsidR="006A4464" w:rsidRPr="00610E21" w:rsidRDefault="00610E21" w:rsidP="00610E21">
            <w:pPr>
              <w:jc w:val="center"/>
              <w:rPr>
                <w:b/>
                <w:sz w:val="18"/>
                <w:szCs w:val="18"/>
              </w:rPr>
            </w:pPr>
            <w:r w:rsidRPr="00610E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6A4464" w:rsidRPr="00610E21" w:rsidRDefault="000C1482" w:rsidP="00610E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83" w:type="dxa"/>
          </w:tcPr>
          <w:p w:rsidR="006A4464" w:rsidRPr="00610E21" w:rsidRDefault="00610E21" w:rsidP="00610E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6A4464" w:rsidRPr="00610E21" w:rsidRDefault="006A4464" w:rsidP="006A4464">
      <w:pPr>
        <w:jc w:val="both"/>
        <w:rPr>
          <w:sz w:val="18"/>
          <w:szCs w:val="18"/>
        </w:rPr>
      </w:pPr>
    </w:p>
    <w:p w:rsidR="00ED395A" w:rsidRDefault="00ED395A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p w:rsidR="00610E21" w:rsidRDefault="00610E21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961"/>
        <w:gridCol w:w="1536"/>
        <w:gridCol w:w="1508"/>
        <w:gridCol w:w="1508"/>
        <w:gridCol w:w="1544"/>
        <w:gridCol w:w="1514"/>
      </w:tblGrid>
      <w:tr w:rsidR="006A4464" w:rsidRPr="007F4891" w:rsidTr="008F0388">
        <w:trPr>
          <w:jc w:val="center"/>
        </w:trPr>
        <w:tc>
          <w:tcPr>
            <w:tcW w:w="1961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7F4891" w:rsidRDefault="00692FF8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в 2017</w:t>
            </w:r>
            <w:r w:rsidR="006A4464"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</w:t>
            </w:r>
            <w:proofErr w:type="gramStart"/>
            <w:r w:rsidRPr="007F4891">
              <w:rPr>
                <w:sz w:val="20"/>
                <w:szCs w:val="20"/>
              </w:rPr>
              <w:t>е(</w:t>
            </w:r>
            <w:proofErr w:type="gramEnd"/>
            <w:r w:rsidRPr="007F4891">
              <w:rPr>
                <w:sz w:val="20"/>
                <w:szCs w:val="20"/>
              </w:rPr>
              <w:t>%) (гр.4/гр.3*100)</w:t>
            </w: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</w:tcPr>
          <w:p w:rsidR="006A4464" w:rsidRPr="007F4891" w:rsidRDefault="008E3659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Объём</w:t>
            </w:r>
            <w:r w:rsidR="00FA5604" w:rsidRPr="00B7795E">
              <w:rPr>
                <w:sz w:val="20"/>
                <w:szCs w:val="20"/>
                <w:lang w:eastAsia="en-US"/>
              </w:rPr>
              <w:t xml:space="preserve"> публикаций</w:t>
            </w:r>
          </w:p>
        </w:tc>
        <w:tc>
          <w:tcPr>
            <w:tcW w:w="1536" w:type="dxa"/>
          </w:tcPr>
          <w:p w:rsidR="006A4464" w:rsidRPr="007F4891" w:rsidRDefault="0065107E" w:rsidP="00610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Кв.см.</w:t>
            </w:r>
          </w:p>
        </w:tc>
        <w:tc>
          <w:tcPr>
            <w:tcW w:w="1508" w:type="dxa"/>
          </w:tcPr>
          <w:p w:rsidR="006A4464" w:rsidRPr="007F4891" w:rsidRDefault="009D4B9D" w:rsidP="00610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40632</w:t>
            </w:r>
          </w:p>
        </w:tc>
        <w:tc>
          <w:tcPr>
            <w:tcW w:w="1508" w:type="dxa"/>
          </w:tcPr>
          <w:p w:rsidR="006A4464" w:rsidRPr="007F4891" w:rsidRDefault="009D4B9D" w:rsidP="00610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40632</w:t>
            </w:r>
          </w:p>
        </w:tc>
        <w:tc>
          <w:tcPr>
            <w:tcW w:w="1544" w:type="dxa"/>
          </w:tcPr>
          <w:p w:rsidR="006A4464" w:rsidRPr="007F4891" w:rsidRDefault="00485755" w:rsidP="00610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6A4464" w:rsidRPr="007F4891" w:rsidRDefault="00ED395A" w:rsidP="00610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22BC" w:rsidRDefault="00FB22BC" w:rsidP="00625AB2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4464"/>
    <w:rsid w:val="000C1482"/>
    <w:rsid w:val="001123CB"/>
    <w:rsid w:val="0037549E"/>
    <w:rsid w:val="003E799D"/>
    <w:rsid w:val="00485755"/>
    <w:rsid w:val="004B67BC"/>
    <w:rsid w:val="00610E21"/>
    <w:rsid w:val="00625AB2"/>
    <w:rsid w:val="0065107E"/>
    <w:rsid w:val="00671919"/>
    <w:rsid w:val="006819B1"/>
    <w:rsid w:val="00683280"/>
    <w:rsid w:val="00692FF8"/>
    <w:rsid w:val="006A4464"/>
    <w:rsid w:val="00730842"/>
    <w:rsid w:val="008E3659"/>
    <w:rsid w:val="008F530B"/>
    <w:rsid w:val="009D4B9D"/>
    <w:rsid w:val="009D686D"/>
    <w:rsid w:val="00A83AC0"/>
    <w:rsid w:val="00B468AE"/>
    <w:rsid w:val="00C611DC"/>
    <w:rsid w:val="00D12B41"/>
    <w:rsid w:val="00D44038"/>
    <w:rsid w:val="00E3080D"/>
    <w:rsid w:val="00E521BC"/>
    <w:rsid w:val="00ED395A"/>
    <w:rsid w:val="00F02B15"/>
    <w:rsid w:val="00FA5604"/>
    <w:rsid w:val="00FB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Наталья С. Черникова</cp:lastModifiedBy>
  <cp:revision>20</cp:revision>
  <cp:lastPrinted>2017-03-01T08:17:00Z</cp:lastPrinted>
  <dcterms:created xsi:type="dcterms:W3CDTF">2012-08-29T02:56:00Z</dcterms:created>
  <dcterms:modified xsi:type="dcterms:W3CDTF">2018-03-01T10:14:00Z</dcterms:modified>
</cp:coreProperties>
</file>