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64" w:rsidRPr="00E7234A" w:rsidRDefault="00E7234A" w:rsidP="00D8433E">
      <w:pPr>
        <w:ind w:left="5812" w:hanging="283"/>
      </w:pPr>
      <w:r w:rsidRPr="00E7234A">
        <w:t>Утверждаю</w:t>
      </w:r>
    </w:p>
    <w:p w:rsidR="00E7234A" w:rsidRDefault="00D8433E" w:rsidP="00D8433E">
      <w:pPr>
        <w:ind w:left="5812" w:hanging="283"/>
      </w:pPr>
      <w:proofErr w:type="spellStart"/>
      <w:r>
        <w:t>И.о</w:t>
      </w:r>
      <w:proofErr w:type="spellEnd"/>
      <w:r>
        <w:t xml:space="preserve">. </w:t>
      </w:r>
      <w:r w:rsidR="00E7234A">
        <w:t>Глав</w:t>
      </w:r>
      <w:r>
        <w:t>ы</w:t>
      </w:r>
      <w:r w:rsidR="00E7234A">
        <w:t xml:space="preserve"> Колпашевского района</w:t>
      </w:r>
    </w:p>
    <w:p w:rsidR="00E7234A" w:rsidRDefault="00E7234A" w:rsidP="00D8433E">
      <w:pPr>
        <w:ind w:left="5812" w:hanging="283"/>
      </w:pPr>
    </w:p>
    <w:p w:rsidR="00E7234A" w:rsidRDefault="00E7234A" w:rsidP="00D8433E">
      <w:pPr>
        <w:ind w:left="5812" w:hanging="283"/>
      </w:pPr>
      <w:r>
        <w:t xml:space="preserve">______________ </w:t>
      </w:r>
      <w:proofErr w:type="spellStart"/>
      <w:r w:rsidR="00D8433E">
        <w:t>А.Б.Агеев</w:t>
      </w:r>
      <w:proofErr w:type="spellEnd"/>
      <w:r w:rsidR="00D8433E">
        <w:t xml:space="preserve"> </w:t>
      </w:r>
    </w:p>
    <w:p w:rsidR="00E7234A" w:rsidRDefault="00E7234A" w:rsidP="00D8433E">
      <w:pPr>
        <w:ind w:left="5812" w:hanging="283"/>
      </w:pPr>
      <w:r>
        <w:t>«__» _______________ 201</w:t>
      </w:r>
      <w:r w:rsidR="00182FA6">
        <w:t>9</w:t>
      </w:r>
    </w:p>
    <w:p w:rsidR="006A4464" w:rsidRPr="00E7234A" w:rsidRDefault="006A4464" w:rsidP="006A4464">
      <w:pPr>
        <w:jc w:val="both"/>
      </w:pPr>
    </w:p>
    <w:p w:rsidR="006A4464" w:rsidRPr="00E7234A" w:rsidRDefault="006A4464" w:rsidP="00E7234A">
      <w:pPr>
        <w:jc w:val="center"/>
        <w:rPr>
          <w:b/>
        </w:rPr>
      </w:pPr>
      <w:r w:rsidRPr="00E7234A">
        <w:rPr>
          <w:b/>
        </w:rPr>
        <w:t>Отчет о реализации ВЦП СБП</w:t>
      </w:r>
    </w:p>
    <w:p w:rsidR="006A4464" w:rsidRPr="00E7234A" w:rsidRDefault="006A4464" w:rsidP="00E7234A">
      <w:pPr>
        <w:jc w:val="center"/>
      </w:pPr>
      <w:r w:rsidRPr="00E7234A">
        <w:t xml:space="preserve">за </w:t>
      </w:r>
      <w:r w:rsidR="00E7234A">
        <w:t>201</w:t>
      </w:r>
      <w:r w:rsidR="00061FDC">
        <w:t>8</w:t>
      </w:r>
      <w:r w:rsidRPr="00E7234A">
        <w:t xml:space="preserve"> год</w:t>
      </w:r>
    </w:p>
    <w:p w:rsidR="006A4464" w:rsidRPr="009B1C95" w:rsidRDefault="006A4464" w:rsidP="006A4464">
      <w:pPr>
        <w:jc w:val="both"/>
      </w:pPr>
      <w:r w:rsidRPr="009B1C95">
        <w:t>Наименование ВЦП</w:t>
      </w:r>
      <w:r w:rsidR="00E7234A" w:rsidRPr="009B1C95">
        <w:t>: «</w:t>
      </w:r>
      <w:r w:rsidR="009B1C95" w:rsidRPr="009B1C95">
        <w:rPr>
          <w:rFonts w:eastAsia="Calibri"/>
        </w:rPr>
        <w:t>Приведение в нормативное состояние автомобильных дорог и улично-дорожной сети для непрерывного движения транспортных средств</w:t>
      </w:r>
      <w:r w:rsidR="00E7234A" w:rsidRPr="009B1C95">
        <w:t>».</w:t>
      </w:r>
    </w:p>
    <w:p w:rsidR="00E7234A" w:rsidRPr="009B1C95" w:rsidRDefault="00E7234A" w:rsidP="006A4464">
      <w:pPr>
        <w:jc w:val="both"/>
      </w:pPr>
    </w:p>
    <w:p w:rsidR="006A4464" w:rsidRPr="00E7234A" w:rsidRDefault="006A4464" w:rsidP="006A4464">
      <w:pPr>
        <w:jc w:val="both"/>
      </w:pPr>
      <w:r w:rsidRPr="00E7234A">
        <w:t>Наименование СБП</w:t>
      </w:r>
      <w:r w:rsidR="00E7234A">
        <w:t xml:space="preserve">: </w:t>
      </w:r>
      <w:r w:rsidR="00E7234A" w:rsidRPr="00C94622">
        <w:t>Администрация Колпашевского района</w:t>
      </w:r>
    </w:p>
    <w:p w:rsidR="006A4464" w:rsidRPr="00E7234A" w:rsidRDefault="006A4464" w:rsidP="006A4464">
      <w:pPr>
        <w:jc w:val="both"/>
      </w:pPr>
    </w:p>
    <w:p w:rsidR="006A4464" w:rsidRPr="00E7234A" w:rsidRDefault="006A4464" w:rsidP="006A4464">
      <w:pPr>
        <w:jc w:val="both"/>
      </w:pPr>
      <w:r w:rsidRPr="00E7234A">
        <w:t>Раздел 1. Исполнение ВЦП по расходам</w:t>
      </w:r>
    </w:p>
    <w:tbl>
      <w:tblPr>
        <w:tblStyle w:val="a4"/>
        <w:tblW w:w="9806" w:type="dxa"/>
        <w:tblLayout w:type="fixed"/>
        <w:tblLook w:val="04A0" w:firstRow="1" w:lastRow="0" w:firstColumn="1" w:lastColumn="0" w:noHBand="0" w:noVBand="1"/>
      </w:tblPr>
      <w:tblGrid>
        <w:gridCol w:w="1542"/>
        <w:gridCol w:w="992"/>
        <w:gridCol w:w="993"/>
        <w:gridCol w:w="850"/>
        <w:gridCol w:w="1260"/>
        <w:gridCol w:w="1275"/>
        <w:gridCol w:w="909"/>
        <w:gridCol w:w="859"/>
        <w:gridCol w:w="1126"/>
      </w:tblGrid>
      <w:tr w:rsidR="00E7234A" w:rsidRPr="00A853AA" w:rsidTr="00553CCD">
        <w:tc>
          <w:tcPr>
            <w:tcW w:w="1542" w:type="dxa"/>
            <w:vMerge w:val="restart"/>
            <w:vAlign w:val="center"/>
          </w:tcPr>
          <w:p w:rsidR="00E7234A" w:rsidRPr="00A853AA" w:rsidRDefault="00E7234A" w:rsidP="005A75E9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35" w:type="dxa"/>
            <w:gridSpan w:val="3"/>
            <w:vAlign w:val="center"/>
          </w:tcPr>
          <w:p w:rsidR="00E7234A" w:rsidRPr="00A853AA" w:rsidRDefault="00E7234A" w:rsidP="005A75E9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260" w:type="dxa"/>
            <w:vMerge w:val="restart"/>
            <w:vAlign w:val="center"/>
          </w:tcPr>
          <w:p w:rsidR="00E7234A" w:rsidRPr="00A853AA" w:rsidRDefault="00E7234A" w:rsidP="005A75E9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>План (тыс.</w:t>
            </w:r>
            <w:r w:rsidR="002577F1" w:rsidRPr="00A853AA">
              <w:rPr>
                <w:sz w:val="20"/>
                <w:szCs w:val="20"/>
              </w:rPr>
              <w:t> </w:t>
            </w:r>
            <w:proofErr w:type="spellStart"/>
            <w:r w:rsidRPr="00A853AA">
              <w:rPr>
                <w:sz w:val="20"/>
                <w:szCs w:val="20"/>
              </w:rPr>
              <w:t>руб</w:t>
            </w:r>
            <w:proofErr w:type="spellEnd"/>
            <w:r w:rsidRPr="00A853AA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553CCD" w:rsidRDefault="00E7234A" w:rsidP="005A75E9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 xml:space="preserve">Факт </w:t>
            </w:r>
          </w:p>
          <w:p w:rsidR="00E7234A" w:rsidRPr="00A853AA" w:rsidRDefault="00E7234A" w:rsidP="005A75E9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>(тыс.</w:t>
            </w:r>
            <w:r w:rsidR="002577F1" w:rsidRPr="00A853AA">
              <w:rPr>
                <w:sz w:val="20"/>
                <w:szCs w:val="20"/>
              </w:rPr>
              <w:t> </w:t>
            </w:r>
            <w:proofErr w:type="spellStart"/>
            <w:r w:rsidRPr="00A853AA">
              <w:rPr>
                <w:sz w:val="20"/>
                <w:szCs w:val="20"/>
              </w:rPr>
              <w:t>руб</w:t>
            </w:r>
            <w:proofErr w:type="spellEnd"/>
            <w:r w:rsidRPr="00A853AA">
              <w:rPr>
                <w:sz w:val="20"/>
                <w:szCs w:val="20"/>
              </w:rPr>
              <w:t>)</w:t>
            </w:r>
          </w:p>
        </w:tc>
        <w:tc>
          <w:tcPr>
            <w:tcW w:w="1768" w:type="dxa"/>
            <w:gridSpan w:val="2"/>
            <w:vAlign w:val="center"/>
          </w:tcPr>
          <w:p w:rsidR="00E7234A" w:rsidRPr="00A853AA" w:rsidRDefault="00E7234A" w:rsidP="005A75E9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>Отклонение</w:t>
            </w:r>
          </w:p>
        </w:tc>
        <w:tc>
          <w:tcPr>
            <w:tcW w:w="1126" w:type="dxa"/>
            <w:vMerge w:val="restart"/>
            <w:vAlign w:val="center"/>
          </w:tcPr>
          <w:p w:rsidR="00E7234A" w:rsidRPr="00A853AA" w:rsidRDefault="00E7234A" w:rsidP="005A75E9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>Причины отклонений</w:t>
            </w:r>
          </w:p>
        </w:tc>
      </w:tr>
      <w:tr w:rsidR="00E7234A" w:rsidRPr="00A853AA" w:rsidTr="00553CCD">
        <w:tc>
          <w:tcPr>
            <w:tcW w:w="1542" w:type="dxa"/>
            <w:vMerge/>
            <w:vAlign w:val="center"/>
          </w:tcPr>
          <w:p w:rsidR="00E7234A" w:rsidRPr="00A853AA" w:rsidRDefault="00E7234A" w:rsidP="00C50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234A" w:rsidRPr="00A853AA" w:rsidRDefault="00E7234A" w:rsidP="005A75E9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993" w:type="dxa"/>
            <w:vAlign w:val="center"/>
          </w:tcPr>
          <w:p w:rsidR="00E7234A" w:rsidRPr="00A853AA" w:rsidRDefault="00E7234A" w:rsidP="005A75E9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Align w:val="center"/>
          </w:tcPr>
          <w:p w:rsidR="007A0FC3" w:rsidRDefault="00E7234A" w:rsidP="005A75E9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 xml:space="preserve">Вид </w:t>
            </w:r>
          </w:p>
          <w:p w:rsidR="00E7234A" w:rsidRPr="00A853AA" w:rsidRDefault="00E7234A" w:rsidP="005A75E9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>расходов</w:t>
            </w:r>
          </w:p>
        </w:tc>
        <w:tc>
          <w:tcPr>
            <w:tcW w:w="1260" w:type="dxa"/>
            <w:vMerge/>
            <w:vAlign w:val="center"/>
          </w:tcPr>
          <w:p w:rsidR="00E7234A" w:rsidRPr="00A853AA" w:rsidRDefault="00E7234A" w:rsidP="005A75E9">
            <w:pPr>
              <w:ind w:left="-146"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7234A" w:rsidRPr="00A853AA" w:rsidRDefault="00E7234A" w:rsidP="005A75E9">
            <w:pPr>
              <w:ind w:left="-146"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7234A" w:rsidRPr="00A853AA" w:rsidRDefault="00E7234A" w:rsidP="005A75E9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>Тыс.</w:t>
            </w:r>
            <w:r w:rsidR="002577F1" w:rsidRPr="00A853AA">
              <w:rPr>
                <w:sz w:val="20"/>
                <w:szCs w:val="20"/>
              </w:rPr>
              <w:t> </w:t>
            </w:r>
            <w:proofErr w:type="spellStart"/>
            <w:r w:rsidRPr="00A853AA">
              <w:rPr>
                <w:sz w:val="20"/>
                <w:szCs w:val="20"/>
              </w:rPr>
              <w:t>руб</w:t>
            </w:r>
            <w:proofErr w:type="spellEnd"/>
          </w:p>
          <w:p w:rsidR="00E7234A" w:rsidRPr="00A853AA" w:rsidRDefault="00E7234A" w:rsidP="005A75E9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>(гр4-р5)</w:t>
            </w:r>
          </w:p>
        </w:tc>
        <w:tc>
          <w:tcPr>
            <w:tcW w:w="859" w:type="dxa"/>
            <w:vAlign w:val="center"/>
          </w:tcPr>
          <w:p w:rsidR="003E156B" w:rsidRDefault="00E7234A" w:rsidP="005A75E9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>%, гр5/</w:t>
            </w:r>
          </w:p>
          <w:p w:rsidR="00E7234A" w:rsidRPr="00A853AA" w:rsidRDefault="00E7234A" w:rsidP="003E156B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>гр</w:t>
            </w:r>
            <w:proofErr w:type="gramStart"/>
            <w:r w:rsidRPr="00A853AA">
              <w:rPr>
                <w:sz w:val="20"/>
                <w:szCs w:val="20"/>
              </w:rPr>
              <w:t>4</w:t>
            </w:r>
            <w:proofErr w:type="gramEnd"/>
            <w:r w:rsidRPr="00A853AA">
              <w:rPr>
                <w:sz w:val="20"/>
                <w:szCs w:val="20"/>
              </w:rPr>
              <w:t>*100</w:t>
            </w:r>
          </w:p>
        </w:tc>
        <w:tc>
          <w:tcPr>
            <w:tcW w:w="1126" w:type="dxa"/>
            <w:vMerge/>
            <w:vAlign w:val="center"/>
          </w:tcPr>
          <w:p w:rsidR="00E7234A" w:rsidRPr="00A853AA" w:rsidRDefault="00E7234A" w:rsidP="005A75E9">
            <w:pPr>
              <w:ind w:left="-146" w:right="-132"/>
              <w:jc w:val="center"/>
              <w:rPr>
                <w:sz w:val="20"/>
                <w:szCs w:val="20"/>
              </w:rPr>
            </w:pPr>
          </w:p>
        </w:tc>
      </w:tr>
      <w:tr w:rsidR="00047089" w:rsidRPr="00A853AA" w:rsidTr="00553CCD"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047089" w:rsidRPr="00A853AA" w:rsidRDefault="00047089" w:rsidP="00C505D8">
            <w:pPr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>1. Содержание автомобильных дорог общего пользования.</w:t>
            </w:r>
          </w:p>
        </w:tc>
        <w:tc>
          <w:tcPr>
            <w:tcW w:w="992" w:type="dxa"/>
            <w:vAlign w:val="center"/>
          </w:tcPr>
          <w:p w:rsidR="00047089" w:rsidRPr="00A853AA" w:rsidRDefault="00047089" w:rsidP="005A75E9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>0409</w:t>
            </w:r>
          </w:p>
        </w:tc>
        <w:tc>
          <w:tcPr>
            <w:tcW w:w="993" w:type="dxa"/>
            <w:vAlign w:val="center"/>
          </w:tcPr>
          <w:p w:rsidR="0077420F" w:rsidRDefault="00047089" w:rsidP="005A75E9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>67001</w:t>
            </w:r>
          </w:p>
          <w:p w:rsidR="00047089" w:rsidRPr="00A853AA" w:rsidRDefault="00047089" w:rsidP="005A75E9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>00000</w:t>
            </w:r>
          </w:p>
        </w:tc>
        <w:tc>
          <w:tcPr>
            <w:tcW w:w="850" w:type="dxa"/>
            <w:vAlign w:val="center"/>
          </w:tcPr>
          <w:p w:rsidR="00047089" w:rsidRPr="00A853AA" w:rsidRDefault="00047089" w:rsidP="005A75E9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vAlign w:val="center"/>
          </w:tcPr>
          <w:p w:rsidR="00047089" w:rsidRPr="00A853AA" w:rsidRDefault="00047089" w:rsidP="005A75E9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>2 926,30630</w:t>
            </w:r>
          </w:p>
        </w:tc>
        <w:tc>
          <w:tcPr>
            <w:tcW w:w="1275" w:type="dxa"/>
            <w:vAlign w:val="center"/>
          </w:tcPr>
          <w:p w:rsidR="00047089" w:rsidRPr="00A853AA" w:rsidRDefault="00A853AA" w:rsidP="00512C57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>2 9</w:t>
            </w:r>
            <w:r w:rsidR="00512C57">
              <w:rPr>
                <w:sz w:val="20"/>
                <w:szCs w:val="20"/>
              </w:rPr>
              <w:t>14</w:t>
            </w:r>
            <w:r w:rsidRPr="00A853AA">
              <w:rPr>
                <w:sz w:val="20"/>
                <w:szCs w:val="20"/>
              </w:rPr>
              <w:t>,</w:t>
            </w:r>
            <w:r w:rsidR="00512C57">
              <w:rPr>
                <w:sz w:val="20"/>
                <w:szCs w:val="20"/>
              </w:rPr>
              <w:t>19561</w:t>
            </w:r>
          </w:p>
        </w:tc>
        <w:tc>
          <w:tcPr>
            <w:tcW w:w="909" w:type="dxa"/>
            <w:vAlign w:val="center"/>
          </w:tcPr>
          <w:p w:rsidR="00047089" w:rsidRPr="00A853AA" w:rsidRDefault="004146C9" w:rsidP="005A75E9">
            <w:pPr>
              <w:ind w:left="-146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12,11069</w:t>
            </w:r>
          </w:p>
        </w:tc>
        <w:tc>
          <w:tcPr>
            <w:tcW w:w="859" w:type="dxa"/>
            <w:vAlign w:val="center"/>
          </w:tcPr>
          <w:p w:rsidR="00047089" w:rsidRPr="00A853AA" w:rsidRDefault="000C3101" w:rsidP="000C3101">
            <w:pPr>
              <w:ind w:left="-146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8632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6" w:type="dxa"/>
            <w:vAlign w:val="center"/>
          </w:tcPr>
          <w:p w:rsidR="00047089" w:rsidRPr="00A853AA" w:rsidRDefault="000C3101" w:rsidP="000C3101">
            <w:pPr>
              <w:ind w:firstLine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</w:t>
            </w:r>
            <w:proofErr w:type="spellStart"/>
            <w:r w:rsidR="004146C9">
              <w:rPr>
                <w:sz w:val="20"/>
                <w:szCs w:val="20"/>
              </w:rPr>
              <w:t>мун</w:t>
            </w:r>
            <w:proofErr w:type="spellEnd"/>
            <w:r w:rsidR="004146C9">
              <w:rPr>
                <w:sz w:val="20"/>
                <w:szCs w:val="20"/>
              </w:rPr>
              <w:t>. контракта по согласованию сторон.</w:t>
            </w:r>
          </w:p>
        </w:tc>
      </w:tr>
      <w:tr w:rsidR="003B3177" w:rsidRPr="00A853AA" w:rsidTr="00553CCD">
        <w:tc>
          <w:tcPr>
            <w:tcW w:w="4377" w:type="dxa"/>
            <w:gridSpan w:val="4"/>
            <w:vAlign w:val="center"/>
          </w:tcPr>
          <w:p w:rsidR="003B3177" w:rsidRPr="00A853AA" w:rsidRDefault="003B3177" w:rsidP="005A75E9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>Итого по ВЦП</w:t>
            </w:r>
          </w:p>
        </w:tc>
        <w:tc>
          <w:tcPr>
            <w:tcW w:w="1260" w:type="dxa"/>
            <w:vAlign w:val="center"/>
          </w:tcPr>
          <w:p w:rsidR="003B3177" w:rsidRPr="00A853AA" w:rsidRDefault="003B3177" w:rsidP="005A75E9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>2 926,30630</w:t>
            </w:r>
          </w:p>
        </w:tc>
        <w:tc>
          <w:tcPr>
            <w:tcW w:w="1275" w:type="dxa"/>
            <w:vAlign w:val="center"/>
          </w:tcPr>
          <w:p w:rsidR="003B3177" w:rsidRPr="00A853AA" w:rsidRDefault="003B3177" w:rsidP="00512C57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>2 9</w:t>
            </w:r>
            <w:r>
              <w:rPr>
                <w:sz w:val="20"/>
                <w:szCs w:val="20"/>
              </w:rPr>
              <w:t>14</w:t>
            </w:r>
            <w:r w:rsidRPr="00A853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19561</w:t>
            </w:r>
          </w:p>
        </w:tc>
        <w:tc>
          <w:tcPr>
            <w:tcW w:w="909" w:type="dxa"/>
            <w:vAlign w:val="center"/>
          </w:tcPr>
          <w:p w:rsidR="003B3177" w:rsidRPr="00A853AA" w:rsidRDefault="003B3177" w:rsidP="00424D1E">
            <w:pPr>
              <w:ind w:left="-146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12,11069</w:t>
            </w:r>
          </w:p>
        </w:tc>
        <w:tc>
          <w:tcPr>
            <w:tcW w:w="859" w:type="dxa"/>
            <w:vAlign w:val="center"/>
          </w:tcPr>
          <w:p w:rsidR="003B3177" w:rsidRPr="00A853AA" w:rsidRDefault="000C3101" w:rsidP="00424D1E">
            <w:pPr>
              <w:ind w:left="-146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1126" w:type="dxa"/>
            <w:vAlign w:val="center"/>
          </w:tcPr>
          <w:p w:rsidR="003B3177" w:rsidRPr="00A853AA" w:rsidRDefault="003B3177" w:rsidP="005A75E9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A853AA">
              <w:rPr>
                <w:sz w:val="20"/>
                <w:szCs w:val="20"/>
              </w:rPr>
              <w:t>-</w:t>
            </w:r>
          </w:p>
        </w:tc>
      </w:tr>
    </w:tbl>
    <w:p w:rsidR="006A4464" w:rsidRDefault="006A4464" w:rsidP="006A4464">
      <w:pPr>
        <w:jc w:val="both"/>
      </w:pPr>
    </w:p>
    <w:p w:rsidR="006A4464" w:rsidRPr="00E7234A" w:rsidRDefault="006A4464" w:rsidP="006A4464">
      <w:pPr>
        <w:jc w:val="both"/>
      </w:pPr>
      <w:r w:rsidRPr="00E7234A">
        <w:t>Раздел 2. Достижение показателей непосредственного результата (показателей мероприятий ВЦП)</w:t>
      </w:r>
    </w:p>
    <w:tbl>
      <w:tblPr>
        <w:tblStyle w:val="a4"/>
        <w:tblW w:w="9539" w:type="dxa"/>
        <w:jc w:val="center"/>
        <w:tblInd w:w="65" w:type="dxa"/>
        <w:tblLook w:val="04A0" w:firstRow="1" w:lastRow="0" w:firstColumn="1" w:lastColumn="0" w:noHBand="0" w:noVBand="1"/>
      </w:tblPr>
      <w:tblGrid>
        <w:gridCol w:w="3421"/>
        <w:gridCol w:w="697"/>
        <w:gridCol w:w="1160"/>
        <w:gridCol w:w="1278"/>
        <w:gridCol w:w="1571"/>
        <w:gridCol w:w="1412"/>
      </w:tblGrid>
      <w:tr w:rsidR="00354306" w:rsidRPr="0073284D" w:rsidTr="007A0FC3">
        <w:trPr>
          <w:jc w:val="center"/>
        </w:trPr>
        <w:tc>
          <w:tcPr>
            <w:tcW w:w="3421" w:type="dxa"/>
            <w:vMerge w:val="restart"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7" w:type="dxa"/>
            <w:vMerge w:val="restart"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Ед. изм.</w:t>
            </w:r>
          </w:p>
        </w:tc>
        <w:tc>
          <w:tcPr>
            <w:tcW w:w="2438" w:type="dxa"/>
            <w:gridSpan w:val="2"/>
            <w:vAlign w:val="center"/>
          </w:tcPr>
          <w:p w:rsidR="00354306" w:rsidRPr="0073284D" w:rsidRDefault="00354306" w:rsidP="00DB1774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 xml:space="preserve">Значение показателя в </w:t>
            </w:r>
            <w:r w:rsidR="007E4EED" w:rsidRPr="0073284D">
              <w:rPr>
                <w:sz w:val="20"/>
                <w:szCs w:val="20"/>
              </w:rPr>
              <w:t>201</w:t>
            </w:r>
            <w:r w:rsidR="00DB1774">
              <w:rPr>
                <w:sz w:val="20"/>
                <w:szCs w:val="20"/>
              </w:rPr>
              <w:t>8</w:t>
            </w:r>
            <w:r w:rsidRPr="0073284D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71" w:type="dxa"/>
            <w:vMerge w:val="restart"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Отклонени</w:t>
            </w:r>
            <w:proofErr w:type="gramStart"/>
            <w:r w:rsidRPr="0073284D">
              <w:rPr>
                <w:sz w:val="20"/>
                <w:szCs w:val="20"/>
              </w:rPr>
              <w:t>е(</w:t>
            </w:r>
            <w:proofErr w:type="gramEnd"/>
            <w:r w:rsidRPr="0073284D">
              <w:rPr>
                <w:sz w:val="20"/>
                <w:szCs w:val="20"/>
              </w:rPr>
              <w:t>%) (гр.4/гр.3*100)</w:t>
            </w:r>
          </w:p>
        </w:tc>
        <w:tc>
          <w:tcPr>
            <w:tcW w:w="1412" w:type="dxa"/>
            <w:vMerge w:val="restart"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Причины отклонений</w:t>
            </w:r>
          </w:p>
        </w:tc>
      </w:tr>
      <w:tr w:rsidR="00354306" w:rsidRPr="0073284D" w:rsidTr="007A0FC3">
        <w:trPr>
          <w:jc w:val="center"/>
        </w:trPr>
        <w:tc>
          <w:tcPr>
            <w:tcW w:w="3421" w:type="dxa"/>
            <w:vMerge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план</w:t>
            </w:r>
          </w:p>
        </w:tc>
        <w:tc>
          <w:tcPr>
            <w:tcW w:w="1278" w:type="dxa"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факт</w:t>
            </w:r>
          </w:p>
        </w:tc>
        <w:tc>
          <w:tcPr>
            <w:tcW w:w="1571" w:type="dxa"/>
            <w:vMerge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</w:tr>
      <w:tr w:rsidR="00E543A8" w:rsidRPr="0073284D" w:rsidTr="007A0FC3">
        <w:trPr>
          <w:jc w:val="center"/>
        </w:trPr>
        <w:tc>
          <w:tcPr>
            <w:tcW w:w="3421" w:type="dxa"/>
            <w:vAlign w:val="center"/>
          </w:tcPr>
          <w:p w:rsidR="00E543A8" w:rsidRPr="0073284D" w:rsidRDefault="000D265E" w:rsidP="000D2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="00E543A8" w:rsidRPr="00E543A8">
              <w:rPr>
                <w:sz w:val="20"/>
                <w:szCs w:val="20"/>
              </w:rPr>
              <w:t xml:space="preserve">Круглогодичное функционирование автомобильных дорог </w:t>
            </w:r>
            <w:r w:rsidR="00E543A8" w:rsidRPr="00E543A8">
              <w:rPr>
                <w:bCs/>
                <w:sz w:val="20"/>
                <w:szCs w:val="20"/>
              </w:rPr>
              <w:t>вне границ населенных пунктов</w:t>
            </w:r>
            <w:r w:rsidR="00E543A8" w:rsidRPr="00E543A8">
              <w:rPr>
                <w:sz w:val="20"/>
                <w:szCs w:val="20"/>
              </w:rPr>
              <w:t xml:space="preserve">, в границах муниципального образования «Колпашевский район» (общей протяженностью </w:t>
            </w:r>
            <w:r w:rsidR="00E543A8" w:rsidRPr="00E543A8">
              <w:rPr>
                <w:bCs/>
                <w:sz w:val="20"/>
                <w:szCs w:val="20"/>
              </w:rPr>
              <w:t>15,417 км.</w:t>
            </w:r>
            <w:r w:rsidR="00E543A8" w:rsidRPr="00E543A8">
              <w:rPr>
                <w:sz w:val="20"/>
                <w:szCs w:val="20"/>
              </w:rPr>
              <w:t>), и искусственных сооружений на них</w:t>
            </w:r>
          </w:p>
        </w:tc>
        <w:tc>
          <w:tcPr>
            <w:tcW w:w="697" w:type="dxa"/>
            <w:vAlign w:val="center"/>
          </w:tcPr>
          <w:p w:rsidR="00E543A8" w:rsidRPr="000D265E" w:rsidRDefault="00E543A8" w:rsidP="00424D1E">
            <w:pPr>
              <w:jc w:val="center"/>
              <w:rPr>
                <w:sz w:val="20"/>
                <w:szCs w:val="20"/>
              </w:rPr>
            </w:pPr>
            <w:proofErr w:type="gramStart"/>
            <w:r w:rsidRPr="000D265E">
              <w:rPr>
                <w:sz w:val="20"/>
                <w:szCs w:val="20"/>
              </w:rPr>
              <w:t>км</w:t>
            </w:r>
            <w:proofErr w:type="gramEnd"/>
            <w:r w:rsidRPr="000D265E">
              <w:rPr>
                <w:sz w:val="20"/>
                <w:szCs w:val="20"/>
              </w:rPr>
              <w:t>.</w:t>
            </w:r>
          </w:p>
        </w:tc>
        <w:tc>
          <w:tcPr>
            <w:tcW w:w="1160" w:type="dxa"/>
            <w:vAlign w:val="center"/>
          </w:tcPr>
          <w:p w:rsidR="00E543A8" w:rsidRPr="000D265E" w:rsidRDefault="00E543A8" w:rsidP="00424D1E">
            <w:pPr>
              <w:jc w:val="center"/>
              <w:rPr>
                <w:sz w:val="20"/>
                <w:szCs w:val="20"/>
              </w:rPr>
            </w:pPr>
            <w:r w:rsidRPr="000D265E">
              <w:rPr>
                <w:sz w:val="20"/>
                <w:szCs w:val="20"/>
              </w:rPr>
              <w:t>15,417</w:t>
            </w:r>
          </w:p>
        </w:tc>
        <w:tc>
          <w:tcPr>
            <w:tcW w:w="1278" w:type="dxa"/>
            <w:vAlign w:val="center"/>
          </w:tcPr>
          <w:p w:rsidR="00E543A8" w:rsidRPr="000D265E" w:rsidRDefault="00E27F8B" w:rsidP="008415EF">
            <w:pPr>
              <w:jc w:val="center"/>
              <w:rPr>
                <w:sz w:val="20"/>
                <w:szCs w:val="20"/>
              </w:rPr>
            </w:pPr>
            <w:r w:rsidRPr="000D265E">
              <w:rPr>
                <w:sz w:val="20"/>
                <w:szCs w:val="20"/>
              </w:rPr>
              <w:t>15,417</w:t>
            </w:r>
          </w:p>
        </w:tc>
        <w:tc>
          <w:tcPr>
            <w:tcW w:w="1571" w:type="dxa"/>
            <w:vAlign w:val="center"/>
          </w:tcPr>
          <w:p w:rsidR="00E543A8" w:rsidRPr="0073284D" w:rsidRDefault="00E072E8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27F8B">
              <w:rPr>
                <w:sz w:val="20"/>
                <w:szCs w:val="20"/>
              </w:rPr>
              <w:t>,0</w:t>
            </w:r>
          </w:p>
        </w:tc>
        <w:tc>
          <w:tcPr>
            <w:tcW w:w="1412" w:type="dxa"/>
            <w:vAlign w:val="center"/>
          </w:tcPr>
          <w:p w:rsidR="00E543A8" w:rsidRPr="0073284D" w:rsidRDefault="00E543A8" w:rsidP="008415EF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-</w:t>
            </w:r>
          </w:p>
        </w:tc>
      </w:tr>
      <w:tr w:rsidR="00E27F8B" w:rsidRPr="0073284D" w:rsidTr="007A0FC3">
        <w:trPr>
          <w:jc w:val="center"/>
        </w:trPr>
        <w:tc>
          <w:tcPr>
            <w:tcW w:w="3421" w:type="dxa"/>
            <w:vAlign w:val="center"/>
          </w:tcPr>
          <w:p w:rsidR="00E27F8B" w:rsidRPr="0073284D" w:rsidRDefault="000D265E" w:rsidP="000D2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E27F8B" w:rsidRPr="00E27F8B">
              <w:rPr>
                <w:sz w:val="20"/>
                <w:szCs w:val="20"/>
              </w:rPr>
              <w:t>Функционирование автомобильной дороги «Тогур-</w:t>
            </w:r>
            <w:proofErr w:type="spellStart"/>
            <w:r w:rsidR="00E27F8B" w:rsidRPr="00E27F8B">
              <w:rPr>
                <w:sz w:val="20"/>
                <w:szCs w:val="20"/>
              </w:rPr>
              <w:t>Иванкино</w:t>
            </w:r>
            <w:proofErr w:type="spellEnd"/>
            <w:r w:rsidR="00E27F8B" w:rsidRPr="00E27F8B">
              <w:rPr>
                <w:sz w:val="20"/>
                <w:szCs w:val="20"/>
              </w:rPr>
              <w:t>» (автозимник) общей протяженностью 32,753 км</w:t>
            </w:r>
            <w:proofErr w:type="gramStart"/>
            <w:r w:rsidR="00E27F8B" w:rsidRPr="00E27F8B">
              <w:rPr>
                <w:sz w:val="20"/>
                <w:szCs w:val="20"/>
              </w:rPr>
              <w:t xml:space="preserve">., </w:t>
            </w:r>
            <w:proofErr w:type="gramEnd"/>
            <w:r w:rsidR="00E27F8B" w:rsidRPr="00E27F8B">
              <w:rPr>
                <w:sz w:val="20"/>
                <w:szCs w:val="20"/>
              </w:rPr>
              <w:t>в течение суммарного срока действия ледовой переправы через р. Кеть, в районе Рейда (с. Тогур)</w:t>
            </w:r>
          </w:p>
        </w:tc>
        <w:tc>
          <w:tcPr>
            <w:tcW w:w="697" w:type="dxa"/>
            <w:vAlign w:val="center"/>
          </w:tcPr>
          <w:p w:rsidR="00E27F8B" w:rsidRPr="000D265E" w:rsidRDefault="00E27F8B" w:rsidP="00424D1E">
            <w:pPr>
              <w:jc w:val="center"/>
              <w:rPr>
                <w:sz w:val="20"/>
                <w:szCs w:val="20"/>
              </w:rPr>
            </w:pPr>
            <w:proofErr w:type="gramStart"/>
            <w:r w:rsidRPr="000D265E">
              <w:rPr>
                <w:sz w:val="20"/>
                <w:szCs w:val="20"/>
              </w:rPr>
              <w:t>км</w:t>
            </w:r>
            <w:proofErr w:type="gramEnd"/>
            <w:r w:rsidRPr="000D265E">
              <w:rPr>
                <w:sz w:val="20"/>
                <w:szCs w:val="20"/>
              </w:rPr>
              <w:t>.</w:t>
            </w:r>
          </w:p>
        </w:tc>
        <w:tc>
          <w:tcPr>
            <w:tcW w:w="1160" w:type="dxa"/>
            <w:vAlign w:val="center"/>
          </w:tcPr>
          <w:p w:rsidR="00E27F8B" w:rsidRPr="000D265E" w:rsidRDefault="00E27F8B" w:rsidP="00424D1E">
            <w:pPr>
              <w:jc w:val="center"/>
              <w:rPr>
                <w:sz w:val="20"/>
                <w:szCs w:val="20"/>
              </w:rPr>
            </w:pPr>
            <w:r w:rsidRPr="000D265E">
              <w:rPr>
                <w:sz w:val="20"/>
                <w:szCs w:val="20"/>
              </w:rPr>
              <w:t>32,753</w:t>
            </w:r>
          </w:p>
        </w:tc>
        <w:tc>
          <w:tcPr>
            <w:tcW w:w="1278" w:type="dxa"/>
            <w:vAlign w:val="center"/>
          </w:tcPr>
          <w:p w:rsidR="00E27F8B" w:rsidRPr="00BE0176" w:rsidRDefault="00BE0176" w:rsidP="008415EF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lang w:val="en-US"/>
              </w:rPr>
              <w:t>32,753</w:t>
            </w:r>
            <w:bookmarkStart w:id="0" w:name="_GoBack"/>
            <w:bookmarkEnd w:id="0"/>
          </w:p>
        </w:tc>
        <w:tc>
          <w:tcPr>
            <w:tcW w:w="1571" w:type="dxa"/>
            <w:vAlign w:val="center"/>
          </w:tcPr>
          <w:p w:rsidR="00E27F8B" w:rsidRPr="0073284D" w:rsidRDefault="00E072E8" w:rsidP="008415EF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10</w:t>
            </w:r>
            <w:r w:rsidR="00E27F8B">
              <w:rPr>
                <w:sz w:val="20"/>
                <w:szCs w:val="20"/>
              </w:rPr>
              <w:t>0,0</w:t>
            </w:r>
          </w:p>
        </w:tc>
        <w:tc>
          <w:tcPr>
            <w:tcW w:w="1412" w:type="dxa"/>
            <w:vAlign w:val="center"/>
          </w:tcPr>
          <w:p w:rsidR="00E27F8B" w:rsidRPr="0073284D" w:rsidRDefault="00E27F8B" w:rsidP="008415EF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-</w:t>
            </w:r>
          </w:p>
        </w:tc>
      </w:tr>
      <w:tr w:rsidR="0073284D" w:rsidRPr="0073284D" w:rsidTr="007A0FC3">
        <w:trPr>
          <w:jc w:val="center"/>
        </w:trPr>
        <w:tc>
          <w:tcPr>
            <w:tcW w:w="3421" w:type="dxa"/>
            <w:vAlign w:val="center"/>
          </w:tcPr>
          <w:p w:rsidR="0073284D" w:rsidRPr="0073284D" w:rsidRDefault="000D265E" w:rsidP="000D265E">
            <w:pPr>
              <w:rPr>
                <w:sz w:val="20"/>
                <w:szCs w:val="20"/>
              </w:rPr>
            </w:pPr>
            <w:r w:rsidRPr="000D265E">
              <w:rPr>
                <w:sz w:val="20"/>
                <w:szCs w:val="20"/>
              </w:rPr>
              <w:t>3. Наличие и функционирование, в зимний период, двух ледовых переправ через р. Кеть и пр. Северская на автозимнике «Тогур-Север-Дальнее-</w:t>
            </w:r>
            <w:proofErr w:type="spellStart"/>
            <w:r w:rsidRPr="000D265E">
              <w:rPr>
                <w:sz w:val="20"/>
                <w:szCs w:val="20"/>
              </w:rPr>
              <w:t>Куржино</w:t>
            </w:r>
            <w:proofErr w:type="spellEnd"/>
            <w:r w:rsidRPr="000D265E">
              <w:rPr>
                <w:sz w:val="20"/>
                <w:szCs w:val="20"/>
              </w:rPr>
              <w:t>-Копыловка», общей протяженность 245 м.</w:t>
            </w:r>
          </w:p>
        </w:tc>
        <w:tc>
          <w:tcPr>
            <w:tcW w:w="697" w:type="dxa"/>
            <w:vAlign w:val="center"/>
          </w:tcPr>
          <w:p w:rsidR="0073284D" w:rsidRPr="000D265E" w:rsidRDefault="00155491" w:rsidP="00CE5BCA">
            <w:pPr>
              <w:jc w:val="center"/>
              <w:rPr>
                <w:sz w:val="20"/>
                <w:szCs w:val="20"/>
              </w:rPr>
            </w:pPr>
            <w:r w:rsidRPr="000D265E">
              <w:rPr>
                <w:sz w:val="20"/>
                <w:szCs w:val="20"/>
              </w:rPr>
              <w:t>м</w:t>
            </w:r>
          </w:p>
        </w:tc>
        <w:tc>
          <w:tcPr>
            <w:tcW w:w="1160" w:type="dxa"/>
            <w:vAlign w:val="center"/>
          </w:tcPr>
          <w:p w:rsidR="0073284D" w:rsidRPr="000D265E" w:rsidRDefault="0073284D" w:rsidP="00CE5BCA">
            <w:pPr>
              <w:jc w:val="center"/>
              <w:rPr>
                <w:sz w:val="20"/>
                <w:szCs w:val="20"/>
              </w:rPr>
            </w:pPr>
            <w:r w:rsidRPr="000D265E">
              <w:rPr>
                <w:sz w:val="20"/>
                <w:szCs w:val="20"/>
              </w:rPr>
              <w:t>245</w:t>
            </w:r>
          </w:p>
        </w:tc>
        <w:tc>
          <w:tcPr>
            <w:tcW w:w="1278" w:type="dxa"/>
            <w:vAlign w:val="center"/>
          </w:tcPr>
          <w:p w:rsidR="0073284D" w:rsidRPr="000D265E" w:rsidRDefault="00B3633F" w:rsidP="008415EF">
            <w:pPr>
              <w:jc w:val="center"/>
              <w:rPr>
                <w:sz w:val="20"/>
                <w:szCs w:val="20"/>
              </w:rPr>
            </w:pPr>
            <w:r w:rsidRPr="000D265E">
              <w:rPr>
                <w:sz w:val="20"/>
                <w:szCs w:val="20"/>
              </w:rPr>
              <w:t>245</w:t>
            </w:r>
          </w:p>
        </w:tc>
        <w:tc>
          <w:tcPr>
            <w:tcW w:w="1571" w:type="dxa"/>
            <w:vAlign w:val="center"/>
          </w:tcPr>
          <w:p w:rsidR="0073284D" w:rsidRPr="0073284D" w:rsidRDefault="00E072E8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27F8B">
              <w:rPr>
                <w:sz w:val="20"/>
                <w:szCs w:val="20"/>
              </w:rPr>
              <w:t>0,0</w:t>
            </w:r>
          </w:p>
        </w:tc>
        <w:tc>
          <w:tcPr>
            <w:tcW w:w="1412" w:type="dxa"/>
            <w:vAlign w:val="center"/>
          </w:tcPr>
          <w:p w:rsidR="0073284D" w:rsidRPr="0073284D" w:rsidRDefault="0073284D" w:rsidP="008415EF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-</w:t>
            </w:r>
          </w:p>
        </w:tc>
      </w:tr>
    </w:tbl>
    <w:p w:rsidR="00834CA3" w:rsidRDefault="00834CA3" w:rsidP="00C04EF8"/>
    <w:p w:rsidR="00D82BC2" w:rsidRDefault="00D82BC2" w:rsidP="00C04EF8"/>
    <w:p w:rsidR="00FB22BC" w:rsidRDefault="00C04EF8" w:rsidP="00C04EF8">
      <w:r>
        <w:t>Подготовлено:</w:t>
      </w:r>
    </w:p>
    <w:p w:rsidR="00ED4722" w:rsidRDefault="007A0FC3" w:rsidP="00C04EF8">
      <w:r>
        <w:t xml:space="preserve">Главный специалист по </w:t>
      </w:r>
      <w:r w:rsidR="00ED4722">
        <w:t>ДХ</w:t>
      </w:r>
      <w:r>
        <w:t xml:space="preserve">, </w:t>
      </w:r>
      <w:r w:rsidR="00ED4722">
        <w:t xml:space="preserve">ТО </w:t>
      </w:r>
      <w:r>
        <w:t xml:space="preserve">и связи </w:t>
      </w:r>
    </w:p>
    <w:p w:rsidR="007A0FC3" w:rsidRDefault="007A0FC3" w:rsidP="00C04EF8">
      <w:r>
        <w:t>отдела муниципального хозяйства</w:t>
      </w:r>
    </w:p>
    <w:p w:rsidR="00182FA6" w:rsidRDefault="007A0FC3" w:rsidP="00C04EF8">
      <w:r>
        <w:t>Администрации Колпашевского района</w:t>
      </w:r>
      <w:r w:rsidR="00C04EF8">
        <w:tab/>
      </w:r>
      <w:r w:rsidR="00C04EF8">
        <w:tab/>
      </w:r>
      <w:r w:rsidR="00C04EF8">
        <w:tab/>
      </w:r>
      <w:r w:rsidR="00C04EF8">
        <w:tab/>
      </w:r>
      <w:r w:rsidR="00C04EF8">
        <w:tab/>
      </w:r>
      <w:r w:rsidR="00C04EF8">
        <w:tab/>
      </w:r>
      <w:r w:rsidR="00834CA3">
        <w:t>Е.В. Кадыкова</w:t>
      </w:r>
    </w:p>
    <w:sectPr w:rsidR="00182FA6" w:rsidSect="00D001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464"/>
    <w:rsid w:val="00000D2F"/>
    <w:rsid w:val="00001ADB"/>
    <w:rsid w:val="00003620"/>
    <w:rsid w:val="00023480"/>
    <w:rsid w:val="00047089"/>
    <w:rsid w:val="00061FDC"/>
    <w:rsid w:val="00085705"/>
    <w:rsid w:val="00091603"/>
    <w:rsid w:val="000B3D69"/>
    <w:rsid w:val="000C3101"/>
    <w:rsid w:val="000D265E"/>
    <w:rsid w:val="000D5DB7"/>
    <w:rsid w:val="000F1032"/>
    <w:rsid w:val="001123CB"/>
    <w:rsid w:val="00114EA1"/>
    <w:rsid w:val="001257A4"/>
    <w:rsid w:val="00134F98"/>
    <w:rsid w:val="00152F55"/>
    <w:rsid w:val="00155491"/>
    <w:rsid w:val="001569B9"/>
    <w:rsid w:val="00175643"/>
    <w:rsid w:val="00182FA6"/>
    <w:rsid w:val="001B3B91"/>
    <w:rsid w:val="001C6FC2"/>
    <w:rsid w:val="001F5979"/>
    <w:rsid w:val="001F6E07"/>
    <w:rsid w:val="00237D22"/>
    <w:rsid w:val="002577F1"/>
    <w:rsid w:val="002744AD"/>
    <w:rsid w:val="002A4462"/>
    <w:rsid w:val="002C025F"/>
    <w:rsid w:val="003538AF"/>
    <w:rsid w:val="00354306"/>
    <w:rsid w:val="003820DE"/>
    <w:rsid w:val="003B3177"/>
    <w:rsid w:val="003C246C"/>
    <w:rsid w:val="003E156B"/>
    <w:rsid w:val="003E799D"/>
    <w:rsid w:val="004146C9"/>
    <w:rsid w:val="004243C8"/>
    <w:rsid w:val="00435DDB"/>
    <w:rsid w:val="00460844"/>
    <w:rsid w:val="00463B13"/>
    <w:rsid w:val="004A7DB7"/>
    <w:rsid w:val="004B4639"/>
    <w:rsid w:val="004C1609"/>
    <w:rsid w:val="00512C57"/>
    <w:rsid w:val="00553CCD"/>
    <w:rsid w:val="005766B8"/>
    <w:rsid w:val="005A75E9"/>
    <w:rsid w:val="005C0FA4"/>
    <w:rsid w:val="005D7C5A"/>
    <w:rsid w:val="005E735F"/>
    <w:rsid w:val="006269B0"/>
    <w:rsid w:val="00634B06"/>
    <w:rsid w:val="006808F0"/>
    <w:rsid w:val="006A4464"/>
    <w:rsid w:val="006B5967"/>
    <w:rsid w:val="006C09E6"/>
    <w:rsid w:val="006C62C3"/>
    <w:rsid w:val="006E2111"/>
    <w:rsid w:val="006F2A20"/>
    <w:rsid w:val="00730842"/>
    <w:rsid w:val="0073284D"/>
    <w:rsid w:val="00734680"/>
    <w:rsid w:val="00755AB3"/>
    <w:rsid w:val="0077420F"/>
    <w:rsid w:val="00776C47"/>
    <w:rsid w:val="007A0FC3"/>
    <w:rsid w:val="007E4EED"/>
    <w:rsid w:val="00814D5F"/>
    <w:rsid w:val="0082062A"/>
    <w:rsid w:val="00826BC9"/>
    <w:rsid w:val="00834CA3"/>
    <w:rsid w:val="008415EF"/>
    <w:rsid w:val="00863214"/>
    <w:rsid w:val="008B5346"/>
    <w:rsid w:val="008F0B80"/>
    <w:rsid w:val="009B1C95"/>
    <w:rsid w:val="009D686D"/>
    <w:rsid w:val="00A06A93"/>
    <w:rsid w:val="00A6429E"/>
    <w:rsid w:val="00A853AA"/>
    <w:rsid w:val="00AB618F"/>
    <w:rsid w:val="00AB7333"/>
    <w:rsid w:val="00AC620E"/>
    <w:rsid w:val="00AD611D"/>
    <w:rsid w:val="00AF592A"/>
    <w:rsid w:val="00B21E13"/>
    <w:rsid w:val="00B3633F"/>
    <w:rsid w:val="00B4353D"/>
    <w:rsid w:val="00B478DB"/>
    <w:rsid w:val="00B6231B"/>
    <w:rsid w:val="00B84225"/>
    <w:rsid w:val="00B86D8B"/>
    <w:rsid w:val="00B90EEC"/>
    <w:rsid w:val="00BE0176"/>
    <w:rsid w:val="00C04EF8"/>
    <w:rsid w:val="00C13292"/>
    <w:rsid w:val="00C505D8"/>
    <w:rsid w:val="00C95A0E"/>
    <w:rsid w:val="00CE5BCA"/>
    <w:rsid w:val="00CF468B"/>
    <w:rsid w:val="00CF7BAA"/>
    <w:rsid w:val="00D0012E"/>
    <w:rsid w:val="00D03163"/>
    <w:rsid w:val="00D46554"/>
    <w:rsid w:val="00D740D3"/>
    <w:rsid w:val="00D82BC2"/>
    <w:rsid w:val="00D8433E"/>
    <w:rsid w:val="00DB147F"/>
    <w:rsid w:val="00DB1774"/>
    <w:rsid w:val="00DF24A3"/>
    <w:rsid w:val="00E01993"/>
    <w:rsid w:val="00E072E8"/>
    <w:rsid w:val="00E27F8B"/>
    <w:rsid w:val="00E3176C"/>
    <w:rsid w:val="00E543A8"/>
    <w:rsid w:val="00E7234A"/>
    <w:rsid w:val="00E765B5"/>
    <w:rsid w:val="00E82A04"/>
    <w:rsid w:val="00EA48D4"/>
    <w:rsid w:val="00ED4722"/>
    <w:rsid w:val="00ED7C15"/>
    <w:rsid w:val="00F31389"/>
    <w:rsid w:val="00F448E9"/>
    <w:rsid w:val="00FA0DCF"/>
    <w:rsid w:val="00FA1D6F"/>
    <w:rsid w:val="00FA7E15"/>
    <w:rsid w:val="00FB22BC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Кадыкова Елена Викторовна</cp:lastModifiedBy>
  <cp:revision>54</cp:revision>
  <cp:lastPrinted>2019-02-22T04:03:00Z</cp:lastPrinted>
  <dcterms:created xsi:type="dcterms:W3CDTF">2012-08-08T03:11:00Z</dcterms:created>
  <dcterms:modified xsi:type="dcterms:W3CDTF">2019-02-25T10:44:00Z</dcterms:modified>
</cp:coreProperties>
</file>