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64" w:rsidRPr="008464BD" w:rsidRDefault="006A4464" w:rsidP="006A4464">
      <w:pPr>
        <w:pStyle w:val="a3"/>
        <w:jc w:val="right"/>
        <w:rPr>
          <w:sz w:val="28"/>
          <w:szCs w:val="28"/>
        </w:rPr>
      </w:pPr>
    </w:p>
    <w:p w:rsidR="006A4464" w:rsidRDefault="006A4464" w:rsidP="00C56208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C56208" w:rsidRDefault="00C56208" w:rsidP="00C56208">
      <w:pPr>
        <w:jc w:val="right"/>
        <w:rPr>
          <w:sz w:val="28"/>
          <w:szCs w:val="28"/>
        </w:rPr>
      </w:pPr>
    </w:p>
    <w:p w:rsidR="00C56208" w:rsidRDefault="00C56208" w:rsidP="00C562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района______________</w:t>
      </w:r>
      <w:proofErr w:type="spellEnd"/>
      <w:r>
        <w:rPr>
          <w:sz w:val="28"/>
          <w:szCs w:val="28"/>
        </w:rPr>
        <w:t>/А.Ф.Медных</w:t>
      </w:r>
    </w:p>
    <w:p w:rsidR="00C56208" w:rsidRDefault="00C56208" w:rsidP="00C56208">
      <w:pPr>
        <w:jc w:val="right"/>
        <w:rPr>
          <w:sz w:val="28"/>
          <w:szCs w:val="28"/>
        </w:rPr>
      </w:pPr>
    </w:p>
    <w:p w:rsidR="006A4464" w:rsidRDefault="00663B87" w:rsidP="00C56208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0264D">
        <w:rPr>
          <w:sz w:val="28"/>
          <w:szCs w:val="28"/>
        </w:rPr>
        <w:t>28</w:t>
      </w:r>
      <w:r>
        <w:rPr>
          <w:sz w:val="28"/>
          <w:szCs w:val="28"/>
        </w:rPr>
        <w:t>»</w:t>
      </w:r>
      <w:r w:rsidR="0090264D">
        <w:rPr>
          <w:sz w:val="28"/>
          <w:szCs w:val="28"/>
        </w:rPr>
        <w:t xml:space="preserve"> </w:t>
      </w:r>
      <w:r w:rsidR="0090264D" w:rsidRPr="0090264D">
        <w:rPr>
          <w:sz w:val="28"/>
          <w:szCs w:val="28"/>
          <w:u w:val="single"/>
        </w:rPr>
        <w:t>февраля</w:t>
      </w:r>
      <w:r>
        <w:rPr>
          <w:sz w:val="28"/>
          <w:szCs w:val="28"/>
        </w:rPr>
        <w:t xml:space="preserve"> 2018</w:t>
      </w:r>
      <w:r w:rsidR="006A4464">
        <w:rPr>
          <w:sz w:val="28"/>
          <w:szCs w:val="28"/>
        </w:rPr>
        <w:t>г.</w:t>
      </w:r>
    </w:p>
    <w:p w:rsidR="006A4464" w:rsidRDefault="006A4464" w:rsidP="006A4464">
      <w:pPr>
        <w:jc w:val="both"/>
        <w:rPr>
          <w:sz w:val="28"/>
          <w:szCs w:val="28"/>
        </w:rPr>
      </w:pPr>
    </w:p>
    <w:p w:rsidR="00C56208" w:rsidRDefault="00C56208" w:rsidP="006A4464">
      <w:pPr>
        <w:jc w:val="both"/>
        <w:rPr>
          <w:sz w:val="28"/>
          <w:szCs w:val="28"/>
        </w:rPr>
      </w:pPr>
    </w:p>
    <w:p w:rsidR="006A4464" w:rsidRPr="008464BD" w:rsidRDefault="006A4464" w:rsidP="006A4464">
      <w:pPr>
        <w:jc w:val="both"/>
        <w:rPr>
          <w:b/>
          <w:sz w:val="28"/>
          <w:szCs w:val="28"/>
        </w:rPr>
      </w:pPr>
      <w:r w:rsidRPr="008464BD">
        <w:rPr>
          <w:b/>
          <w:sz w:val="28"/>
          <w:szCs w:val="28"/>
        </w:rPr>
        <w:t>Отчет о реализации ВЦП СБП</w:t>
      </w: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663B87">
        <w:rPr>
          <w:sz w:val="28"/>
          <w:szCs w:val="28"/>
        </w:rPr>
        <w:t>2017</w:t>
      </w:r>
      <w:r>
        <w:rPr>
          <w:sz w:val="28"/>
          <w:szCs w:val="28"/>
        </w:rPr>
        <w:t xml:space="preserve"> год</w:t>
      </w:r>
    </w:p>
    <w:p w:rsidR="00BE4CE0" w:rsidRPr="00BE4CE0" w:rsidRDefault="00A12025" w:rsidP="00BE4CE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</w:t>
      </w:r>
      <w:r w:rsidR="00BE4CE0" w:rsidRPr="00BE4CE0">
        <w:rPr>
          <w:b/>
          <w:sz w:val="28"/>
          <w:szCs w:val="28"/>
          <w:u w:val="single"/>
        </w:rPr>
        <w:t>Участие муниципального образования «Колпашевский район» в проведении выборов депутатов представительных органов и глав сельских поселений Колпашевского района» на 2017 год</w:t>
      </w: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ВЦП</w:t>
      </w:r>
    </w:p>
    <w:p w:rsidR="00C56208" w:rsidRPr="00C56208" w:rsidRDefault="00C56208" w:rsidP="006A4464">
      <w:pPr>
        <w:jc w:val="both"/>
        <w:rPr>
          <w:b/>
          <w:sz w:val="28"/>
          <w:szCs w:val="28"/>
          <w:u w:val="single"/>
        </w:rPr>
      </w:pPr>
      <w:r w:rsidRPr="00C56208">
        <w:rPr>
          <w:b/>
          <w:sz w:val="28"/>
          <w:szCs w:val="28"/>
          <w:u w:val="single"/>
        </w:rPr>
        <w:t>Администрация Колпашевского района</w:t>
      </w: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СБП</w:t>
      </w:r>
    </w:p>
    <w:p w:rsidR="006A4464" w:rsidRDefault="006A4464" w:rsidP="006A4464">
      <w:pPr>
        <w:jc w:val="both"/>
        <w:rPr>
          <w:sz w:val="28"/>
          <w:szCs w:val="28"/>
        </w:rPr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1. Исполнение ВЦП по расходам</w:t>
      </w:r>
    </w:p>
    <w:p w:rsidR="0095373C" w:rsidRDefault="0095373C" w:rsidP="006A4464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1678"/>
        <w:gridCol w:w="1016"/>
        <w:gridCol w:w="1276"/>
        <w:gridCol w:w="713"/>
        <w:gridCol w:w="1035"/>
        <w:gridCol w:w="1035"/>
        <w:gridCol w:w="948"/>
        <w:gridCol w:w="799"/>
        <w:gridCol w:w="1247"/>
      </w:tblGrid>
      <w:tr w:rsidR="006A4464" w:rsidRPr="007F4891" w:rsidTr="00885DF3">
        <w:tc>
          <w:tcPr>
            <w:tcW w:w="1678" w:type="dxa"/>
            <w:vMerge w:val="restart"/>
          </w:tcPr>
          <w:p w:rsidR="006A4464" w:rsidRPr="00C56208" w:rsidRDefault="006A4464" w:rsidP="008F0388">
            <w:pPr>
              <w:jc w:val="center"/>
              <w:rPr>
                <w:sz w:val="18"/>
                <w:szCs w:val="18"/>
              </w:rPr>
            </w:pPr>
            <w:r w:rsidRPr="00C56208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3005" w:type="dxa"/>
            <w:gridSpan w:val="3"/>
          </w:tcPr>
          <w:p w:rsidR="006A4464" w:rsidRPr="00C56208" w:rsidRDefault="006A4464" w:rsidP="008F0388">
            <w:pPr>
              <w:jc w:val="center"/>
              <w:rPr>
                <w:sz w:val="18"/>
                <w:szCs w:val="18"/>
              </w:rPr>
            </w:pPr>
            <w:r w:rsidRPr="00C56208">
              <w:rPr>
                <w:sz w:val="18"/>
                <w:szCs w:val="18"/>
              </w:rPr>
              <w:t>Коды классификации расходов бюджетов</w:t>
            </w:r>
          </w:p>
        </w:tc>
        <w:tc>
          <w:tcPr>
            <w:tcW w:w="1035" w:type="dxa"/>
            <w:vMerge w:val="restart"/>
          </w:tcPr>
          <w:p w:rsidR="006A4464" w:rsidRPr="00C56208" w:rsidRDefault="006A4464" w:rsidP="008F0388">
            <w:pPr>
              <w:jc w:val="center"/>
              <w:rPr>
                <w:sz w:val="18"/>
                <w:szCs w:val="18"/>
              </w:rPr>
            </w:pPr>
            <w:r w:rsidRPr="00C56208">
              <w:rPr>
                <w:sz w:val="18"/>
                <w:szCs w:val="18"/>
              </w:rPr>
              <w:t>План (</w:t>
            </w:r>
            <w:proofErr w:type="spellStart"/>
            <w:r w:rsidRPr="00C56208">
              <w:rPr>
                <w:sz w:val="18"/>
                <w:szCs w:val="18"/>
              </w:rPr>
              <w:t>тыс.руб</w:t>
            </w:r>
            <w:proofErr w:type="spellEnd"/>
            <w:r w:rsidRPr="00C56208">
              <w:rPr>
                <w:sz w:val="18"/>
                <w:szCs w:val="18"/>
              </w:rPr>
              <w:t>)</w:t>
            </w:r>
          </w:p>
        </w:tc>
        <w:tc>
          <w:tcPr>
            <w:tcW w:w="1035" w:type="dxa"/>
            <w:vMerge w:val="restart"/>
          </w:tcPr>
          <w:p w:rsidR="006A4464" w:rsidRPr="00C56208" w:rsidRDefault="006A4464" w:rsidP="008F0388">
            <w:pPr>
              <w:jc w:val="center"/>
              <w:rPr>
                <w:sz w:val="18"/>
                <w:szCs w:val="18"/>
              </w:rPr>
            </w:pPr>
            <w:r w:rsidRPr="00C56208">
              <w:rPr>
                <w:sz w:val="18"/>
                <w:szCs w:val="18"/>
              </w:rPr>
              <w:t>Факт (</w:t>
            </w:r>
            <w:proofErr w:type="spellStart"/>
            <w:r w:rsidRPr="00C56208">
              <w:rPr>
                <w:sz w:val="18"/>
                <w:szCs w:val="18"/>
              </w:rPr>
              <w:t>тыс.руб</w:t>
            </w:r>
            <w:proofErr w:type="spellEnd"/>
            <w:r w:rsidRPr="00C56208">
              <w:rPr>
                <w:sz w:val="18"/>
                <w:szCs w:val="18"/>
              </w:rPr>
              <w:t>)</w:t>
            </w:r>
          </w:p>
        </w:tc>
        <w:tc>
          <w:tcPr>
            <w:tcW w:w="1747" w:type="dxa"/>
            <w:gridSpan w:val="2"/>
          </w:tcPr>
          <w:p w:rsidR="006A4464" w:rsidRPr="00C56208" w:rsidRDefault="006A4464" w:rsidP="008F0388">
            <w:pPr>
              <w:jc w:val="center"/>
              <w:rPr>
                <w:sz w:val="18"/>
                <w:szCs w:val="18"/>
              </w:rPr>
            </w:pPr>
            <w:r w:rsidRPr="00C56208">
              <w:rPr>
                <w:sz w:val="18"/>
                <w:szCs w:val="18"/>
              </w:rPr>
              <w:t>отклонение</w:t>
            </w:r>
          </w:p>
        </w:tc>
        <w:tc>
          <w:tcPr>
            <w:tcW w:w="1247" w:type="dxa"/>
          </w:tcPr>
          <w:p w:rsidR="006A4464" w:rsidRPr="00C56208" w:rsidRDefault="006A4464" w:rsidP="008F0388">
            <w:pPr>
              <w:jc w:val="center"/>
              <w:rPr>
                <w:sz w:val="18"/>
                <w:szCs w:val="18"/>
              </w:rPr>
            </w:pPr>
            <w:r w:rsidRPr="00C56208">
              <w:rPr>
                <w:sz w:val="18"/>
                <w:szCs w:val="18"/>
              </w:rPr>
              <w:t>Причины отклонений</w:t>
            </w:r>
          </w:p>
        </w:tc>
      </w:tr>
      <w:tr w:rsidR="006A4464" w:rsidRPr="007F4891" w:rsidTr="00885DF3">
        <w:tc>
          <w:tcPr>
            <w:tcW w:w="1678" w:type="dxa"/>
            <w:vMerge/>
          </w:tcPr>
          <w:p w:rsidR="006A4464" w:rsidRPr="00C56208" w:rsidRDefault="006A4464" w:rsidP="008F0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</w:tcPr>
          <w:p w:rsidR="006A4464" w:rsidRPr="00C56208" w:rsidRDefault="006A4464" w:rsidP="008F0388">
            <w:pPr>
              <w:jc w:val="center"/>
              <w:rPr>
                <w:sz w:val="18"/>
                <w:szCs w:val="18"/>
              </w:rPr>
            </w:pPr>
            <w:r w:rsidRPr="00C56208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76" w:type="dxa"/>
          </w:tcPr>
          <w:p w:rsidR="006A4464" w:rsidRPr="00C56208" w:rsidRDefault="006A4464" w:rsidP="008F0388">
            <w:pPr>
              <w:jc w:val="center"/>
              <w:rPr>
                <w:sz w:val="18"/>
                <w:szCs w:val="18"/>
              </w:rPr>
            </w:pPr>
            <w:r w:rsidRPr="00C56208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713" w:type="dxa"/>
          </w:tcPr>
          <w:p w:rsidR="006A4464" w:rsidRPr="00C56208" w:rsidRDefault="006A4464" w:rsidP="008F0388">
            <w:pPr>
              <w:jc w:val="center"/>
              <w:rPr>
                <w:sz w:val="18"/>
                <w:szCs w:val="18"/>
              </w:rPr>
            </w:pPr>
            <w:r w:rsidRPr="00C56208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035" w:type="dxa"/>
            <w:vMerge/>
          </w:tcPr>
          <w:p w:rsidR="006A4464" w:rsidRPr="00C56208" w:rsidRDefault="006A4464" w:rsidP="008F0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vMerge/>
          </w:tcPr>
          <w:p w:rsidR="006A4464" w:rsidRPr="00C56208" w:rsidRDefault="006A4464" w:rsidP="008F0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6A4464" w:rsidRPr="00C56208" w:rsidRDefault="006A4464" w:rsidP="008F0388">
            <w:pPr>
              <w:jc w:val="center"/>
              <w:rPr>
                <w:sz w:val="18"/>
                <w:szCs w:val="18"/>
              </w:rPr>
            </w:pPr>
            <w:proofErr w:type="spellStart"/>
            <w:r w:rsidRPr="00C56208">
              <w:rPr>
                <w:sz w:val="18"/>
                <w:szCs w:val="18"/>
              </w:rPr>
              <w:t>Тыс.руб</w:t>
            </w:r>
            <w:proofErr w:type="spellEnd"/>
          </w:p>
          <w:p w:rsidR="006A4464" w:rsidRPr="00C56208" w:rsidRDefault="006A4464" w:rsidP="009D686D">
            <w:pPr>
              <w:rPr>
                <w:sz w:val="18"/>
                <w:szCs w:val="18"/>
              </w:rPr>
            </w:pPr>
            <w:r w:rsidRPr="00C56208">
              <w:rPr>
                <w:sz w:val="18"/>
                <w:szCs w:val="18"/>
              </w:rPr>
              <w:t>(гр4-р5)</w:t>
            </w:r>
          </w:p>
        </w:tc>
        <w:tc>
          <w:tcPr>
            <w:tcW w:w="799" w:type="dxa"/>
          </w:tcPr>
          <w:p w:rsidR="006A4464" w:rsidRPr="00C56208" w:rsidRDefault="006A4464" w:rsidP="008F0388">
            <w:pPr>
              <w:jc w:val="center"/>
              <w:rPr>
                <w:sz w:val="18"/>
                <w:szCs w:val="18"/>
              </w:rPr>
            </w:pPr>
            <w:r w:rsidRPr="00C56208">
              <w:rPr>
                <w:sz w:val="18"/>
                <w:szCs w:val="18"/>
              </w:rPr>
              <w:t>%, гр5/</w:t>
            </w:r>
            <w:proofErr w:type="spellStart"/>
            <w:r w:rsidRPr="00C56208">
              <w:rPr>
                <w:sz w:val="18"/>
                <w:szCs w:val="18"/>
              </w:rPr>
              <w:t>гр</w:t>
            </w:r>
            <w:proofErr w:type="spellEnd"/>
          </w:p>
          <w:p w:rsidR="006A4464" w:rsidRPr="00C56208" w:rsidRDefault="006A4464" w:rsidP="008F0388">
            <w:pPr>
              <w:jc w:val="center"/>
              <w:rPr>
                <w:sz w:val="18"/>
                <w:szCs w:val="18"/>
              </w:rPr>
            </w:pPr>
            <w:r w:rsidRPr="00C56208">
              <w:rPr>
                <w:sz w:val="18"/>
                <w:szCs w:val="18"/>
              </w:rPr>
              <w:t>4*100</w:t>
            </w:r>
          </w:p>
        </w:tc>
        <w:tc>
          <w:tcPr>
            <w:tcW w:w="1247" w:type="dxa"/>
          </w:tcPr>
          <w:p w:rsidR="006A4464" w:rsidRPr="00C56208" w:rsidRDefault="006A4464" w:rsidP="008F0388">
            <w:pPr>
              <w:jc w:val="center"/>
              <w:rPr>
                <w:sz w:val="18"/>
                <w:szCs w:val="18"/>
              </w:rPr>
            </w:pPr>
          </w:p>
        </w:tc>
      </w:tr>
      <w:tr w:rsidR="00233A2F" w:rsidRPr="007F4891" w:rsidTr="000E4EB2">
        <w:trPr>
          <w:trHeight w:val="2741"/>
        </w:trPr>
        <w:tc>
          <w:tcPr>
            <w:tcW w:w="1678" w:type="dxa"/>
          </w:tcPr>
          <w:p w:rsidR="00233A2F" w:rsidRPr="000E4EB2" w:rsidRDefault="00E0319D" w:rsidP="00233A2F">
            <w:pPr>
              <w:jc w:val="both"/>
              <w:rPr>
                <w:bCs/>
                <w:sz w:val="18"/>
                <w:szCs w:val="18"/>
              </w:rPr>
            </w:pPr>
            <w:r w:rsidRPr="00E0319D">
              <w:rPr>
                <w:bCs/>
                <w:sz w:val="18"/>
                <w:szCs w:val="18"/>
              </w:rPr>
              <w:t>Участие муниципального образования «Колпашевский район» в проведении выборов депутатов представительных органов сельских поселений Колпашевского района в 2017 году</w:t>
            </w:r>
            <w:bookmarkStart w:id="0" w:name="_GoBack"/>
            <w:bookmarkEnd w:id="0"/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F" w:rsidRPr="00233A2F" w:rsidRDefault="00233A2F" w:rsidP="00233A2F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233A2F">
              <w:rPr>
                <w:sz w:val="18"/>
                <w:szCs w:val="18"/>
                <w:lang w:eastAsia="en-US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F" w:rsidRPr="00233A2F" w:rsidRDefault="00233A2F" w:rsidP="00233A2F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233A2F">
              <w:rPr>
                <w:sz w:val="18"/>
                <w:szCs w:val="18"/>
                <w:lang w:eastAsia="en-US"/>
              </w:rPr>
              <w:t>3300100000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F" w:rsidRPr="00233A2F" w:rsidRDefault="00233A2F" w:rsidP="00233A2F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233A2F">
              <w:rPr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F" w:rsidRPr="00233A2F" w:rsidRDefault="00233A2F" w:rsidP="00233A2F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233A2F">
              <w:rPr>
                <w:sz w:val="18"/>
                <w:szCs w:val="18"/>
                <w:lang w:eastAsia="en-US"/>
              </w:rPr>
              <w:t>291</w:t>
            </w:r>
            <w:r>
              <w:rPr>
                <w:sz w:val="18"/>
                <w:szCs w:val="18"/>
                <w:lang w:eastAsia="en-US"/>
              </w:rPr>
              <w:t>, 925</w:t>
            </w:r>
          </w:p>
        </w:tc>
        <w:tc>
          <w:tcPr>
            <w:tcW w:w="1035" w:type="dxa"/>
          </w:tcPr>
          <w:p w:rsidR="00233A2F" w:rsidRPr="00233A2F" w:rsidRDefault="00233A2F" w:rsidP="00233A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291,925</w:t>
            </w:r>
          </w:p>
        </w:tc>
        <w:tc>
          <w:tcPr>
            <w:tcW w:w="948" w:type="dxa"/>
          </w:tcPr>
          <w:p w:rsidR="00233A2F" w:rsidRPr="00C56208" w:rsidRDefault="00233A2F" w:rsidP="00233A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</w:tcPr>
          <w:p w:rsidR="00233A2F" w:rsidRPr="00C56208" w:rsidRDefault="00233A2F" w:rsidP="00233A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47" w:type="dxa"/>
          </w:tcPr>
          <w:p w:rsidR="00233A2F" w:rsidRPr="00C56208" w:rsidRDefault="00233A2F" w:rsidP="00233A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33A2F" w:rsidRPr="007F4891" w:rsidTr="00BF1DD6">
        <w:tc>
          <w:tcPr>
            <w:tcW w:w="1678" w:type="dxa"/>
          </w:tcPr>
          <w:p w:rsidR="00233A2F" w:rsidRPr="00885DF3" w:rsidRDefault="00233A2F" w:rsidP="00233A2F">
            <w:pPr>
              <w:jc w:val="both"/>
              <w:rPr>
                <w:b/>
                <w:sz w:val="18"/>
                <w:szCs w:val="18"/>
              </w:rPr>
            </w:pPr>
            <w:r w:rsidRPr="00885DF3">
              <w:rPr>
                <w:b/>
                <w:sz w:val="18"/>
                <w:szCs w:val="18"/>
              </w:rPr>
              <w:t>Итого по ВЦП</w:t>
            </w:r>
          </w:p>
        </w:tc>
        <w:tc>
          <w:tcPr>
            <w:tcW w:w="1016" w:type="dxa"/>
          </w:tcPr>
          <w:p w:rsidR="00233A2F" w:rsidRPr="00885DF3" w:rsidRDefault="00233A2F" w:rsidP="00233A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233A2F" w:rsidRPr="00885DF3" w:rsidRDefault="00233A2F" w:rsidP="00233A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13" w:type="dxa"/>
          </w:tcPr>
          <w:p w:rsidR="00233A2F" w:rsidRPr="00885DF3" w:rsidRDefault="00233A2F" w:rsidP="00233A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2F" w:rsidRPr="00233A2F" w:rsidRDefault="00233A2F" w:rsidP="00233A2F">
            <w:pPr>
              <w:contextualSpacing/>
              <w:jc w:val="center"/>
              <w:rPr>
                <w:b/>
                <w:sz w:val="18"/>
                <w:szCs w:val="18"/>
                <w:lang w:eastAsia="en-US"/>
              </w:rPr>
            </w:pPr>
            <w:r w:rsidRPr="00233A2F">
              <w:rPr>
                <w:b/>
                <w:sz w:val="18"/>
                <w:szCs w:val="18"/>
                <w:lang w:eastAsia="en-US"/>
              </w:rPr>
              <w:t>291, 925</w:t>
            </w:r>
          </w:p>
        </w:tc>
        <w:tc>
          <w:tcPr>
            <w:tcW w:w="1035" w:type="dxa"/>
          </w:tcPr>
          <w:p w:rsidR="00233A2F" w:rsidRPr="00233A2F" w:rsidRDefault="00233A2F" w:rsidP="00233A2F">
            <w:pPr>
              <w:jc w:val="center"/>
              <w:rPr>
                <w:b/>
                <w:sz w:val="18"/>
                <w:szCs w:val="18"/>
              </w:rPr>
            </w:pPr>
            <w:r w:rsidRPr="00233A2F">
              <w:rPr>
                <w:b/>
                <w:sz w:val="18"/>
                <w:szCs w:val="18"/>
              </w:rPr>
              <w:t>291,925</w:t>
            </w:r>
          </w:p>
        </w:tc>
        <w:tc>
          <w:tcPr>
            <w:tcW w:w="948" w:type="dxa"/>
          </w:tcPr>
          <w:p w:rsidR="00233A2F" w:rsidRPr="00885DF3" w:rsidRDefault="00233A2F" w:rsidP="00233A2F">
            <w:pPr>
              <w:jc w:val="center"/>
              <w:rPr>
                <w:b/>
                <w:sz w:val="18"/>
                <w:szCs w:val="18"/>
              </w:rPr>
            </w:pPr>
            <w:r w:rsidRPr="00885DF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99" w:type="dxa"/>
          </w:tcPr>
          <w:p w:rsidR="00233A2F" w:rsidRPr="00885DF3" w:rsidRDefault="00233A2F" w:rsidP="00233A2F">
            <w:pPr>
              <w:jc w:val="center"/>
              <w:rPr>
                <w:b/>
                <w:sz w:val="18"/>
                <w:szCs w:val="18"/>
              </w:rPr>
            </w:pPr>
            <w:r w:rsidRPr="00885DF3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247" w:type="dxa"/>
          </w:tcPr>
          <w:p w:rsidR="00233A2F" w:rsidRPr="00885DF3" w:rsidRDefault="00233A2F" w:rsidP="00233A2F">
            <w:pPr>
              <w:jc w:val="center"/>
              <w:rPr>
                <w:b/>
                <w:sz w:val="18"/>
                <w:szCs w:val="18"/>
              </w:rPr>
            </w:pPr>
            <w:r w:rsidRPr="00885DF3">
              <w:rPr>
                <w:b/>
                <w:sz w:val="18"/>
                <w:szCs w:val="18"/>
              </w:rPr>
              <w:t>-</w:t>
            </w:r>
          </w:p>
        </w:tc>
      </w:tr>
    </w:tbl>
    <w:p w:rsidR="006A4464" w:rsidRDefault="006A4464" w:rsidP="006A4464">
      <w:pPr>
        <w:jc w:val="both"/>
      </w:pPr>
    </w:p>
    <w:p w:rsidR="0095373C" w:rsidRDefault="0095373C" w:rsidP="006A4464">
      <w:pPr>
        <w:jc w:val="both"/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2. Достижение показателей непосредственного результата (показателей мероприятий ВЦП)</w:t>
      </w:r>
    </w:p>
    <w:p w:rsidR="0095373C" w:rsidRDefault="0095373C" w:rsidP="006A4464">
      <w:pPr>
        <w:jc w:val="both"/>
        <w:rPr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1961"/>
        <w:gridCol w:w="1536"/>
        <w:gridCol w:w="1508"/>
        <w:gridCol w:w="1508"/>
        <w:gridCol w:w="1544"/>
        <w:gridCol w:w="1514"/>
      </w:tblGrid>
      <w:tr w:rsidR="006A4464" w:rsidRPr="007F4891" w:rsidTr="008F0388">
        <w:trPr>
          <w:jc w:val="center"/>
        </w:trPr>
        <w:tc>
          <w:tcPr>
            <w:tcW w:w="1961" w:type="dxa"/>
            <w:vMerge w:val="restart"/>
          </w:tcPr>
          <w:p w:rsidR="006A4464" w:rsidRPr="00455872" w:rsidRDefault="006A4464" w:rsidP="008F0388">
            <w:pPr>
              <w:jc w:val="center"/>
              <w:rPr>
                <w:sz w:val="18"/>
                <w:szCs w:val="18"/>
              </w:rPr>
            </w:pPr>
            <w:r w:rsidRPr="0045587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36" w:type="dxa"/>
            <w:vMerge w:val="restart"/>
          </w:tcPr>
          <w:p w:rsidR="006A4464" w:rsidRPr="00455872" w:rsidRDefault="006A4464" w:rsidP="008F0388">
            <w:pPr>
              <w:jc w:val="center"/>
              <w:rPr>
                <w:sz w:val="18"/>
                <w:szCs w:val="18"/>
              </w:rPr>
            </w:pPr>
            <w:r w:rsidRPr="00455872">
              <w:rPr>
                <w:sz w:val="18"/>
                <w:szCs w:val="18"/>
              </w:rPr>
              <w:t>Ед. изм.</w:t>
            </w:r>
          </w:p>
        </w:tc>
        <w:tc>
          <w:tcPr>
            <w:tcW w:w="3016" w:type="dxa"/>
            <w:gridSpan w:val="2"/>
          </w:tcPr>
          <w:p w:rsidR="006A4464" w:rsidRPr="00455872" w:rsidRDefault="00C156F3" w:rsidP="008F0388">
            <w:pPr>
              <w:jc w:val="center"/>
              <w:rPr>
                <w:sz w:val="18"/>
                <w:szCs w:val="18"/>
              </w:rPr>
            </w:pPr>
            <w:r w:rsidRPr="00455872">
              <w:rPr>
                <w:sz w:val="18"/>
                <w:szCs w:val="18"/>
              </w:rPr>
              <w:t>Значение показателя в 2017</w:t>
            </w:r>
            <w:r w:rsidR="00A9455E" w:rsidRPr="00455872">
              <w:rPr>
                <w:sz w:val="18"/>
                <w:szCs w:val="18"/>
              </w:rPr>
              <w:t xml:space="preserve"> </w:t>
            </w:r>
            <w:r w:rsidR="006A4464" w:rsidRPr="00455872">
              <w:rPr>
                <w:sz w:val="18"/>
                <w:szCs w:val="18"/>
              </w:rPr>
              <w:t>году</w:t>
            </w:r>
          </w:p>
        </w:tc>
        <w:tc>
          <w:tcPr>
            <w:tcW w:w="1544" w:type="dxa"/>
          </w:tcPr>
          <w:p w:rsidR="006A4464" w:rsidRPr="00455872" w:rsidRDefault="006A4464" w:rsidP="008F0388">
            <w:pPr>
              <w:jc w:val="center"/>
              <w:rPr>
                <w:sz w:val="18"/>
                <w:szCs w:val="18"/>
              </w:rPr>
            </w:pPr>
            <w:r w:rsidRPr="00455872">
              <w:rPr>
                <w:sz w:val="18"/>
                <w:szCs w:val="18"/>
              </w:rPr>
              <w:t>Отклонени</w:t>
            </w:r>
            <w:proofErr w:type="gramStart"/>
            <w:r w:rsidRPr="00455872">
              <w:rPr>
                <w:sz w:val="18"/>
                <w:szCs w:val="18"/>
              </w:rPr>
              <w:t>е(</w:t>
            </w:r>
            <w:proofErr w:type="gramEnd"/>
            <w:r w:rsidRPr="00455872">
              <w:rPr>
                <w:sz w:val="18"/>
                <w:szCs w:val="18"/>
              </w:rPr>
              <w:t>%) (гр.4/гр.3*100)</w:t>
            </w:r>
          </w:p>
        </w:tc>
        <w:tc>
          <w:tcPr>
            <w:tcW w:w="1514" w:type="dxa"/>
          </w:tcPr>
          <w:p w:rsidR="006A4464" w:rsidRPr="00455872" w:rsidRDefault="006A4464" w:rsidP="008F0388">
            <w:pPr>
              <w:jc w:val="center"/>
              <w:rPr>
                <w:sz w:val="18"/>
                <w:szCs w:val="18"/>
              </w:rPr>
            </w:pPr>
            <w:r w:rsidRPr="00455872">
              <w:rPr>
                <w:sz w:val="18"/>
                <w:szCs w:val="18"/>
              </w:rPr>
              <w:t>Причины отклонений</w:t>
            </w:r>
          </w:p>
        </w:tc>
      </w:tr>
      <w:tr w:rsidR="006A4464" w:rsidRPr="007F4891" w:rsidTr="008F0388">
        <w:trPr>
          <w:jc w:val="center"/>
        </w:trPr>
        <w:tc>
          <w:tcPr>
            <w:tcW w:w="1961" w:type="dxa"/>
            <w:vMerge/>
          </w:tcPr>
          <w:p w:rsidR="006A4464" w:rsidRPr="00455872" w:rsidRDefault="006A4464" w:rsidP="008F03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</w:tcPr>
          <w:p w:rsidR="006A4464" w:rsidRPr="00455872" w:rsidRDefault="006A4464" w:rsidP="008F03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08" w:type="dxa"/>
          </w:tcPr>
          <w:p w:rsidR="006A4464" w:rsidRPr="00455872" w:rsidRDefault="006A4464" w:rsidP="008F0388">
            <w:pPr>
              <w:jc w:val="center"/>
              <w:rPr>
                <w:sz w:val="18"/>
                <w:szCs w:val="18"/>
              </w:rPr>
            </w:pPr>
            <w:r w:rsidRPr="00455872">
              <w:rPr>
                <w:sz w:val="18"/>
                <w:szCs w:val="18"/>
              </w:rPr>
              <w:t>план</w:t>
            </w:r>
          </w:p>
        </w:tc>
        <w:tc>
          <w:tcPr>
            <w:tcW w:w="1508" w:type="dxa"/>
          </w:tcPr>
          <w:p w:rsidR="006A4464" w:rsidRPr="00455872" w:rsidRDefault="006A4464" w:rsidP="008F0388">
            <w:pPr>
              <w:jc w:val="center"/>
              <w:rPr>
                <w:sz w:val="18"/>
                <w:szCs w:val="18"/>
              </w:rPr>
            </w:pPr>
            <w:r w:rsidRPr="00455872">
              <w:rPr>
                <w:sz w:val="18"/>
                <w:szCs w:val="18"/>
              </w:rPr>
              <w:t>факт</w:t>
            </w:r>
          </w:p>
        </w:tc>
        <w:tc>
          <w:tcPr>
            <w:tcW w:w="1544" w:type="dxa"/>
          </w:tcPr>
          <w:p w:rsidR="006A4464" w:rsidRPr="00455872" w:rsidRDefault="006A4464" w:rsidP="008F03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4" w:type="dxa"/>
          </w:tcPr>
          <w:p w:rsidR="006A4464" w:rsidRPr="00455872" w:rsidRDefault="006A4464" w:rsidP="008F0388">
            <w:pPr>
              <w:jc w:val="both"/>
              <w:rPr>
                <w:sz w:val="18"/>
                <w:szCs w:val="18"/>
              </w:rPr>
            </w:pPr>
          </w:p>
        </w:tc>
      </w:tr>
      <w:tr w:rsidR="00E7197D" w:rsidRPr="007F4891" w:rsidTr="008F0388">
        <w:trPr>
          <w:jc w:val="center"/>
        </w:trPr>
        <w:tc>
          <w:tcPr>
            <w:tcW w:w="1961" w:type="dxa"/>
          </w:tcPr>
          <w:p w:rsidR="00E7197D" w:rsidRPr="00455872" w:rsidRDefault="00E74DE2" w:rsidP="00E7197D">
            <w:pPr>
              <w:pStyle w:val="a7"/>
              <w:ind w:firstLine="0"/>
              <w:jc w:val="left"/>
              <w:rPr>
                <w:b w:val="0"/>
                <w:bCs w:val="0"/>
                <w:sz w:val="18"/>
                <w:szCs w:val="18"/>
              </w:rPr>
            </w:pPr>
            <w:r w:rsidRPr="00E74DE2">
              <w:rPr>
                <w:b w:val="0"/>
                <w:color w:val="000000"/>
                <w:sz w:val="18"/>
                <w:szCs w:val="18"/>
              </w:rPr>
              <w:t>Количество поселений Колпашевского района, в которых пройдут выборы депутатов представительных органов сельских поселений</w:t>
            </w:r>
          </w:p>
        </w:tc>
        <w:tc>
          <w:tcPr>
            <w:tcW w:w="1536" w:type="dxa"/>
          </w:tcPr>
          <w:p w:rsidR="00E7197D" w:rsidRPr="00455872" w:rsidRDefault="00E74DE2" w:rsidP="00E71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508" w:type="dxa"/>
          </w:tcPr>
          <w:p w:rsidR="00E7197D" w:rsidRPr="00455872" w:rsidRDefault="00E74DE2" w:rsidP="00E71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8" w:type="dxa"/>
          </w:tcPr>
          <w:p w:rsidR="00E7197D" w:rsidRPr="00455872" w:rsidRDefault="00E74DE2" w:rsidP="00E71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44" w:type="dxa"/>
          </w:tcPr>
          <w:p w:rsidR="00E7197D" w:rsidRPr="00455872" w:rsidRDefault="00E7197D" w:rsidP="00E7197D">
            <w:pPr>
              <w:jc w:val="center"/>
              <w:rPr>
                <w:sz w:val="18"/>
                <w:szCs w:val="18"/>
              </w:rPr>
            </w:pPr>
            <w:r w:rsidRPr="00455872">
              <w:rPr>
                <w:sz w:val="18"/>
                <w:szCs w:val="18"/>
              </w:rPr>
              <w:t>0</w:t>
            </w:r>
          </w:p>
        </w:tc>
        <w:tc>
          <w:tcPr>
            <w:tcW w:w="1514" w:type="dxa"/>
          </w:tcPr>
          <w:p w:rsidR="00E7197D" w:rsidRPr="00455872" w:rsidRDefault="00E7197D" w:rsidP="00E7197D">
            <w:pPr>
              <w:jc w:val="center"/>
              <w:rPr>
                <w:sz w:val="18"/>
                <w:szCs w:val="18"/>
              </w:rPr>
            </w:pPr>
            <w:r w:rsidRPr="00455872">
              <w:rPr>
                <w:sz w:val="18"/>
                <w:szCs w:val="18"/>
              </w:rPr>
              <w:t>-</w:t>
            </w:r>
          </w:p>
        </w:tc>
      </w:tr>
    </w:tbl>
    <w:p w:rsidR="00FB22BC" w:rsidRDefault="00FB22BC"/>
    <w:sectPr w:rsidR="00FB22BC" w:rsidSect="00FB2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A4464"/>
    <w:rsid w:val="000E4EB2"/>
    <w:rsid w:val="001123CB"/>
    <w:rsid w:val="00233A2F"/>
    <w:rsid w:val="003E799D"/>
    <w:rsid w:val="00455872"/>
    <w:rsid w:val="004B67BC"/>
    <w:rsid w:val="00576A2F"/>
    <w:rsid w:val="00663B87"/>
    <w:rsid w:val="006A4464"/>
    <w:rsid w:val="00730842"/>
    <w:rsid w:val="00885DF3"/>
    <w:rsid w:val="0090264D"/>
    <w:rsid w:val="0095373C"/>
    <w:rsid w:val="009D686D"/>
    <w:rsid w:val="00A12025"/>
    <w:rsid w:val="00A56BF4"/>
    <w:rsid w:val="00A9455E"/>
    <w:rsid w:val="00B1752A"/>
    <w:rsid w:val="00B65C57"/>
    <w:rsid w:val="00BE4CE0"/>
    <w:rsid w:val="00C156F3"/>
    <w:rsid w:val="00C56208"/>
    <w:rsid w:val="00E0319D"/>
    <w:rsid w:val="00E40FE5"/>
    <w:rsid w:val="00E7197D"/>
    <w:rsid w:val="00E74DE2"/>
    <w:rsid w:val="00F02B15"/>
    <w:rsid w:val="00FB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464"/>
    <w:pPr>
      <w:ind w:left="720"/>
      <w:contextualSpacing/>
    </w:pPr>
  </w:style>
  <w:style w:type="table" w:styleId="a4">
    <w:name w:val="Table Grid"/>
    <w:basedOn w:val="a1"/>
    <w:uiPriority w:val="59"/>
    <w:rsid w:val="006A4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2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B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semiHidden/>
    <w:rsid w:val="00E7197D"/>
    <w:pPr>
      <w:ind w:firstLine="720"/>
      <w:jc w:val="center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E7197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Чуков</dc:creator>
  <cp:keywords/>
  <dc:description/>
  <cp:lastModifiedBy>Наталья С. Черникова</cp:lastModifiedBy>
  <cp:revision>22</cp:revision>
  <cp:lastPrinted>2018-03-01T10:08:00Z</cp:lastPrinted>
  <dcterms:created xsi:type="dcterms:W3CDTF">2012-08-29T02:56:00Z</dcterms:created>
  <dcterms:modified xsi:type="dcterms:W3CDTF">2018-03-01T10:12:00Z</dcterms:modified>
</cp:coreProperties>
</file>